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8A" w:rsidRDefault="0029798A" w:rsidP="00297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Веретейского сельского поселения</w:t>
      </w:r>
    </w:p>
    <w:p w:rsidR="0029798A" w:rsidRDefault="0029798A" w:rsidP="0029798A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Некоузский муниципальный </w:t>
      </w:r>
      <w:proofErr w:type="gramStart"/>
      <w:r>
        <w:rPr>
          <w:sz w:val="28"/>
          <w:szCs w:val="28"/>
        </w:rPr>
        <w:t>район  Ярославская</w:t>
      </w:r>
      <w:proofErr w:type="gramEnd"/>
      <w:r>
        <w:rPr>
          <w:sz w:val="28"/>
          <w:szCs w:val="28"/>
        </w:rPr>
        <w:t xml:space="preserve"> область</w:t>
      </w:r>
    </w:p>
    <w:p w:rsidR="0029798A" w:rsidRDefault="0029798A" w:rsidP="0029798A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_____________________________________________________________ </w:t>
      </w:r>
    </w:p>
    <w:p w:rsidR="0029798A" w:rsidRPr="00174448" w:rsidRDefault="0029798A" w:rsidP="0029798A">
      <w:pPr>
        <w:jc w:val="center"/>
        <w:rPr>
          <w:b/>
          <w:sz w:val="32"/>
          <w:szCs w:val="32"/>
        </w:rPr>
      </w:pPr>
      <w:r w:rsidRPr="00174448">
        <w:rPr>
          <w:b/>
          <w:sz w:val="32"/>
          <w:szCs w:val="32"/>
        </w:rPr>
        <w:t>ПОСТАНОВЛЕНИЕ</w:t>
      </w:r>
    </w:p>
    <w:p w:rsidR="0029798A" w:rsidRPr="00174448" w:rsidRDefault="0029798A" w:rsidP="0029798A">
      <w:pPr>
        <w:jc w:val="center"/>
        <w:rPr>
          <w:b/>
          <w:sz w:val="32"/>
          <w:szCs w:val="32"/>
        </w:rPr>
      </w:pPr>
    </w:p>
    <w:p w:rsidR="0029798A" w:rsidRDefault="0029798A" w:rsidP="0029798A">
      <w:r>
        <w:t xml:space="preserve">от </w:t>
      </w:r>
      <w:r w:rsidR="00832218">
        <w:t>11</w:t>
      </w:r>
      <w:r>
        <w:t>.</w:t>
      </w:r>
      <w:r w:rsidR="00832218">
        <w:t>06</w:t>
      </w:r>
      <w:r>
        <w:t>.202</w:t>
      </w:r>
      <w:r w:rsidR="00832218">
        <w:t>5</w:t>
      </w:r>
      <w:r>
        <w:t xml:space="preserve">                                                                                                                       </w:t>
      </w:r>
      <w:r w:rsidR="00C4099B">
        <w:t xml:space="preserve">     </w:t>
      </w:r>
      <w:r>
        <w:t xml:space="preserve">№ </w:t>
      </w:r>
      <w:r w:rsidR="00C4099B">
        <w:t>64</w:t>
      </w:r>
    </w:p>
    <w:p w:rsidR="0029798A" w:rsidRDefault="0029798A" w:rsidP="0029798A"/>
    <w:p w:rsidR="0029798A" w:rsidRDefault="0029798A" w:rsidP="00832218">
      <w:pPr>
        <w:tabs>
          <w:tab w:val="left" w:pos="4536"/>
        </w:tabs>
        <w:ind w:right="4819"/>
      </w:pPr>
      <w:bookmarkStart w:id="0" w:name="_Hlk200964106"/>
      <w:r>
        <w:t>О создании комиссии по предварительному рассмотрению ходатайств о присвоении</w:t>
      </w:r>
      <w:r w:rsidR="00832218">
        <w:t xml:space="preserve"> </w:t>
      </w:r>
      <w:r>
        <w:t>звания «Почетный гражданин Веретейского</w:t>
      </w:r>
    </w:p>
    <w:p w:rsidR="0029798A" w:rsidRDefault="0029798A" w:rsidP="00832218">
      <w:pPr>
        <w:tabs>
          <w:tab w:val="left" w:pos="4536"/>
        </w:tabs>
        <w:ind w:right="4819"/>
      </w:pPr>
      <w:r>
        <w:t>сельского поселения»</w:t>
      </w:r>
      <w:r w:rsidR="00F87ED5">
        <w:t xml:space="preserve"> и </w:t>
      </w:r>
      <w:bookmarkStart w:id="1" w:name="_GoBack"/>
      <w:bookmarkEnd w:id="1"/>
      <w:r w:rsidR="00543750">
        <w:t>«Почетный</w:t>
      </w:r>
      <w:r w:rsidR="00F87ED5">
        <w:t xml:space="preserve"> гражданин поселка Борок»</w:t>
      </w:r>
    </w:p>
    <w:bookmarkEnd w:id="0"/>
    <w:p w:rsidR="00832218" w:rsidRDefault="00832218" w:rsidP="0029798A"/>
    <w:p w:rsidR="0029798A" w:rsidRDefault="0029798A" w:rsidP="0029798A">
      <w:pPr>
        <w:jc w:val="both"/>
      </w:pPr>
      <w:r>
        <w:t xml:space="preserve">            На основании </w:t>
      </w:r>
      <w:r w:rsidR="00832218">
        <w:t xml:space="preserve">Решения Муниципального Совета Некоузского Муниципального округа № 38 от 27.05.2025 «О внесении изменений в </w:t>
      </w:r>
      <w:r>
        <w:t>Решени</w:t>
      </w:r>
      <w:r w:rsidR="00832218">
        <w:t>е</w:t>
      </w:r>
      <w:r>
        <w:t xml:space="preserve"> Муниципального Совета Веретейского сельского поселения от 26.05.2006г. № 22 «Об утверждении Положения «О почётных званиях»</w:t>
      </w:r>
      <w:r w:rsidR="00832218">
        <w:t>»</w:t>
      </w:r>
      <w:r>
        <w:t xml:space="preserve">, </w:t>
      </w:r>
    </w:p>
    <w:p w:rsidR="00832218" w:rsidRDefault="00832218" w:rsidP="0029798A">
      <w:pPr>
        <w:jc w:val="both"/>
      </w:pPr>
    </w:p>
    <w:p w:rsidR="0029798A" w:rsidRDefault="0029798A" w:rsidP="00832218">
      <w:pPr>
        <w:jc w:val="center"/>
      </w:pPr>
      <w:r>
        <w:t>АДМИНИСТРАЦИЯ</w:t>
      </w:r>
      <w:r w:rsidR="00832218">
        <w:t xml:space="preserve"> ВЕРЕТЕЙСКОГО СЕЛЬСКОГО ПОСЕЛЕНИЯ</w:t>
      </w:r>
      <w:r>
        <w:t xml:space="preserve"> ПОСТАНОВЛЯЕТ:</w:t>
      </w:r>
    </w:p>
    <w:p w:rsidR="0029798A" w:rsidRDefault="0029798A" w:rsidP="0029798A">
      <w:r>
        <w:t xml:space="preserve"> </w:t>
      </w:r>
    </w:p>
    <w:p w:rsidR="0029798A" w:rsidRDefault="0029798A" w:rsidP="008322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Создать комиссию по предварительному рассмотрению ходатайств о присвоении звания «Почетный гражданин Веретейского сельского поселения»</w:t>
      </w:r>
      <w:r w:rsidR="00832218">
        <w:t xml:space="preserve"> </w:t>
      </w:r>
      <w:r>
        <w:t>в следующем составе:</w:t>
      </w:r>
    </w:p>
    <w:p w:rsidR="0029798A" w:rsidRPr="009E38F8" w:rsidRDefault="0029798A" w:rsidP="0029798A">
      <w:pPr>
        <w:jc w:val="both"/>
        <w:rPr>
          <w:b/>
        </w:rPr>
      </w:pPr>
      <w:r w:rsidRPr="009E38F8">
        <w:rPr>
          <w:b/>
        </w:rPr>
        <w:t>Председатель комиссии:</w:t>
      </w:r>
    </w:p>
    <w:p w:rsidR="0029798A" w:rsidRDefault="0029798A" w:rsidP="0029798A">
      <w:pPr>
        <w:jc w:val="both"/>
      </w:pPr>
      <w:r>
        <w:t xml:space="preserve">- </w:t>
      </w:r>
      <w:r w:rsidR="00832218">
        <w:t>Курочкин А.В.</w:t>
      </w:r>
      <w:r>
        <w:t xml:space="preserve"> – </w:t>
      </w:r>
      <w:r w:rsidR="00832218">
        <w:t>и.о.</w:t>
      </w:r>
      <w:r>
        <w:t xml:space="preserve"> Главы </w:t>
      </w:r>
      <w:r w:rsidR="00832218">
        <w:t>Веретейского сельского поселения;</w:t>
      </w:r>
    </w:p>
    <w:p w:rsidR="0029798A" w:rsidRPr="009E38F8" w:rsidRDefault="0029798A" w:rsidP="0029798A">
      <w:pPr>
        <w:jc w:val="both"/>
        <w:rPr>
          <w:b/>
        </w:rPr>
      </w:pPr>
      <w:r w:rsidRPr="009E38F8">
        <w:rPr>
          <w:b/>
        </w:rPr>
        <w:t>Секретарь комиссии:</w:t>
      </w:r>
    </w:p>
    <w:p w:rsidR="0029798A" w:rsidRDefault="0029798A" w:rsidP="0029798A">
      <w:pPr>
        <w:jc w:val="both"/>
      </w:pPr>
      <w:r>
        <w:t xml:space="preserve">- </w:t>
      </w:r>
      <w:r w:rsidR="00832218">
        <w:t>Старцева П.С.</w:t>
      </w:r>
      <w:r>
        <w:t xml:space="preserve"> – консультант Администрации</w:t>
      </w:r>
      <w:r w:rsidR="002A1C73">
        <w:t>;</w:t>
      </w:r>
    </w:p>
    <w:p w:rsidR="0029798A" w:rsidRPr="009E38F8" w:rsidRDefault="0029798A" w:rsidP="0029798A">
      <w:pPr>
        <w:jc w:val="both"/>
        <w:rPr>
          <w:b/>
        </w:rPr>
      </w:pPr>
      <w:r w:rsidRPr="009E38F8">
        <w:rPr>
          <w:b/>
        </w:rPr>
        <w:t>Члены комиссии:</w:t>
      </w:r>
    </w:p>
    <w:p w:rsidR="0029798A" w:rsidRDefault="007B5085" w:rsidP="0029798A">
      <w:pPr>
        <w:jc w:val="both"/>
      </w:pPr>
      <w:r>
        <w:t xml:space="preserve">- </w:t>
      </w:r>
      <w:r w:rsidR="00832218">
        <w:t>Бравина Л.В.- специалист ВУС Администрации;</w:t>
      </w:r>
    </w:p>
    <w:p w:rsidR="0029798A" w:rsidRDefault="00E02226" w:rsidP="0029798A">
      <w:pPr>
        <w:jc w:val="both"/>
      </w:pPr>
      <w:r>
        <w:t xml:space="preserve">- </w:t>
      </w:r>
      <w:r w:rsidR="00832218">
        <w:t>Лебединец А.Б.</w:t>
      </w:r>
      <w:r w:rsidR="0029798A">
        <w:t xml:space="preserve"> </w:t>
      </w:r>
      <w:r>
        <w:t>- депутат Муниципального Совета</w:t>
      </w:r>
      <w:r w:rsidR="00832218">
        <w:t xml:space="preserve"> Некоузского Муниципального округа;</w:t>
      </w:r>
    </w:p>
    <w:p w:rsidR="0029798A" w:rsidRDefault="00E02226" w:rsidP="0029798A">
      <w:pPr>
        <w:jc w:val="both"/>
      </w:pPr>
      <w:r>
        <w:t>-</w:t>
      </w:r>
      <w:r w:rsidR="00832218">
        <w:t xml:space="preserve"> Рябцева И.П.</w:t>
      </w:r>
      <w:r>
        <w:t xml:space="preserve"> – сотрудник </w:t>
      </w:r>
      <w:r w:rsidR="00832218">
        <w:t>ППО ИБВВ РАН Борок, председатель профкома;</w:t>
      </w:r>
    </w:p>
    <w:p w:rsidR="00832218" w:rsidRDefault="00832218" w:rsidP="0029798A">
      <w:pPr>
        <w:jc w:val="both"/>
      </w:pPr>
      <w:r>
        <w:t xml:space="preserve">- Сычева Н.К. – сотрудник ГО «Борок» - филиал ФГБУ науки ИФЗ им. О.Ю. Шмидта РАН»; </w:t>
      </w:r>
    </w:p>
    <w:p w:rsidR="00832218" w:rsidRDefault="00832218" w:rsidP="0029798A">
      <w:pPr>
        <w:jc w:val="both"/>
      </w:pPr>
      <w:r>
        <w:t>- Некрутова Л.</w:t>
      </w:r>
      <w:r w:rsidR="00181636">
        <w:t>С</w:t>
      </w:r>
      <w:r>
        <w:t>. -заведующий МДОУ Борковский детский сад.</w:t>
      </w:r>
    </w:p>
    <w:p w:rsidR="0029798A" w:rsidRDefault="0029798A" w:rsidP="0029798A">
      <w:pPr>
        <w:ind w:left="360"/>
        <w:jc w:val="both"/>
      </w:pPr>
    </w:p>
    <w:p w:rsidR="0029798A" w:rsidRDefault="0029798A" w:rsidP="0029798A">
      <w:pPr>
        <w:jc w:val="both"/>
      </w:pPr>
      <w:r>
        <w:t>2. Провести заседание комиссии</w:t>
      </w:r>
      <w:r w:rsidR="00E02226">
        <w:t xml:space="preserve"> </w:t>
      </w:r>
      <w:r w:rsidR="00832218">
        <w:t>16 июня</w:t>
      </w:r>
      <w:r w:rsidR="00E02226">
        <w:t xml:space="preserve"> 202</w:t>
      </w:r>
      <w:r w:rsidR="00832218">
        <w:t>5</w:t>
      </w:r>
      <w:r>
        <w:t xml:space="preserve"> года в 1</w:t>
      </w:r>
      <w:r w:rsidR="00832218">
        <w:t>4:</w:t>
      </w:r>
      <w:r w:rsidR="002A1C73">
        <w:t>3</w:t>
      </w:r>
      <w:r>
        <w:t>0.</w:t>
      </w:r>
    </w:p>
    <w:p w:rsidR="0029798A" w:rsidRDefault="0029798A" w:rsidP="0029798A">
      <w:pPr>
        <w:ind w:left="360"/>
        <w:jc w:val="both"/>
      </w:pPr>
    </w:p>
    <w:p w:rsidR="0029798A" w:rsidRDefault="0029798A" w:rsidP="0029798A">
      <w:pPr>
        <w:jc w:val="both"/>
      </w:pPr>
      <w:r>
        <w:t xml:space="preserve">3. Контроль за исполнением настоящего Постановления </w:t>
      </w:r>
      <w:r w:rsidR="00C4099B">
        <w:t xml:space="preserve">И.о. </w:t>
      </w:r>
      <w:r>
        <w:t>Глав</w:t>
      </w:r>
      <w:r w:rsidR="00C4099B">
        <w:t xml:space="preserve">ы </w:t>
      </w:r>
      <w:r>
        <w:t>поселения оставляет за собой.</w:t>
      </w:r>
    </w:p>
    <w:p w:rsidR="0029798A" w:rsidRDefault="0029798A" w:rsidP="0029798A">
      <w:pPr>
        <w:jc w:val="both"/>
      </w:pPr>
      <w:r>
        <w:t xml:space="preserve"> </w:t>
      </w:r>
    </w:p>
    <w:p w:rsidR="00C4099B" w:rsidRDefault="00C4099B" w:rsidP="0029798A">
      <w:pPr>
        <w:jc w:val="both"/>
      </w:pPr>
    </w:p>
    <w:p w:rsidR="0029798A" w:rsidRDefault="00C4099B" w:rsidP="00C4099B">
      <w:pPr>
        <w:jc w:val="both"/>
      </w:pPr>
      <w:r>
        <w:t xml:space="preserve">И.о. </w:t>
      </w:r>
      <w:r w:rsidR="0029798A">
        <w:t>Глав</w:t>
      </w:r>
      <w:r>
        <w:t>ы</w:t>
      </w:r>
      <w:r w:rsidR="0029798A">
        <w:t xml:space="preserve"> </w:t>
      </w:r>
    </w:p>
    <w:p w:rsidR="0029798A" w:rsidRDefault="0029798A" w:rsidP="00C4099B">
      <w:pPr>
        <w:jc w:val="both"/>
      </w:pPr>
      <w:r>
        <w:t xml:space="preserve">Веретейского сельского поселения                                        </w:t>
      </w:r>
      <w:r w:rsidR="0075709D">
        <w:t xml:space="preserve">                              </w:t>
      </w:r>
      <w:r w:rsidR="00C4099B">
        <w:t>А.В. Курочкин</w:t>
      </w:r>
      <w:r>
        <w:t xml:space="preserve">                                                 </w:t>
      </w:r>
    </w:p>
    <w:p w:rsidR="0029798A" w:rsidRDefault="0029798A" w:rsidP="00C4099B">
      <w:pPr>
        <w:jc w:val="both"/>
      </w:pPr>
    </w:p>
    <w:p w:rsidR="00B117F4" w:rsidRDefault="00B117F4"/>
    <w:sectPr w:rsidR="00B117F4" w:rsidSect="00B1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8356D"/>
    <w:multiLevelType w:val="hybridMultilevel"/>
    <w:tmpl w:val="5C7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A"/>
    <w:rsid w:val="00181636"/>
    <w:rsid w:val="002978E8"/>
    <w:rsid w:val="0029798A"/>
    <w:rsid w:val="002A1C73"/>
    <w:rsid w:val="00543750"/>
    <w:rsid w:val="0075709D"/>
    <w:rsid w:val="00785E89"/>
    <w:rsid w:val="007B5085"/>
    <w:rsid w:val="00832218"/>
    <w:rsid w:val="00884798"/>
    <w:rsid w:val="00B117F4"/>
    <w:rsid w:val="00C4099B"/>
    <w:rsid w:val="00C71427"/>
    <w:rsid w:val="00CB0BC5"/>
    <w:rsid w:val="00DC18DD"/>
    <w:rsid w:val="00E02226"/>
    <w:rsid w:val="00F42D4C"/>
    <w:rsid w:val="00F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96B"/>
  <w15:docId w15:val="{D4B3F0C5-807C-4E84-A3C1-9D82678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2025-06-16T13:34:00Z</cp:lastPrinted>
  <dcterms:created xsi:type="dcterms:W3CDTF">2025-06-16T08:03:00Z</dcterms:created>
  <dcterms:modified xsi:type="dcterms:W3CDTF">2025-06-16T13:38:00Z</dcterms:modified>
</cp:coreProperties>
</file>