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CF4" w:rsidRDefault="00813CF4" w:rsidP="00813CF4">
      <w:pPr>
        <w:spacing w:before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</w:t>
      </w:r>
    </w:p>
    <w:p w:rsidR="00813CF4" w:rsidRDefault="00813CF4" w:rsidP="00813CF4">
      <w:pPr>
        <w:spacing w:before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Веретейского сельского поселения Некоузского муниципального района</w:t>
      </w:r>
    </w:p>
    <w:p w:rsidR="00813CF4" w:rsidRDefault="00813CF4" w:rsidP="00813CF4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Решение № 21</w:t>
      </w:r>
    </w:p>
    <w:p w:rsidR="00813CF4" w:rsidRDefault="00813CF4" w:rsidP="00813CF4">
      <w:pPr>
        <w:spacing w:before="120" w:line="360" w:lineRule="auto"/>
        <w:rPr>
          <w:sz w:val="28"/>
          <w:szCs w:val="28"/>
        </w:rPr>
      </w:pPr>
      <w:r>
        <w:t>п.</w:t>
      </w:r>
      <w:r>
        <w:t xml:space="preserve"> </w:t>
      </w:r>
      <w:bookmarkStart w:id="0" w:name="_GoBack"/>
      <w:bookmarkEnd w:id="0"/>
      <w:r>
        <w:t>Борок                                                                                                             от 26.05.2006г.</w:t>
      </w:r>
    </w:p>
    <w:p w:rsidR="00813CF4" w:rsidRDefault="00813CF4" w:rsidP="00813CF4">
      <w:pPr>
        <w:spacing w:before="120" w:line="360" w:lineRule="auto"/>
        <w:rPr>
          <w:sz w:val="28"/>
          <w:szCs w:val="28"/>
        </w:rPr>
      </w:pPr>
    </w:p>
    <w:p w:rsidR="00813CF4" w:rsidRDefault="00813CF4" w:rsidP="00813CF4">
      <w:pPr>
        <w:spacing w:before="120" w:line="360" w:lineRule="auto"/>
      </w:pPr>
      <w:r>
        <w:t>О постоянном Регламенте работы</w:t>
      </w:r>
    </w:p>
    <w:p w:rsidR="00813CF4" w:rsidRDefault="00813CF4" w:rsidP="00813CF4">
      <w:pPr>
        <w:spacing w:before="120" w:line="360" w:lineRule="auto"/>
      </w:pPr>
      <w:r>
        <w:t>Муниципального Совета Веретейского</w:t>
      </w:r>
    </w:p>
    <w:p w:rsidR="00813CF4" w:rsidRPr="00A27D5D" w:rsidRDefault="00813CF4" w:rsidP="00813CF4">
      <w:pPr>
        <w:spacing w:before="120" w:line="360" w:lineRule="auto"/>
        <w:rPr>
          <w:sz w:val="28"/>
          <w:szCs w:val="28"/>
        </w:rPr>
      </w:pPr>
      <w:r>
        <w:t>сельского поселения</w:t>
      </w:r>
      <w:r>
        <w:rPr>
          <w:sz w:val="28"/>
          <w:szCs w:val="28"/>
        </w:rPr>
        <w:t xml:space="preserve">                  </w:t>
      </w:r>
      <w:r>
        <w:rPr>
          <w:b/>
        </w:rPr>
        <w:t xml:space="preserve">   </w:t>
      </w:r>
    </w:p>
    <w:p w:rsidR="00813CF4" w:rsidRPr="00A27D5D" w:rsidRDefault="00813CF4" w:rsidP="00813CF4">
      <w:pPr>
        <w:pStyle w:val="ConsTitle"/>
        <w:widowControl/>
        <w:spacing w:before="120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 w:rsidRPr="00A27D5D">
        <w:rPr>
          <w:sz w:val="22"/>
        </w:rPr>
        <w:t xml:space="preserve">  </w:t>
      </w:r>
    </w:p>
    <w:p w:rsidR="00813CF4" w:rsidRPr="00A27D5D" w:rsidRDefault="00813CF4" w:rsidP="00813CF4">
      <w:pPr>
        <w:pStyle w:val="ConsTitle"/>
        <w:rPr>
          <w:sz w:val="22"/>
        </w:rPr>
      </w:pPr>
    </w:p>
    <w:p w:rsidR="00813CF4" w:rsidRDefault="00813CF4" w:rsidP="00813CF4">
      <w:r>
        <w:t xml:space="preserve">                 Муниципальный Совет Веретейского сельского поселения</w:t>
      </w:r>
    </w:p>
    <w:p w:rsidR="00813CF4" w:rsidRDefault="00813CF4" w:rsidP="00813CF4"/>
    <w:p w:rsidR="00813CF4" w:rsidRDefault="00813CF4" w:rsidP="00813CF4">
      <w:r>
        <w:t xml:space="preserve">                     </w:t>
      </w:r>
    </w:p>
    <w:p w:rsidR="00813CF4" w:rsidRDefault="00813CF4" w:rsidP="00813CF4">
      <w:r>
        <w:t xml:space="preserve">                                                                    РЕШИЛ:</w:t>
      </w:r>
    </w:p>
    <w:p w:rsidR="00813CF4" w:rsidRDefault="00813CF4" w:rsidP="00813CF4"/>
    <w:p w:rsidR="00813CF4" w:rsidRDefault="00813CF4" w:rsidP="00813CF4"/>
    <w:p w:rsidR="00813CF4" w:rsidRDefault="00813CF4" w:rsidP="00813CF4">
      <w:r>
        <w:t>1. Утвердить Постоянный Регламент работы Муниципального Совета Веретейского сельского поселения.</w:t>
      </w:r>
    </w:p>
    <w:p w:rsidR="00813CF4" w:rsidRDefault="00813CF4" w:rsidP="00813CF4">
      <w:pPr>
        <w:pStyle w:val="ConsTitle"/>
        <w:widowControl/>
        <w:spacing w:before="120"/>
        <w:rPr>
          <w:b w:val="0"/>
          <w:bCs w:val="0"/>
        </w:rPr>
      </w:pPr>
    </w:p>
    <w:p w:rsidR="00813CF4" w:rsidRDefault="00813CF4" w:rsidP="00813CF4">
      <w:pPr>
        <w:pStyle w:val="ConsTitle"/>
        <w:widowControl/>
        <w:spacing w:before="120"/>
        <w:rPr>
          <w:b w:val="0"/>
          <w:bCs w:val="0"/>
        </w:rPr>
      </w:pPr>
    </w:p>
    <w:p w:rsidR="00813CF4" w:rsidRDefault="00813CF4" w:rsidP="00813CF4">
      <w:pPr>
        <w:pStyle w:val="ConsTitle"/>
        <w:widowControl/>
        <w:spacing w:before="120"/>
        <w:rPr>
          <w:b w:val="0"/>
          <w:bCs w:val="0"/>
        </w:rPr>
      </w:pPr>
    </w:p>
    <w:p w:rsidR="00813CF4" w:rsidRPr="00740790" w:rsidRDefault="00813CF4" w:rsidP="00813CF4">
      <w:r>
        <w:t>Глава Веретейского сельского поселения                                           Т.Г.Тележкина</w:t>
      </w:r>
    </w:p>
    <w:p w:rsidR="00813CF4" w:rsidRDefault="00813CF4" w:rsidP="00813CF4">
      <w:pPr>
        <w:pStyle w:val="ConsTitle"/>
        <w:widowControl/>
        <w:spacing w:before="120"/>
        <w:jc w:val="center"/>
      </w:pPr>
    </w:p>
    <w:p w:rsidR="00813CF4" w:rsidRDefault="00813CF4" w:rsidP="00813CF4">
      <w:pPr>
        <w:pStyle w:val="ConsTitle"/>
        <w:widowControl/>
        <w:spacing w:before="120"/>
        <w:jc w:val="center"/>
      </w:pPr>
    </w:p>
    <w:p w:rsidR="00813CF4" w:rsidRDefault="00813CF4" w:rsidP="00813CF4">
      <w:pPr>
        <w:pStyle w:val="ConsTitle"/>
        <w:widowControl/>
        <w:spacing w:before="120"/>
        <w:jc w:val="center"/>
      </w:pPr>
    </w:p>
    <w:p w:rsidR="00813CF4" w:rsidRDefault="00813CF4" w:rsidP="00813CF4">
      <w:pPr>
        <w:pStyle w:val="ConsTitle"/>
        <w:widowControl/>
        <w:spacing w:before="120"/>
        <w:jc w:val="center"/>
      </w:pPr>
    </w:p>
    <w:p w:rsidR="00813CF4" w:rsidRDefault="00813CF4" w:rsidP="00813CF4">
      <w:pPr>
        <w:pStyle w:val="ConsTitle"/>
        <w:widowControl/>
        <w:spacing w:before="120"/>
        <w:jc w:val="center"/>
      </w:pPr>
    </w:p>
    <w:p w:rsidR="00813CF4" w:rsidRDefault="00813CF4" w:rsidP="00813CF4">
      <w:pPr>
        <w:pStyle w:val="ConsTitle"/>
        <w:widowControl/>
        <w:spacing w:before="120"/>
        <w:jc w:val="center"/>
      </w:pPr>
    </w:p>
    <w:p w:rsidR="00813CF4" w:rsidRDefault="00813CF4" w:rsidP="00813CF4">
      <w:pPr>
        <w:pStyle w:val="ConsTitle"/>
        <w:widowControl/>
        <w:spacing w:before="120"/>
        <w:jc w:val="center"/>
      </w:pPr>
    </w:p>
    <w:p w:rsidR="00813CF4" w:rsidRDefault="00813CF4" w:rsidP="00813CF4">
      <w:pPr>
        <w:pStyle w:val="ConsTitle"/>
        <w:widowControl/>
        <w:spacing w:before="120"/>
        <w:jc w:val="center"/>
      </w:pPr>
    </w:p>
    <w:p w:rsidR="00813CF4" w:rsidRDefault="00813CF4" w:rsidP="00813CF4">
      <w:pPr>
        <w:pStyle w:val="ConsTitle"/>
        <w:widowControl/>
        <w:spacing w:before="120"/>
        <w:jc w:val="center"/>
      </w:pPr>
    </w:p>
    <w:p w:rsidR="00813CF4" w:rsidRDefault="00813CF4" w:rsidP="00813CF4">
      <w:pPr>
        <w:pStyle w:val="ConsTitle"/>
        <w:widowControl/>
        <w:spacing w:before="120"/>
        <w:jc w:val="center"/>
      </w:pPr>
    </w:p>
    <w:p w:rsidR="00813CF4" w:rsidRDefault="00813CF4" w:rsidP="00813CF4">
      <w:pPr>
        <w:pStyle w:val="ConsTitle"/>
        <w:widowControl/>
        <w:spacing w:before="120"/>
        <w:jc w:val="center"/>
      </w:pPr>
    </w:p>
    <w:p w:rsidR="00813CF4" w:rsidRDefault="00813CF4" w:rsidP="00813CF4">
      <w:pPr>
        <w:pStyle w:val="ConsTitle"/>
        <w:widowControl/>
        <w:spacing w:before="120"/>
        <w:jc w:val="center"/>
      </w:pPr>
    </w:p>
    <w:p w:rsidR="00813CF4" w:rsidRDefault="00813CF4" w:rsidP="00813CF4">
      <w:pPr>
        <w:pStyle w:val="ConsTitle"/>
        <w:widowControl/>
        <w:spacing w:before="120"/>
        <w:jc w:val="center"/>
      </w:pPr>
    </w:p>
    <w:p w:rsidR="00813CF4" w:rsidRDefault="00813CF4" w:rsidP="00813CF4">
      <w:pPr>
        <w:pStyle w:val="ConsTitle"/>
        <w:widowControl/>
        <w:spacing w:before="120"/>
        <w:jc w:val="center"/>
      </w:pPr>
    </w:p>
    <w:p w:rsidR="00813CF4" w:rsidRDefault="00813CF4" w:rsidP="00813CF4">
      <w:pPr>
        <w:pStyle w:val="ConsTitle"/>
        <w:widowControl/>
        <w:spacing w:before="120"/>
        <w:jc w:val="center"/>
      </w:pPr>
    </w:p>
    <w:p w:rsidR="00813CF4" w:rsidRDefault="00813CF4" w:rsidP="00813CF4">
      <w:pPr>
        <w:pStyle w:val="ConsTitle"/>
        <w:widowControl/>
        <w:spacing w:before="120"/>
        <w:jc w:val="center"/>
      </w:pPr>
    </w:p>
    <w:p w:rsidR="00813CF4" w:rsidRDefault="00813CF4" w:rsidP="00813CF4">
      <w:pPr>
        <w:pStyle w:val="ConsTitle"/>
        <w:widowControl/>
        <w:spacing w:before="120"/>
        <w:jc w:val="center"/>
      </w:pPr>
    </w:p>
    <w:p w:rsidR="00813CF4" w:rsidRDefault="00813CF4" w:rsidP="00813CF4">
      <w:pPr>
        <w:pStyle w:val="ConsTitle"/>
        <w:widowControl/>
        <w:spacing w:before="120"/>
        <w:jc w:val="center"/>
      </w:pPr>
    </w:p>
    <w:p w:rsidR="00813CF4" w:rsidRPr="004201FC" w:rsidRDefault="00813CF4" w:rsidP="00813CF4"/>
    <w:p w:rsidR="00813CF4" w:rsidRDefault="00813CF4" w:rsidP="00813CF4">
      <w:pPr>
        <w:jc w:val="center"/>
        <w:rPr>
          <w:b/>
        </w:rPr>
      </w:pPr>
      <w:r w:rsidRPr="00E52F77">
        <w:rPr>
          <w:b/>
        </w:rPr>
        <w:t xml:space="preserve">ПОСТОЯННЫЙ РЕГЛАМЕНТ </w:t>
      </w:r>
    </w:p>
    <w:p w:rsidR="00813CF4" w:rsidRPr="00E52F77" w:rsidRDefault="00813CF4" w:rsidP="00813CF4">
      <w:pPr>
        <w:jc w:val="center"/>
        <w:rPr>
          <w:b/>
        </w:rPr>
      </w:pPr>
      <w:r w:rsidRPr="00E52F77">
        <w:rPr>
          <w:b/>
        </w:rPr>
        <w:t>РАБОТЫ МУНИЦИПАЛЬНОГО СОВЕТА ВЕРЕТЕЙСКОГО СЕЛЬСКОГО ПОСЕЛЕНИЯ.</w:t>
      </w:r>
    </w:p>
    <w:p w:rsidR="00813CF4" w:rsidRPr="00E52F77" w:rsidRDefault="00813CF4" w:rsidP="00813CF4">
      <w:pPr>
        <w:jc w:val="center"/>
        <w:rPr>
          <w:b/>
        </w:rPr>
      </w:pPr>
    </w:p>
    <w:p w:rsidR="00813CF4" w:rsidRPr="004201FC" w:rsidRDefault="00813CF4" w:rsidP="00813CF4">
      <w:r>
        <w:t xml:space="preserve">     </w:t>
      </w:r>
      <w:r w:rsidRPr="004201FC">
        <w:t xml:space="preserve"> Гл. 1.  Общие положения.</w:t>
      </w:r>
    </w:p>
    <w:p w:rsidR="00813CF4" w:rsidRPr="004201FC" w:rsidRDefault="00813CF4" w:rsidP="00813CF4">
      <w:r>
        <w:t xml:space="preserve">      </w:t>
      </w:r>
      <w:r w:rsidRPr="004201FC">
        <w:t>Гл. 2.  Председатель Совета.</w:t>
      </w:r>
    </w:p>
    <w:p w:rsidR="00813CF4" w:rsidRPr="004201FC" w:rsidRDefault="00813CF4" w:rsidP="00813CF4">
      <w:r>
        <w:t xml:space="preserve">      </w:t>
      </w:r>
      <w:r w:rsidRPr="004201FC">
        <w:t>Гл. 3.  Постоянные комиссии Совета.</w:t>
      </w:r>
    </w:p>
    <w:p w:rsidR="00813CF4" w:rsidRPr="004201FC" w:rsidRDefault="00813CF4" w:rsidP="00813CF4">
      <w:r>
        <w:t xml:space="preserve">     </w:t>
      </w:r>
      <w:r w:rsidRPr="004201FC">
        <w:t xml:space="preserve"> Гл. 4.  Временные комиссии Совета.</w:t>
      </w:r>
    </w:p>
    <w:p w:rsidR="00813CF4" w:rsidRPr="004201FC" w:rsidRDefault="00813CF4" w:rsidP="00813CF4">
      <w:r w:rsidRPr="004201FC">
        <w:t xml:space="preserve">      Гл. 5.  Согласительные комиссии Совета.</w:t>
      </w:r>
    </w:p>
    <w:p w:rsidR="00813CF4" w:rsidRPr="004201FC" w:rsidRDefault="00813CF4" w:rsidP="00813CF4">
      <w:r>
        <w:t xml:space="preserve">      </w:t>
      </w:r>
      <w:r w:rsidRPr="004201FC">
        <w:t>Гл. 6.  Порядок подготовки и проведения первого заседания Совета.</w:t>
      </w:r>
    </w:p>
    <w:p w:rsidR="00813CF4" w:rsidRPr="004201FC" w:rsidRDefault="00813CF4" w:rsidP="00813CF4">
      <w:r>
        <w:t xml:space="preserve">     </w:t>
      </w:r>
      <w:r w:rsidRPr="004201FC">
        <w:t xml:space="preserve"> Гл. 7.  Порядок созыва заседания Совета.</w:t>
      </w:r>
    </w:p>
    <w:p w:rsidR="00813CF4" w:rsidRPr="004201FC" w:rsidRDefault="00813CF4" w:rsidP="00813CF4">
      <w:r>
        <w:t xml:space="preserve">      </w:t>
      </w:r>
      <w:r w:rsidRPr="004201FC">
        <w:t>Гл. 8.  Порядок внесения и подготовки проектов правовых актов к рассмотрению</w:t>
      </w:r>
    </w:p>
    <w:p w:rsidR="00813CF4" w:rsidRPr="004201FC" w:rsidRDefault="00813CF4" w:rsidP="00813CF4">
      <w:r w:rsidRPr="004201FC">
        <w:t xml:space="preserve">    </w:t>
      </w:r>
      <w:r>
        <w:t xml:space="preserve">             </w:t>
      </w:r>
      <w:r w:rsidRPr="004201FC">
        <w:t>на заседании Совета.</w:t>
      </w:r>
    </w:p>
    <w:p w:rsidR="00813CF4" w:rsidRPr="004201FC" w:rsidRDefault="00813CF4" w:rsidP="00813CF4">
      <w:r>
        <w:t xml:space="preserve">     </w:t>
      </w:r>
      <w:r w:rsidRPr="004201FC">
        <w:t xml:space="preserve"> Гл. 9.   Порядок проведения заседаний Совета.</w:t>
      </w:r>
    </w:p>
    <w:p w:rsidR="00813CF4" w:rsidRPr="004201FC" w:rsidRDefault="00813CF4" w:rsidP="00813CF4">
      <w:r>
        <w:t xml:space="preserve">     </w:t>
      </w:r>
      <w:r w:rsidRPr="004201FC">
        <w:t xml:space="preserve"> Гл. 10. Порядок принятия решений Совета.</w:t>
      </w:r>
    </w:p>
    <w:p w:rsidR="00813CF4" w:rsidRPr="004201FC" w:rsidRDefault="00813CF4" w:rsidP="00813CF4">
      <w:r>
        <w:t xml:space="preserve">      </w:t>
      </w:r>
      <w:r w:rsidRPr="004201FC">
        <w:t>Гл. 11. Процедура голосования по вопросам, рассматриваемым Советом.</w:t>
      </w:r>
    </w:p>
    <w:p w:rsidR="00813CF4" w:rsidRPr="004201FC" w:rsidRDefault="00813CF4" w:rsidP="00813CF4">
      <w:r>
        <w:t xml:space="preserve">     </w:t>
      </w:r>
      <w:r w:rsidRPr="004201FC">
        <w:t xml:space="preserve"> Гл. 12  Порядок повторного рассмотрения решения Совета.</w:t>
      </w:r>
    </w:p>
    <w:p w:rsidR="00813CF4" w:rsidRPr="004201FC" w:rsidRDefault="00813CF4" w:rsidP="00813CF4">
      <w:r>
        <w:t xml:space="preserve">      </w:t>
      </w:r>
      <w:r w:rsidRPr="004201FC">
        <w:t xml:space="preserve">Гл. 13. Порядок утверждения Советом договоров и соглашений, </w:t>
      </w:r>
    </w:p>
    <w:p w:rsidR="00813CF4" w:rsidRPr="004201FC" w:rsidRDefault="00813CF4" w:rsidP="00813CF4">
      <w:r w:rsidRPr="004201FC">
        <w:t xml:space="preserve">            </w:t>
      </w:r>
      <w:r>
        <w:t xml:space="preserve">      </w:t>
      </w:r>
      <w:r w:rsidRPr="004201FC">
        <w:t>подписанных Главой от имени поселения.</w:t>
      </w:r>
    </w:p>
    <w:p w:rsidR="00813CF4" w:rsidRPr="004201FC" w:rsidRDefault="00813CF4" w:rsidP="00813CF4">
      <w:r>
        <w:t xml:space="preserve">     </w:t>
      </w:r>
      <w:r w:rsidRPr="004201FC">
        <w:t xml:space="preserve"> Гл. 14. Процедура согласования вопросов, отнесённых к компетенции Совета.</w:t>
      </w:r>
    </w:p>
    <w:p w:rsidR="00813CF4" w:rsidRPr="004201FC" w:rsidRDefault="00813CF4" w:rsidP="00813CF4">
      <w:r>
        <w:t xml:space="preserve">      </w:t>
      </w:r>
      <w:r w:rsidRPr="004201FC">
        <w:t>Гл. 15. Порядок подготовки и проведения депутатских слушаний в Совете.</w:t>
      </w:r>
    </w:p>
    <w:p w:rsidR="00813CF4" w:rsidRPr="004201FC" w:rsidRDefault="00813CF4" w:rsidP="00813CF4">
      <w:r>
        <w:t xml:space="preserve">      </w:t>
      </w:r>
      <w:r w:rsidRPr="004201FC">
        <w:t>Гл. 16. Порядок рассмотрения правотворческой инициативы.</w:t>
      </w:r>
    </w:p>
    <w:p w:rsidR="00813CF4" w:rsidRPr="004201FC" w:rsidRDefault="00813CF4" w:rsidP="00813CF4">
      <w:r>
        <w:t xml:space="preserve">      </w:t>
      </w:r>
      <w:r w:rsidRPr="004201FC">
        <w:t>Гл. 17. Ведение и оформление протоколов заседания Совета.</w:t>
      </w:r>
    </w:p>
    <w:p w:rsidR="00813CF4" w:rsidRPr="004201FC" w:rsidRDefault="00813CF4" w:rsidP="00813CF4">
      <w:r>
        <w:t xml:space="preserve">     </w:t>
      </w:r>
      <w:r w:rsidRPr="004201FC">
        <w:t xml:space="preserve"> Гл. 18. Порядок внесения изменений и дополнений в Регламент работы Совета.</w:t>
      </w:r>
    </w:p>
    <w:p w:rsidR="00813CF4" w:rsidRPr="004201FC" w:rsidRDefault="00813CF4" w:rsidP="00813CF4">
      <w:r w:rsidRPr="004201FC">
        <w:t xml:space="preserve">                         </w:t>
      </w:r>
    </w:p>
    <w:p w:rsidR="00813CF4" w:rsidRPr="004201FC" w:rsidRDefault="00813CF4" w:rsidP="00813CF4"/>
    <w:p w:rsidR="00813CF4" w:rsidRPr="004201FC" w:rsidRDefault="00813CF4" w:rsidP="00813CF4">
      <w:pPr>
        <w:rPr>
          <w:b/>
        </w:rPr>
      </w:pPr>
    </w:p>
    <w:p w:rsidR="00813CF4" w:rsidRPr="004201FC" w:rsidRDefault="00813CF4" w:rsidP="00813CF4">
      <w:pPr>
        <w:rPr>
          <w:b/>
        </w:rPr>
      </w:pPr>
    </w:p>
    <w:p w:rsidR="00813CF4" w:rsidRPr="004201FC" w:rsidRDefault="00813CF4" w:rsidP="00813CF4">
      <w:pPr>
        <w:rPr>
          <w:b/>
        </w:rPr>
      </w:pPr>
    </w:p>
    <w:p w:rsidR="00813CF4" w:rsidRPr="004201FC" w:rsidRDefault="00813CF4" w:rsidP="00813CF4">
      <w:pPr>
        <w:rPr>
          <w:b/>
        </w:rPr>
      </w:pPr>
    </w:p>
    <w:p w:rsidR="00813CF4" w:rsidRDefault="00813CF4" w:rsidP="00813CF4">
      <w:pPr>
        <w:pStyle w:val="ConsNormal"/>
        <w:widowControl/>
        <w:spacing w:before="120"/>
        <w:ind w:firstLine="0"/>
        <w:jc w:val="center"/>
        <w:rPr>
          <w:b/>
          <w:sz w:val="24"/>
          <w:szCs w:val="24"/>
        </w:rPr>
      </w:pPr>
    </w:p>
    <w:p w:rsidR="00813CF4" w:rsidRDefault="00813CF4" w:rsidP="00813CF4">
      <w:pPr>
        <w:pStyle w:val="ConsNormal"/>
        <w:widowControl/>
        <w:spacing w:before="120"/>
        <w:ind w:firstLine="0"/>
        <w:jc w:val="center"/>
        <w:rPr>
          <w:b/>
          <w:sz w:val="24"/>
          <w:szCs w:val="24"/>
        </w:rPr>
      </w:pPr>
    </w:p>
    <w:p w:rsidR="00813CF4" w:rsidRDefault="00813CF4" w:rsidP="00813CF4">
      <w:pPr>
        <w:pStyle w:val="ConsNormal"/>
        <w:widowControl/>
        <w:spacing w:before="120"/>
        <w:ind w:firstLine="0"/>
        <w:jc w:val="center"/>
        <w:rPr>
          <w:b/>
          <w:sz w:val="24"/>
          <w:szCs w:val="24"/>
        </w:rPr>
      </w:pPr>
    </w:p>
    <w:p w:rsidR="00813CF4" w:rsidRDefault="00813CF4" w:rsidP="00813CF4">
      <w:pPr>
        <w:pStyle w:val="ConsNormal"/>
        <w:widowControl/>
        <w:spacing w:before="120"/>
        <w:ind w:firstLine="0"/>
        <w:jc w:val="center"/>
        <w:rPr>
          <w:b/>
          <w:sz w:val="24"/>
          <w:szCs w:val="24"/>
        </w:rPr>
      </w:pPr>
    </w:p>
    <w:p w:rsidR="00813CF4" w:rsidRDefault="00813CF4" w:rsidP="00813CF4">
      <w:pPr>
        <w:pStyle w:val="ConsNormal"/>
        <w:widowControl/>
        <w:spacing w:before="120"/>
        <w:ind w:firstLine="0"/>
        <w:jc w:val="center"/>
        <w:rPr>
          <w:b/>
          <w:sz w:val="24"/>
          <w:szCs w:val="24"/>
        </w:rPr>
      </w:pPr>
    </w:p>
    <w:p w:rsidR="00813CF4" w:rsidRDefault="00813CF4" w:rsidP="00813CF4">
      <w:pPr>
        <w:pStyle w:val="ConsNormal"/>
        <w:widowControl/>
        <w:spacing w:before="120"/>
        <w:ind w:firstLine="0"/>
        <w:jc w:val="center"/>
        <w:rPr>
          <w:b/>
          <w:sz w:val="24"/>
          <w:szCs w:val="24"/>
        </w:rPr>
      </w:pPr>
    </w:p>
    <w:p w:rsidR="00813CF4" w:rsidRDefault="00813CF4" w:rsidP="00813CF4">
      <w:pPr>
        <w:pStyle w:val="ConsNormal"/>
        <w:widowControl/>
        <w:spacing w:before="120"/>
        <w:ind w:firstLine="0"/>
        <w:jc w:val="center"/>
        <w:rPr>
          <w:b/>
          <w:sz w:val="24"/>
          <w:szCs w:val="24"/>
        </w:rPr>
      </w:pPr>
    </w:p>
    <w:p w:rsidR="00813CF4" w:rsidRDefault="00813CF4" w:rsidP="00813CF4">
      <w:pPr>
        <w:pStyle w:val="ConsNormal"/>
        <w:widowControl/>
        <w:spacing w:before="120"/>
        <w:ind w:firstLine="0"/>
        <w:jc w:val="center"/>
        <w:rPr>
          <w:b/>
          <w:sz w:val="24"/>
          <w:szCs w:val="24"/>
        </w:rPr>
      </w:pPr>
    </w:p>
    <w:p w:rsidR="00813CF4" w:rsidRDefault="00813CF4" w:rsidP="00813CF4">
      <w:pPr>
        <w:pStyle w:val="ConsNormal"/>
        <w:widowControl/>
        <w:spacing w:before="120"/>
        <w:ind w:firstLine="0"/>
        <w:jc w:val="center"/>
        <w:rPr>
          <w:b/>
          <w:sz w:val="24"/>
          <w:szCs w:val="24"/>
        </w:rPr>
      </w:pPr>
    </w:p>
    <w:p w:rsidR="00813CF4" w:rsidRDefault="00813CF4" w:rsidP="00813CF4">
      <w:pPr>
        <w:pStyle w:val="ConsNormal"/>
        <w:widowControl/>
        <w:spacing w:before="120"/>
        <w:ind w:firstLine="0"/>
        <w:jc w:val="center"/>
        <w:rPr>
          <w:b/>
          <w:sz w:val="24"/>
          <w:szCs w:val="24"/>
        </w:rPr>
      </w:pPr>
    </w:p>
    <w:p w:rsidR="00813CF4" w:rsidRDefault="00813CF4" w:rsidP="00813CF4">
      <w:pPr>
        <w:pStyle w:val="ConsNormal"/>
        <w:widowControl/>
        <w:spacing w:before="120"/>
        <w:ind w:firstLine="0"/>
        <w:jc w:val="center"/>
        <w:rPr>
          <w:b/>
          <w:sz w:val="24"/>
          <w:szCs w:val="24"/>
        </w:rPr>
      </w:pPr>
    </w:p>
    <w:p w:rsidR="00813CF4" w:rsidRDefault="00813CF4" w:rsidP="00813CF4">
      <w:pPr>
        <w:pStyle w:val="ConsNormal"/>
        <w:widowControl/>
        <w:spacing w:before="120"/>
        <w:ind w:firstLine="0"/>
        <w:jc w:val="center"/>
        <w:rPr>
          <w:b/>
          <w:sz w:val="24"/>
          <w:szCs w:val="24"/>
        </w:rPr>
      </w:pPr>
    </w:p>
    <w:p w:rsidR="00813CF4" w:rsidRDefault="00813CF4" w:rsidP="00813CF4">
      <w:pPr>
        <w:pStyle w:val="ConsNormal"/>
        <w:widowControl/>
        <w:spacing w:before="120"/>
        <w:ind w:firstLine="0"/>
        <w:jc w:val="center"/>
        <w:rPr>
          <w:b/>
          <w:sz w:val="24"/>
          <w:szCs w:val="24"/>
        </w:rPr>
      </w:pPr>
    </w:p>
    <w:p w:rsidR="00813CF4" w:rsidRDefault="00813CF4" w:rsidP="00813CF4">
      <w:pPr>
        <w:pStyle w:val="ConsNormal"/>
        <w:widowControl/>
        <w:spacing w:before="120"/>
        <w:ind w:firstLine="0"/>
        <w:jc w:val="center"/>
        <w:rPr>
          <w:b/>
          <w:sz w:val="24"/>
          <w:szCs w:val="24"/>
        </w:rPr>
      </w:pPr>
    </w:p>
    <w:p w:rsidR="00813CF4" w:rsidRDefault="00813CF4" w:rsidP="00813CF4">
      <w:pPr>
        <w:pStyle w:val="ConsNormal"/>
        <w:widowControl/>
        <w:spacing w:before="120"/>
        <w:ind w:firstLine="0"/>
        <w:jc w:val="center"/>
        <w:rPr>
          <w:b/>
          <w:sz w:val="24"/>
          <w:szCs w:val="24"/>
        </w:rPr>
      </w:pPr>
    </w:p>
    <w:p w:rsidR="00813CF4" w:rsidRDefault="00813CF4" w:rsidP="00813CF4">
      <w:pPr>
        <w:pStyle w:val="ConsNormal"/>
        <w:widowControl/>
        <w:spacing w:before="120"/>
        <w:ind w:firstLine="0"/>
        <w:jc w:val="center"/>
        <w:rPr>
          <w:b/>
          <w:sz w:val="24"/>
          <w:szCs w:val="24"/>
        </w:rPr>
      </w:pPr>
    </w:p>
    <w:p w:rsidR="00813CF4" w:rsidRPr="004201FC" w:rsidRDefault="00813CF4" w:rsidP="00813CF4">
      <w:pPr>
        <w:jc w:val="center"/>
        <w:rPr>
          <w:b/>
        </w:rPr>
      </w:pPr>
      <w:r w:rsidRPr="004201FC">
        <w:rPr>
          <w:b/>
        </w:rPr>
        <w:t>Глава 1. ОБЩИЕ ПОЛОЖЕНИЯ</w:t>
      </w:r>
    </w:p>
    <w:p w:rsidR="00813CF4" w:rsidRPr="004201FC" w:rsidRDefault="00813CF4" w:rsidP="00813CF4">
      <w:pPr>
        <w:rPr>
          <w:b/>
        </w:rPr>
      </w:pPr>
    </w:p>
    <w:p w:rsidR="00813CF4" w:rsidRPr="008927D1" w:rsidRDefault="00813CF4" w:rsidP="00813CF4">
      <w:r w:rsidRPr="008927D1">
        <w:t>Статья 1. Настоящим Регламентом устанавливаются порядок деятельности, правила и процедура работы Совета.</w:t>
      </w:r>
    </w:p>
    <w:p w:rsidR="00813CF4" w:rsidRDefault="00813CF4" w:rsidP="00813CF4">
      <w:r w:rsidRPr="008927D1">
        <w:t>Статья 2. Деятельность Совета основывается на принципах коллективного, свободного обсуждения и решения вопросов.</w:t>
      </w:r>
    </w:p>
    <w:p w:rsidR="00813CF4" w:rsidRPr="008927D1" w:rsidRDefault="00813CF4" w:rsidP="00813CF4"/>
    <w:p w:rsidR="00813CF4" w:rsidRPr="004201FC" w:rsidRDefault="00813CF4" w:rsidP="00813CF4">
      <w:pPr>
        <w:jc w:val="center"/>
        <w:rPr>
          <w:b/>
        </w:rPr>
      </w:pPr>
      <w:r w:rsidRPr="004201FC">
        <w:rPr>
          <w:b/>
        </w:rPr>
        <w:t>Глава 2. ПРЕДСЕДАТЕЛЬ СОВЕТА</w:t>
      </w:r>
    </w:p>
    <w:p w:rsidR="00813CF4" w:rsidRPr="008927D1" w:rsidRDefault="00813CF4" w:rsidP="00813CF4"/>
    <w:p w:rsidR="00813CF4" w:rsidRPr="008927D1" w:rsidRDefault="00813CF4" w:rsidP="00813CF4">
      <w:r w:rsidRPr="008927D1">
        <w:t>Статья 3. Работу Совета организует Председатель Совета.</w:t>
      </w:r>
    </w:p>
    <w:p w:rsidR="00813CF4" w:rsidRPr="008927D1" w:rsidRDefault="00813CF4" w:rsidP="00813CF4">
      <w:r w:rsidRPr="008927D1">
        <w:t xml:space="preserve">Статья 4. Полномочия Председателя Муниципального Совета Веретейского сельского поселения исполняет глава Сельского поселения, который организует работу Муниципального Совета поселения, в том числе созывает заседания, формирует предполагаемую повестку дня, обеспечивает информирование депутатов о времени, месте проведения заседания, предлагаемых к рассмотрению вопросах, рассылает депутатам проекты правовых актов, предлагаемых к принятию. Председательствует на заседаниях. </w:t>
      </w:r>
    </w:p>
    <w:p w:rsidR="00813CF4" w:rsidRPr="008927D1" w:rsidRDefault="00813CF4" w:rsidP="00813CF4">
      <w:r w:rsidRPr="008927D1">
        <w:rPr>
          <w:lang w:val="en-US"/>
        </w:rPr>
        <w:t>C</w:t>
      </w:r>
      <w:r>
        <w:t xml:space="preserve">татья </w:t>
      </w:r>
      <w:r w:rsidRPr="008927D1">
        <w:t>5. Секретарь заседания Совета избирается из числа депутатов открытым голосованием простым большинством присутствующих на заседании депутатов на срок полномочий Совета.</w:t>
      </w:r>
    </w:p>
    <w:p w:rsidR="00813CF4" w:rsidRPr="008927D1" w:rsidRDefault="00813CF4" w:rsidP="00813CF4">
      <w:r w:rsidRPr="008927D1">
        <w:t xml:space="preserve">                                                                                                                    </w:t>
      </w:r>
    </w:p>
    <w:p w:rsidR="00813CF4" w:rsidRPr="004201FC" w:rsidRDefault="00813CF4" w:rsidP="00813CF4">
      <w:pPr>
        <w:jc w:val="center"/>
        <w:rPr>
          <w:b/>
        </w:rPr>
      </w:pPr>
      <w:r w:rsidRPr="004201FC">
        <w:rPr>
          <w:b/>
        </w:rPr>
        <w:t>Глава 3. ПОСТОЯННЫЕ КОМИССИИ СОВЕТА</w:t>
      </w:r>
    </w:p>
    <w:p w:rsidR="00813CF4" w:rsidRPr="008927D1" w:rsidRDefault="00813CF4" w:rsidP="00813CF4"/>
    <w:p w:rsidR="00813CF4" w:rsidRPr="008927D1" w:rsidRDefault="00813CF4" w:rsidP="00813CF4">
      <w:r w:rsidRPr="008927D1">
        <w:t>Статья 6. Предложения по количеству, названиям и функциям постоянных комиссий, их численности и персональному составу вносятся на рассмотрение первого заседания Совета организационным комитетом по подготовке к проведению первого заседания и депутатами, на последующих заседаниях - депутатами Совета.</w:t>
      </w:r>
    </w:p>
    <w:p w:rsidR="00813CF4" w:rsidRPr="008927D1" w:rsidRDefault="00813CF4" w:rsidP="00813CF4">
      <w:r w:rsidRPr="008927D1">
        <w:t>Статья 7. В течение срока своих полномочий Совет может вносить изменения в состав ранее избранных постоянных комиссий.</w:t>
      </w:r>
    </w:p>
    <w:p w:rsidR="00813CF4" w:rsidRPr="008927D1" w:rsidRDefault="00813CF4" w:rsidP="00813CF4">
      <w:r w:rsidRPr="008927D1">
        <w:t>Статья 8. Постоянные комиссии проводят заседания, созываемые по мере необходимости, но не реже одного раза в квартал.</w:t>
      </w:r>
    </w:p>
    <w:p w:rsidR="00813CF4" w:rsidRPr="008927D1" w:rsidRDefault="00813CF4" w:rsidP="00813CF4">
      <w:r w:rsidRPr="008927D1">
        <w:t>Статья 9. Члены постоянных комиссий из своего состава избирают председателя комиссии простым большинством голосов.  Избранный  председатель постоянной комиссии утверждается решением Совета.</w:t>
      </w:r>
    </w:p>
    <w:p w:rsidR="00813CF4" w:rsidRPr="008927D1" w:rsidRDefault="00813CF4" w:rsidP="00813CF4">
      <w:r w:rsidRPr="008927D1">
        <w:t>Статья 10.  Председатель постоянной комиссии руководит деятельностью постоянной комиссии:</w:t>
      </w:r>
    </w:p>
    <w:p w:rsidR="00813CF4" w:rsidRPr="008927D1" w:rsidRDefault="00813CF4" w:rsidP="00813CF4">
      <w:r w:rsidRPr="008927D1">
        <w:t>-обеспечивает организацию работы комиссии;</w:t>
      </w:r>
    </w:p>
    <w:p w:rsidR="00813CF4" w:rsidRPr="008927D1" w:rsidRDefault="00813CF4" w:rsidP="00813CF4">
      <w:r w:rsidRPr="008927D1">
        <w:t>-обеспечивает подготовку вопросов к заседаниям   комиссии,  созывает и ведёт заседания комиссии;</w:t>
      </w:r>
    </w:p>
    <w:p w:rsidR="00813CF4" w:rsidRPr="008927D1" w:rsidRDefault="00813CF4" w:rsidP="00813CF4">
      <w:r w:rsidRPr="008927D1">
        <w:t xml:space="preserve">           - приглашает для участия в заседаниях комиссии представителей органов местного самоуправления и государственной власти, общественных организаций, предприятий и учреждений, специалистов и иных лиц;</w:t>
      </w:r>
    </w:p>
    <w:p w:rsidR="00813CF4" w:rsidRPr="008927D1" w:rsidRDefault="00813CF4" w:rsidP="00813CF4">
      <w:r w:rsidRPr="008927D1">
        <w:t xml:space="preserve">-даёт поручения членам комиссии; </w:t>
      </w:r>
    </w:p>
    <w:p w:rsidR="00813CF4" w:rsidRPr="008927D1" w:rsidRDefault="00813CF4" w:rsidP="00813CF4">
      <w:r w:rsidRPr="008927D1">
        <w:t>-представляет Совету решения, заключения и предложения, подготовленные комиссией;</w:t>
      </w:r>
    </w:p>
    <w:p w:rsidR="00813CF4" w:rsidRPr="008927D1" w:rsidRDefault="00813CF4" w:rsidP="00813CF4">
      <w:r w:rsidRPr="008927D1">
        <w:t>-готовит проект плана работы комиссии с учётом предложений, представленных членами комиссии;</w:t>
      </w:r>
    </w:p>
    <w:p w:rsidR="00813CF4" w:rsidRPr="008927D1" w:rsidRDefault="00813CF4" w:rsidP="00813CF4">
      <w:r w:rsidRPr="008927D1">
        <w:t>-подписывает решения комиссии;</w:t>
      </w:r>
    </w:p>
    <w:p w:rsidR="00813CF4" w:rsidRPr="008927D1" w:rsidRDefault="00813CF4" w:rsidP="00813CF4">
      <w:r w:rsidRPr="008927D1">
        <w:t>-организует проверку исполнения решений комиссии и информирует членов комиссии о результатах выполнения решений;</w:t>
      </w:r>
    </w:p>
    <w:p w:rsidR="00813CF4" w:rsidRPr="008927D1" w:rsidRDefault="00813CF4" w:rsidP="00813CF4">
      <w:r w:rsidRPr="008927D1">
        <w:t>-организует ведение и оформление протоколов заседаний, направляет исполнителям копии решений комиссии, обеспечивает ведение делопроизводства комиссии;</w:t>
      </w:r>
    </w:p>
    <w:p w:rsidR="00813CF4" w:rsidRPr="008927D1" w:rsidRDefault="00813CF4" w:rsidP="00813CF4">
      <w:r w:rsidRPr="008927D1">
        <w:lastRenderedPageBreak/>
        <w:t xml:space="preserve">-ежегодно отчитывается о работе комиссии на последнем в году заседании Совета. </w:t>
      </w:r>
    </w:p>
    <w:p w:rsidR="00813CF4" w:rsidRDefault="00813CF4" w:rsidP="00813CF4">
      <w:r w:rsidRPr="008927D1">
        <w:t>Статья 11. Председатель постоянной комиссии может быть переизбран по его просьбе или в связи с обстоятельствами, делающими невозможным исполнение им своих обязанностей.</w:t>
      </w:r>
    </w:p>
    <w:p w:rsidR="00813CF4" w:rsidRPr="008927D1" w:rsidRDefault="00813CF4" w:rsidP="00813CF4">
      <w:r w:rsidRPr="008927D1">
        <w:t>Статья 12. Заседание постоянной комиссии правомочно, если на нем присутствуют большинство от избранного числа членов постоянной комиссии.</w:t>
      </w:r>
    </w:p>
    <w:p w:rsidR="00813CF4" w:rsidRPr="008927D1" w:rsidRDefault="00813CF4" w:rsidP="00813CF4">
      <w:r w:rsidRPr="008927D1">
        <w:t xml:space="preserve">Статья 13. Решения постоянной комиссии  принимаются большинством голосов от числа членов  комиссии, присутствующих на заседании. </w:t>
      </w:r>
    </w:p>
    <w:p w:rsidR="00813CF4" w:rsidRPr="008927D1" w:rsidRDefault="00813CF4" w:rsidP="00813CF4">
      <w:r w:rsidRPr="008927D1">
        <w:t>Статья 14. Члены постоянной комиссии, не согласные с решением, принятым постоянной комиссией, вправе в письменной форме высказать особое мнение, которое приобщается к протоколу заседания.</w:t>
      </w:r>
    </w:p>
    <w:p w:rsidR="00813CF4" w:rsidRPr="008927D1" w:rsidRDefault="00813CF4" w:rsidP="00813CF4">
      <w:r w:rsidRPr="008927D1">
        <w:t>Статья 15. Постоянные комиссии  могут проводить совместные заседания, в том числе с органами общественных организаций и органами территориального общественного самоуправления.</w:t>
      </w:r>
    </w:p>
    <w:p w:rsidR="00813CF4" w:rsidRDefault="00813CF4" w:rsidP="00813CF4">
      <w:r w:rsidRPr="008927D1">
        <w:t>Совместное заседание постоянных комиссий правомочно, если на нем присутствуют большинство от избранного числа членов каждой  комиссии, участвующих в совместном заседании.</w:t>
      </w:r>
    </w:p>
    <w:p w:rsidR="00813CF4" w:rsidRPr="008927D1" w:rsidRDefault="00813CF4" w:rsidP="00813CF4">
      <w:r w:rsidRPr="008927D1">
        <w:t>Решения, принятые на совместных заседаниях постоянных комиссий, подписывают председатели соответствующих постоянных комиссий.</w:t>
      </w:r>
    </w:p>
    <w:p w:rsidR="00813CF4" w:rsidRPr="008927D1" w:rsidRDefault="00813CF4" w:rsidP="00813CF4">
      <w:r w:rsidRPr="008927D1">
        <w:t>Статья 16. Постоянные комиссии обеспечиваются Администрацией поселения необходимыми нормативными документами, в том числе издаваемыми самой Администрацией, касающимися деятельности Совета.</w:t>
      </w:r>
    </w:p>
    <w:p w:rsidR="00813CF4" w:rsidRPr="008927D1" w:rsidRDefault="00813CF4" w:rsidP="00813CF4">
      <w:r w:rsidRPr="008927D1">
        <w:t xml:space="preserve">Статья 17. Решения постоянной комиссии направляются в Совет не позднее, чем за десять дней до начала очередного заседания Совета.  </w:t>
      </w:r>
    </w:p>
    <w:p w:rsidR="00813CF4" w:rsidRPr="008927D1" w:rsidRDefault="00813CF4" w:rsidP="00813CF4"/>
    <w:p w:rsidR="00813CF4" w:rsidRPr="004201FC" w:rsidRDefault="00813CF4" w:rsidP="00813CF4">
      <w:pPr>
        <w:jc w:val="center"/>
        <w:rPr>
          <w:b/>
        </w:rPr>
      </w:pPr>
      <w:r w:rsidRPr="004201FC">
        <w:rPr>
          <w:b/>
        </w:rPr>
        <w:t>Глава 4. ВРЕМЕННЫЕ КОМИССИИ СОВЕТА</w:t>
      </w:r>
    </w:p>
    <w:p w:rsidR="00813CF4" w:rsidRPr="008927D1" w:rsidRDefault="00813CF4" w:rsidP="00813CF4"/>
    <w:p w:rsidR="00813CF4" w:rsidRPr="008927D1" w:rsidRDefault="00813CF4" w:rsidP="00813CF4">
      <w:r w:rsidRPr="008927D1">
        <w:t>Статья 18. Совет вправе создавать временные комиссии, деятельность которых ограничивается:</w:t>
      </w:r>
    </w:p>
    <w:p w:rsidR="00813CF4" w:rsidRPr="008927D1" w:rsidRDefault="00813CF4" w:rsidP="00813CF4">
      <w:r w:rsidRPr="008927D1">
        <w:t>- определенным периодом, на который создается временная комиссия;</w:t>
      </w:r>
    </w:p>
    <w:p w:rsidR="00813CF4" w:rsidRPr="008927D1" w:rsidRDefault="00813CF4" w:rsidP="00813CF4">
      <w:r w:rsidRPr="008927D1">
        <w:t>- определенной задачей, для решения которой создается временная комиссия.</w:t>
      </w:r>
    </w:p>
    <w:p w:rsidR="00813CF4" w:rsidRPr="008927D1" w:rsidRDefault="00813CF4" w:rsidP="00813CF4">
      <w:r w:rsidRPr="008927D1">
        <w:t>Статья 19. В состав временной комиссии  в обязательном порядке входят депутаты местного Совета, а также могут быть включены  лица, не являющиеся депутатами.</w:t>
      </w:r>
    </w:p>
    <w:p w:rsidR="00813CF4" w:rsidRPr="008927D1" w:rsidRDefault="00813CF4" w:rsidP="00813CF4">
      <w:r w:rsidRPr="008927D1">
        <w:t>Лица, не являющиеся депутатами, могут быть включены в состав временной комиссии по согласованию с ними или руководителем организации, которую они представляют.</w:t>
      </w:r>
    </w:p>
    <w:p w:rsidR="00813CF4" w:rsidRPr="008927D1" w:rsidRDefault="00813CF4" w:rsidP="00813CF4">
      <w:r w:rsidRPr="008927D1">
        <w:t>Председатель временной комиссии выбирается из числа членов временной комиссии.</w:t>
      </w:r>
    </w:p>
    <w:p w:rsidR="00813CF4" w:rsidRPr="008927D1" w:rsidRDefault="00813CF4" w:rsidP="00813CF4">
      <w:r w:rsidRPr="008927D1">
        <w:t>Статья 20. Образование временных комиссий Совета оформляется его решением, в котором указываются:</w:t>
      </w:r>
    </w:p>
    <w:p w:rsidR="00813CF4" w:rsidRPr="008927D1" w:rsidRDefault="00813CF4" w:rsidP="00813CF4">
      <w:r w:rsidRPr="008927D1">
        <w:t>- наименование временной комиссии;</w:t>
      </w:r>
    </w:p>
    <w:p w:rsidR="00813CF4" w:rsidRPr="008927D1" w:rsidRDefault="00813CF4" w:rsidP="00813CF4">
      <w:r w:rsidRPr="008927D1">
        <w:t>- количественный и персональный состав членов  комиссии;</w:t>
      </w:r>
    </w:p>
    <w:p w:rsidR="00813CF4" w:rsidRPr="008927D1" w:rsidRDefault="00813CF4" w:rsidP="00813CF4">
      <w:r w:rsidRPr="008927D1">
        <w:t>- председатель временной комиссии;</w:t>
      </w:r>
    </w:p>
    <w:p w:rsidR="00813CF4" w:rsidRPr="008927D1" w:rsidRDefault="00813CF4" w:rsidP="00813CF4">
      <w:r w:rsidRPr="008927D1">
        <w:t>- период, на который создается  комиссия, или задача, для решения которой она создается.</w:t>
      </w:r>
    </w:p>
    <w:p w:rsidR="00813CF4" w:rsidRPr="008927D1" w:rsidRDefault="00813CF4" w:rsidP="00813CF4">
      <w:r w:rsidRPr="008927D1">
        <w:t xml:space="preserve">Статья 21.  Председатель временной комиссии  организует ее работу и проводит ее заседания. </w:t>
      </w:r>
    </w:p>
    <w:p w:rsidR="00813CF4" w:rsidRPr="008927D1" w:rsidRDefault="00813CF4" w:rsidP="00813CF4">
      <w:r w:rsidRPr="008927D1">
        <w:t>Статья 22. Заседание временной комиссии правомочно, если на нем присутствуют большинство от избранного числа ее членов.</w:t>
      </w:r>
    </w:p>
    <w:p w:rsidR="00813CF4" w:rsidRPr="008927D1" w:rsidRDefault="00813CF4" w:rsidP="00813CF4">
      <w:r w:rsidRPr="008927D1">
        <w:t>Решение комиссии  принимается большинством голосов от числа ее членов, присутствующих на ее заседании.</w:t>
      </w:r>
    </w:p>
    <w:p w:rsidR="00813CF4" w:rsidRPr="008927D1" w:rsidRDefault="00813CF4" w:rsidP="00813CF4">
      <w:r w:rsidRPr="008927D1">
        <w:t>Статья 23. Временные комиссии вправе запрашивать материалы, необходимые для их деятельности. Органы местного самоуправления поселения, предприятия, учреждения и их должностные лица обязаны представлять временным комиссиям запрашиваемые материалы и документы, давать пояснения по поставленным вопросам.</w:t>
      </w:r>
    </w:p>
    <w:p w:rsidR="00813CF4" w:rsidRPr="008927D1" w:rsidRDefault="00813CF4" w:rsidP="00813CF4">
      <w:r w:rsidRPr="008927D1">
        <w:lastRenderedPageBreak/>
        <w:t xml:space="preserve">Статья 24. По рассматриваемым вопросам временная комиссия принимает решения, которые подписывает ее председатель, заседание комиссии оформляется протоколом. </w:t>
      </w:r>
    </w:p>
    <w:p w:rsidR="00813CF4" w:rsidRPr="008927D1" w:rsidRDefault="00813CF4" w:rsidP="00813CF4">
      <w:r w:rsidRPr="008927D1">
        <w:t>Статья 25. Временные комиссии ответственны перед Советом и ему подотчетны. Отчеты о своей работе временные комиссии представляют Совету по окончании работы временной комиссии.</w:t>
      </w:r>
    </w:p>
    <w:p w:rsidR="00813CF4" w:rsidRPr="008927D1" w:rsidRDefault="00813CF4" w:rsidP="00813CF4"/>
    <w:p w:rsidR="00813CF4" w:rsidRPr="004201FC" w:rsidRDefault="00813CF4" w:rsidP="00813CF4">
      <w:pPr>
        <w:jc w:val="center"/>
        <w:rPr>
          <w:b/>
        </w:rPr>
      </w:pPr>
      <w:r w:rsidRPr="004201FC">
        <w:rPr>
          <w:b/>
        </w:rPr>
        <w:t>Глава 5. СОГЛАСИТЕЛЬНЫЕ КОМИССИИ СОВЕТА</w:t>
      </w:r>
    </w:p>
    <w:p w:rsidR="00813CF4" w:rsidRPr="008927D1" w:rsidRDefault="00813CF4" w:rsidP="00813CF4">
      <w:r w:rsidRPr="008927D1">
        <w:t xml:space="preserve">  </w:t>
      </w:r>
    </w:p>
    <w:p w:rsidR="00813CF4" w:rsidRPr="008927D1" w:rsidRDefault="00813CF4" w:rsidP="00813CF4">
      <w:r w:rsidRPr="008927D1">
        <w:t>Статья 26. Для преодоления разногласий, возникших в ходе рассмотрения проектов решений Совета, Совет вправе создавать согласительные комиссии.</w:t>
      </w:r>
    </w:p>
    <w:p w:rsidR="00813CF4" w:rsidRPr="008927D1" w:rsidRDefault="00813CF4" w:rsidP="00813CF4">
      <w:r w:rsidRPr="008927D1">
        <w:t>Статья 27. Согласительные комиссии  создаются из равного количества представителей администрации, назначенных главой сельского поселения, и депутатов  (далее - сторон).</w:t>
      </w:r>
    </w:p>
    <w:p w:rsidR="00813CF4" w:rsidRPr="008927D1" w:rsidRDefault="00813CF4" w:rsidP="00813CF4">
      <w:r w:rsidRPr="008927D1">
        <w:t>Статья 28. Для организации работы согласительной комиссии избираются сопредседатели по одному от каждой стороны.</w:t>
      </w:r>
    </w:p>
    <w:p w:rsidR="00813CF4" w:rsidRPr="008927D1" w:rsidRDefault="00813CF4" w:rsidP="00813CF4">
      <w:r w:rsidRPr="008927D1">
        <w:t>Статья 29. Заседание согласительной комиссии правомочно, если на нем присутствуют большинство членов согласительной комиссии каждой из сторон.</w:t>
      </w:r>
    </w:p>
    <w:p w:rsidR="00813CF4" w:rsidRPr="008927D1" w:rsidRDefault="00813CF4" w:rsidP="00813CF4">
      <w:r w:rsidRPr="008927D1">
        <w:t>Статья 30. Решение согласительной комиссии принимается открытым голосованием. Решение считается принятым, если за него проголосовало большинство присутствующих на заседании представителей каждой стороны.</w:t>
      </w:r>
    </w:p>
    <w:p w:rsidR="00813CF4" w:rsidRPr="008927D1" w:rsidRDefault="00813CF4" w:rsidP="00813CF4">
      <w:r w:rsidRPr="008927D1">
        <w:t>Статья 31. Результаты работы согласительной комиссии оформляются в форме протокола, согласованного сторонами. Протокол, подписанный сопредседателями сторон, выносится на рассмотрение Совета.</w:t>
      </w:r>
    </w:p>
    <w:p w:rsidR="00813CF4" w:rsidRPr="008927D1" w:rsidRDefault="00813CF4" w:rsidP="00813CF4"/>
    <w:p w:rsidR="00813CF4" w:rsidRPr="004201FC" w:rsidRDefault="00813CF4" w:rsidP="00813CF4">
      <w:pPr>
        <w:jc w:val="center"/>
        <w:rPr>
          <w:b/>
        </w:rPr>
      </w:pPr>
      <w:r w:rsidRPr="004201FC">
        <w:rPr>
          <w:b/>
        </w:rPr>
        <w:t>Глава 6. ПОРЯДОК ПОДГОТОВКИ И ПРОВЕДЕНИЯ</w:t>
      </w:r>
      <w:r w:rsidRPr="004201FC">
        <w:rPr>
          <w:b/>
        </w:rPr>
        <w:br/>
        <w:t>ПЕРВОГО ЗАСЕДАНИЯ  СОВЕТА</w:t>
      </w:r>
    </w:p>
    <w:p w:rsidR="00813CF4" w:rsidRPr="004201FC" w:rsidRDefault="00813CF4" w:rsidP="00813CF4">
      <w:pPr>
        <w:jc w:val="center"/>
        <w:rPr>
          <w:b/>
        </w:rPr>
      </w:pPr>
    </w:p>
    <w:p w:rsidR="00813CF4" w:rsidRPr="008927D1" w:rsidRDefault="00813CF4" w:rsidP="00813CF4">
      <w:r w:rsidRPr="008927D1">
        <w:t>Статья 32. Депутаты созываются на свое первое заседание вновь и</w:t>
      </w:r>
      <w:r>
        <w:t xml:space="preserve">збранным Главой поселения </w:t>
      </w:r>
      <w:r w:rsidRPr="008927D1">
        <w:t>не позднее, чем на 25-й день после избрания  не менее 2/3 депутатов от установленного ФЗ № 131 числа депутатов.</w:t>
      </w:r>
    </w:p>
    <w:p w:rsidR="00813CF4" w:rsidRPr="008927D1" w:rsidRDefault="00813CF4" w:rsidP="00813CF4">
      <w:r w:rsidRPr="008927D1">
        <w:t>Статья 33. Для подготовки первого заседания  из числа депутатов формируется организационный комитет.</w:t>
      </w:r>
    </w:p>
    <w:p w:rsidR="00813CF4" w:rsidRPr="008927D1" w:rsidRDefault="00813CF4" w:rsidP="00813CF4">
      <w:r w:rsidRPr="008927D1">
        <w:t>Организационный комитет формируется на организационном собрании вновь избранных депутатов, которое созывает вновь избранный Глава поселения в 15-дневный срок со дня избрания.</w:t>
      </w:r>
    </w:p>
    <w:p w:rsidR="00813CF4" w:rsidRPr="008927D1" w:rsidRDefault="00813CF4" w:rsidP="00813CF4">
      <w:r w:rsidRPr="008927D1">
        <w:t>Ведёт заседание организационного комитета по подготовке первого заседания  Глава поселения.</w:t>
      </w:r>
    </w:p>
    <w:p w:rsidR="00813CF4" w:rsidRPr="008927D1" w:rsidRDefault="00813CF4" w:rsidP="00813CF4">
      <w:r w:rsidRPr="008927D1">
        <w:t xml:space="preserve">Статья 34. Организационный комитет по подготовке первого заседания готовит на первое заседание Совета </w:t>
      </w:r>
    </w:p>
    <w:p w:rsidR="00813CF4" w:rsidRPr="008927D1" w:rsidRDefault="00813CF4" w:rsidP="00813CF4">
      <w:r w:rsidRPr="008927D1">
        <w:t>- повестку дня заседания Совета ;</w:t>
      </w:r>
    </w:p>
    <w:p w:rsidR="00813CF4" w:rsidRPr="008927D1" w:rsidRDefault="00813CF4" w:rsidP="00813CF4">
      <w:r w:rsidRPr="008927D1">
        <w:t>- проект решения  о постоянных комиссиях Совета ;</w:t>
      </w:r>
    </w:p>
    <w:p w:rsidR="00813CF4" w:rsidRPr="008927D1" w:rsidRDefault="00813CF4" w:rsidP="00813CF4">
      <w:r w:rsidRPr="008927D1">
        <w:t>- проекты решений  по другим вопросам, вносимым на рассмотрение первого заседания.</w:t>
      </w:r>
    </w:p>
    <w:p w:rsidR="00813CF4" w:rsidRPr="008927D1" w:rsidRDefault="00813CF4" w:rsidP="00813CF4">
      <w:r w:rsidRPr="008927D1">
        <w:t>Статья 35. Заседание организационного комитета по подготовке первого заседания правомочно, если на нем присутствует не менее 2/3 от установленного Советом числа членов организационного комитета.</w:t>
      </w:r>
    </w:p>
    <w:p w:rsidR="00813CF4" w:rsidRPr="008927D1" w:rsidRDefault="00813CF4" w:rsidP="00813CF4">
      <w:r w:rsidRPr="008927D1">
        <w:t>Решения на заседании организационного комитета по подготовке первого заседания принимаются большинством голосов от числа присутствующих членов организационного комитета.</w:t>
      </w:r>
    </w:p>
    <w:p w:rsidR="00813CF4" w:rsidRPr="008927D1" w:rsidRDefault="00813CF4" w:rsidP="00813CF4">
      <w:r w:rsidRPr="008927D1">
        <w:t>Статья 36. Решения, принимаемые организационным комитетом по подготовке первого заседания Совета  оформляются протоколом его заседания.</w:t>
      </w:r>
    </w:p>
    <w:p w:rsidR="00813CF4" w:rsidRPr="008927D1" w:rsidRDefault="00813CF4" w:rsidP="00813CF4">
      <w:r w:rsidRPr="008927D1">
        <w:t xml:space="preserve">Статья 37. На первом заседании председательствующий называет избранных депутатов согласно списку депутатов, переданному избирательной комиссией муниципального </w:t>
      </w:r>
      <w:r w:rsidRPr="008927D1">
        <w:lastRenderedPageBreak/>
        <w:t>района, а председатель избирательной комиссии вручает депутатам "удостоверение депутата" установленного образца.</w:t>
      </w:r>
    </w:p>
    <w:p w:rsidR="00813CF4" w:rsidRPr="008927D1" w:rsidRDefault="00813CF4" w:rsidP="00813CF4">
      <w:r w:rsidRPr="008927D1">
        <w:t>Статья 38. На первом заседании депутаты принимают постановление о постоянных комиссиях, формируют состав постоянных комиссий  и утверждают председателей постоянных комиссий.</w:t>
      </w:r>
    </w:p>
    <w:p w:rsidR="00813CF4" w:rsidRPr="004201FC" w:rsidRDefault="00813CF4" w:rsidP="00813CF4">
      <w:pPr>
        <w:jc w:val="center"/>
        <w:rPr>
          <w:b/>
        </w:rPr>
      </w:pPr>
      <w:r w:rsidRPr="004201FC">
        <w:rPr>
          <w:b/>
        </w:rPr>
        <w:t>Глава 7. ПОРЯДОК СОЗЫВА ЗАСЕДАНИЯ СОВЕТА</w:t>
      </w:r>
    </w:p>
    <w:p w:rsidR="00813CF4" w:rsidRPr="008927D1" w:rsidRDefault="00813CF4" w:rsidP="00813CF4"/>
    <w:p w:rsidR="00813CF4" w:rsidRPr="008927D1" w:rsidRDefault="00813CF4" w:rsidP="00813CF4">
      <w:r w:rsidRPr="008927D1">
        <w:t>Статья 39. Основной формой деятельности Совета являются его заседания. Совет проводит:</w:t>
      </w:r>
    </w:p>
    <w:p w:rsidR="00813CF4" w:rsidRPr="008927D1" w:rsidRDefault="00813CF4" w:rsidP="00813CF4">
      <w:r w:rsidRPr="008927D1">
        <w:t>- очередные заседания;</w:t>
      </w:r>
    </w:p>
    <w:p w:rsidR="00813CF4" w:rsidRPr="008927D1" w:rsidRDefault="00813CF4" w:rsidP="00813CF4">
      <w:r w:rsidRPr="008927D1">
        <w:t>- внеочередные заседания;</w:t>
      </w:r>
    </w:p>
    <w:p w:rsidR="00813CF4" w:rsidRPr="008927D1" w:rsidRDefault="00813CF4" w:rsidP="00813CF4">
      <w:r w:rsidRPr="008927D1">
        <w:t>- экстренные заседания.</w:t>
      </w:r>
    </w:p>
    <w:p w:rsidR="00813CF4" w:rsidRPr="008927D1" w:rsidRDefault="00813CF4" w:rsidP="00813CF4">
      <w:r w:rsidRPr="008927D1">
        <w:t>Статья 40. Очередные заседания созываются в соответствии с утвержденным Советом планом работы на год.  Предложения к составлению плана вносятся депутатами, постоянными комиссиями, Главой поселения. План составляется с учётом предыдущих решений Совета и планов социально-экономического развития поселения.</w:t>
      </w:r>
    </w:p>
    <w:p w:rsidR="00813CF4" w:rsidRPr="008927D1" w:rsidRDefault="00813CF4" w:rsidP="00813CF4">
      <w:r w:rsidRPr="008927D1">
        <w:t>Очередные заседания Совета созываются не реже одного раза в квартал.</w:t>
      </w:r>
    </w:p>
    <w:p w:rsidR="00813CF4" w:rsidRPr="008927D1" w:rsidRDefault="00813CF4" w:rsidP="00813CF4">
      <w:r w:rsidRPr="008927D1">
        <w:t>Статья 41. Не позднее, чем за пять дней до открытия очередного заседания  депутаты письменно оповещаются о времени и месте заседания и им выдаются материалы к заседанию. Материалы к заседанию  включают:</w:t>
      </w:r>
    </w:p>
    <w:p w:rsidR="00813CF4" w:rsidRPr="008927D1" w:rsidRDefault="00813CF4" w:rsidP="00813CF4">
      <w:r w:rsidRPr="008927D1">
        <w:t>- проект повестки дня заседания;</w:t>
      </w:r>
    </w:p>
    <w:p w:rsidR="00813CF4" w:rsidRPr="008927D1" w:rsidRDefault="00813CF4" w:rsidP="00813CF4">
      <w:r w:rsidRPr="008927D1">
        <w:t>- проекты решений и постановлений, подлежащих рассмотрению;</w:t>
      </w:r>
    </w:p>
    <w:p w:rsidR="00813CF4" w:rsidRPr="008927D1" w:rsidRDefault="00813CF4" w:rsidP="00813CF4">
      <w:r w:rsidRPr="008927D1">
        <w:t>-   справочные материалы и (при необходимости) доклады.</w:t>
      </w:r>
    </w:p>
    <w:p w:rsidR="00813CF4" w:rsidRPr="008927D1" w:rsidRDefault="00813CF4" w:rsidP="00813CF4">
      <w:r w:rsidRPr="008927D1">
        <w:t>Факты нарушения сроков и порядка извещения депутатов о созыве заседания рассматриваются на заседании собрания.</w:t>
      </w:r>
    </w:p>
    <w:p w:rsidR="00813CF4" w:rsidRPr="008927D1" w:rsidRDefault="00813CF4" w:rsidP="00813CF4">
      <w:r w:rsidRPr="008927D1">
        <w:t>Статья 42. Внеочередные заседания  созываются:</w:t>
      </w:r>
    </w:p>
    <w:p w:rsidR="00813CF4" w:rsidRPr="008927D1" w:rsidRDefault="00813CF4" w:rsidP="00813CF4">
      <w:r w:rsidRPr="008927D1">
        <w:t>- по инициативе постоянных комиссий;</w:t>
      </w:r>
    </w:p>
    <w:p w:rsidR="00813CF4" w:rsidRPr="008927D1" w:rsidRDefault="00813CF4" w:rsidP="00813CF4">
      <w:r w:rsidRPr="008927D1">
        <w:t>- по инициативе Председателя Совета ;</w:t>
      </w:r>
    </w:p>
    <w:p w:rsidR="00813CF4" w:rsidRPr="008927D1" w:rsidRDefault="00813CF4" w:rsidP="00813CF4">
      <w:r w:rsidRPr="008927D1">
        <w:t>- по инициативе не менее одной трети от установленного ФЗ № 131 числа депутатов;</w:t>
      </w:r>
    </w:p>
    <w:p w:rsidR="00813CF4" w:rsidRPr="008927D1" w:rsidRDefault="00813CF4" w:rsidP="00813CF4">
      <w:r w:rsidRPr="008927D1">
        <w:t>- по инициативе Главы поселения.</w:t>
      </w:r>
    </w:p>
    <w:p w:rsidR="00813CF4" w:rsidRPr="008927D1" w:rsidRDefault="00813CF4" w:rsidP="00813CF4">
      <w:r w:rsidRPr="008927D1">
        <w:t>Статья 43. Предложения о созыве внеочередного заседания направляются Председателю Совета в письменном виде с указанием вопросов, для рассмотрения которых предлагается созвать внеочередное заседание, и кратким обоснованием необходимости его созыва.</w:t>
      </w:r>
    </w:p>
    <w:p w:rsidR="00813CF4" w:rsidRPr="008927D1" w:rsidRDefault="00813CF4" w:rsidP="00813CF4">
      <w:r w:rsidRPr="008927D1">
        <w:t>Председатель Совета обязан принять решение о дате созыва внеочередного заседания не позднее пяти дней после получения предложения о его созыве.</w:t>
      </w:r>
    </w:p>
    <w:p w:rsidR="00813CF4" w:rsidRPr="008927D1" w:rsidRDefault="00813CF4" w:rsidP="00813CF4">
      <w:r w:rsidRPr="008927D1">
        <w:t>На внеочередные заседания вносятся только те вопросы, которые вызвали необходимость созыва внеочередного заседания.</w:t>
      </w:r>
    </w:p>
    <w:p w:rsidR="00813CF4" w:rsidRPr="008927D1" w:rsidRDefault="00813CF4" w:rsidP="00813CF4">
      <w:r w:rsidRPr="008927D1">
        <w:t>Статья 44. Не позднее, чем за три дня до открытия внеочередного заседания  депутаты  оповещаются о дне заседания и им выдаются материалы к заседанию.</w:t>
      </w:r>
    </w:p>
    <w:p w:rsidR="00813CF4" w:rsidRPr="008927D1" w:rsidRDefault="00813CF4" w:rsidP="00813CF4">
      <w:r w:rsidRPr="008927D1">
        <w:t>Статья 45.  В экстренных случаях Председатель  принимает решение о немедленном созыве заседания.</w:t>
      </w:r>
    </w:p>
    <w:p w:rsidR="00813CF4" w:rsidRPr="008927D1" w:rsidRDefault="00813CF4" w:rsidP="00813CF4">
      <w:r w:rsidRPr="008927D1">
        <w:t xml:space="preserve"> В случае экстренного созыва заседания информация о времени и месте его проведения немедленно доводится до сведения депутатов по телефону или посыльным, а материалы к заседанию выдаются перед заседанием.</w:t>
      </w:r>
    </w:p>
    <w:p w:rsidR="00813CF4" w:rsidRPr="008927D1" w:rsidRDefault="00813CF4" w:rsidP="00813CF4"/>
    <w:p w:rsidR="00813CF4" w:rsidRPr="004201FC" w:rsidRDefault="00813CF4" w:rsidP="00813CF4">
      <w:pPr>
        <w:jc w:val="center"/>
        <w:rPr>
          <w:b/>
        </w:rPr>
      </w:pPr>
      <w:r w:rsidRPr="004201FC">
        <w:rPr>
          <w:b/>
        </w:rPr>
        <w:t>Глава 8. ПОРЯДОК ВНЕСЕНИЯ  И ПОДГОТОВКИ ПРОЕКТОВ ПРАВОВЫХ АКТОВ  К  РАССМОТРЕНИЮ НА ЗАСЕДАНИИ СОВЕТА</w:t>
      </w:r>
    </w:p>
    <w:p w:rsidR="00813CF4" w:rsidRPr="008927D1" w:rsidRDefault="00813CF4" w:rsidP="00813CF4"/>
    <w:p w:rsidR="00813CF4" w:rsidRPr="008927D1" w:rsidRDefault="00813CF4" w:rsidP="00813CF4">
      <w:r w:rsidRPr="008927D1">
        <w:t>Статья 46. Подготовкой к заседанию  руководит  Председатель Совета .</w:t>
      </w:r>
    </w:p>
    <w:p w:rsidR="00813CF4" w:rsidRPr="008927D1" w:rsidRDefault="00813CF4" w:rsidP="00813CF4">
      <w:r w:rsidRPr="008927D1">
        <w:t>Статья 47. Право инициативы по внесению в Совет проектов нормативных правовых актов принадлежит субъектам правотворческой инициативы:</w:t>
      </w:r>
    </w:p>
    <w:p w:rsidR="00813CF4" w:rsidRPr="008927D1" w:rsidRDefault="00813CF4" w:rsidP="00813CF4">
      <w:r w:rsidRPr="008927D1">
        <w:t>- депутатам;</w:t>
      </w:r>
    </w:p>
    <w:p w:rsidR="00813CF4" w:rsidRPr="008927D1" w:rsidRDefault="00813CF4" w:rsidP="00813CF4">
      <w:r w:rsidRPr="008927D1">
        <w:lastRenderedPageBreak/>
        <w:t>- постоянным комиссиям;</w:t>
      </w:r>
    </w:p>
    <w:p w:rsidR="00813CF4" w:rsidRPr="008927D1" w:rsidRDefault="00813CF4" w:rsidP="00813CF4">
      <w:r w:rsidRPr="008927D1">
        <w:t>- Главе поселения;</w:t>
      </w:r>
    </w:p>
    <w:p w:rsidR="00813CF4" w:rsidRPr="008927D1" w:rsidRDefault="00813CF4" w:rsidP="00813CF4">
      <w:r w:rsidRPr="008927D1">
        <w:t>- жителям поселения (в порядке правотворческой инициативы) в установленном порядке.</w:t>
      </w:r>
    </w:p>
    <w:p w:rsidR="00813CF4" w:rsidRPr="008927D1" w:rsidRDefault="00813CF4" w:rsidP="00813CF4">
      <w:r w:rsidRPr="008927D1">
        <w:t>Статья 48. Проекты нормативных актов Совета, изменений и дополнений к ним, рассматриваются в соответствующих постоянных комиссиях, проходят правовую экспертизу, необходимые согласования и передаются на рассмотрение Совета не позднее, чем за семь дней до начала заседания.</w:t>
      </w:r>
    </w:p>
    <w:p w:rsidR="00813CF4" w:rsidRPr="008927D1" w:rsidRDefault="00813CF4" w:rsidP="00813CF4">
      <w:r w:rsidRPr="008927D1">
        <w:t>Статья 49. Необходимым условием внесения в Совет проекта нормативно-правового акта является представление:</w:t>
      </w:r>
    </w:p>
    <w:p w:rsidR="00813CF4" w:rsidRPr="008927D1" w:rsidRDefault="00813CF4" w:rsidP="00813CF4">
      <w:r w:rsidRPr="008927D1">
        <w:t>текста проекта правового акта;</w:t>
      </w:r>
    </w:p>
    <w:p w:rsidR="00813CF4" w:rsidRPr="008927D1" w:rsidRDefault="00813CF4" w:rsidP="00813CF4">
      <w:r w:rsidRPr="008927D1">
        <w:t>обоснования необходимости его принятия, включающего характеристику проекта правового акта с указанием его целей, основных положений, места в правовой системе поселения, а также прогноза социально-экономических и иных последствий его принятия;</w:t>
      </w:r>
    </w:p>
    <w:p w:rsidR="00813CF4" w:rsidRPr="008927D1" w:rsidRDefault="00813CF4" w:rsidP="00813CF4">
      <w:r w:rsidRPr="008927D1">
        <w:t>справки о состоянии правового регулирования в соответствующей сфере;</w:t>
      </w:r>
    </w:p>
    <w:p w:rsidR="00813CF4" w:rsidRPr="008927D1" w:rsidRDefault="00813CF4" w:rsidP="00813CF4">
      <w:r w:rsidRPr="008927D1">
        <w:t>перечня нормативных актов, отмены, изменения, дополнения которых потребует принятие данного нормативного акта;</w:t>
      </w:r>
    </w:p>
    <w:p w:rsidR="00813CF4" w:rsidRPr="008927D1" w:rsidRDefault="00813CF4" w:rsidP="00813CF4">
      <w:r w:rsidRPr="008927D1">
        <w:t>финансово-экономического обоснования (в случае внесения проекта правового акта, реализация которого потребует дополнительных материальных и иных затрат);</w:t>
      </w:r>
    </w:p>
    <w:p w:rsidR="00813CF4" w:rsidRPr="008927D1" w:rsidRDefault="00813CF4" w:rsidP="00813CF4">
      <w:r w:rsidRPr="008927D1">
        <w:t>прогноза</w:t>
      </w:r>
    </w:p>
    <w:p w:rsidR="00813CF4" w:rsidRDefault="00813CF4" w:rsidP="00813CF4">
      <w:r w:rsidRPr="008927D1">
        <w:t>Непосредственно в текст внесённого на Совет проекта правового акта включаются следующие положения:</w:t>
      </w:r>
    </w:p>
    <w:p w:rsidR="00813CF4" w:rsidRPr="008927D1" w:rsidRDefault="00813CF4" w:rsidP="00813CF4">
      <w:r>
        <w:t xml:space="preserve">- </w:t>
      </w:r>
      <w:r w:rsidRPr="008927D1">
        <w:t>о сроках и порядке вступления в силу правового акта;</w:t>
      </w:r>
    </w:p>
    <w:p w:rsidR="00813CF4" w:rsidRPr="008927D1" w:rsidRDefault="00813CF4" w:rsidP="00813CF4">
      <w:r>
        <w:t xml:space="preserve">- </w:t>
      </w:r>
      <w:r w:rsidRPr="008927D1">
        <w:t>о рекомендациях  по приведению в соответствие вновь принятым решениям  ранее принятых актов.</w:t>
      </w:r>
    </w:p>
    <w:p w:rsidR="00813CF4" w:rsidRPr="008927D1" w:rsidRDefault="00813CF4" w:rsidP="00813CF4">
      <w:r w:rsidRPr="008927D1">
        <w:t>В документах, представленных при внесении проекта правового акта, указываются инициаторы и разработчики проекта, а также юридические и физические лица, принимавшие участие в его разработке.</w:t>
      </w:r>
    </w:p>
    <w:p w:rsidR="00813CF4" w:rsidRPr="008927D1" w:rsidRDefault="00813CF4" w:rsidP="00813CF4">
      <w:r w:rsidRPr="008927D1">
        <w:t>Статья 50.   Проект нормативного правового акта о введении или отмене местных налогов, освобождения от их уплаты, о финансовых обязательствах поселения, а также предусматривающий расходы, покрываемые за счёт средств бюджета поселения, вносятся на Совет при наличии заключения Главы поселения.</w:t>
      </w:r>
    </w:p>
    <w:p w:rsidR="00813CF4" w:rsidRPr="008927D1" w:rsidRDefault="00813CF4" w:rsidP="00813CF4">
      <w:r w:rsidRPr="008927D1">
        <w:t>Проекты бюджета, изменений и дополнений к нему, планов социально-экономического развития поселения вносятся на Совет Главой поселения.</w:t>
      </w:r>
    </w:p>
    <w:p w:rsidR="00813CF4" w:rsidRPr="008927D1" w:rsidRDefault="00813CF4" w:rsidP="00813CF4">
      <w:r w:rsidRPr="008927D1">
        <w:t>Статья 51. Для обсуждения вопросов, включенных в повестку дня заседания, на заседание приглашаются заинтересованные лица.</w:t>
      </w:r>
    </w:p>
    <w:p w:rsidR="00813CF4" w:rsidRPr="008927D1" w:rsidRDefault="00813CF4" w:rsidP="00813CF4">
      <w:r w:rsidRPr="008927D1">
        <w:t>Ограничением при определении общего числа присутствующих на заседании является вместимость зала заседания.</w:t>
      </w:r>
    </w:p>
    <w:p w:rsidR="00813CF4" w:rsidRPr="008927D1" w:rsidRDefault="00813CF4" w:rsidP="00813CF4">
      <w:r w:rsidRPr="008927D1">
        <w:t>Статья 52. По каждому вопросу, вносимому дополнительно в повестку дня непосредственно на заседании, проводится обсуждение и голосование.</w:t>
      </w:r>
    </w:p>
    <w:p w:rsidR="00813CF4" w:rsidRPr="008927D1" w:rsidRDefault="00813CF4" w:rsidP="00813CF4">
      <w:r w:rsidRPr="008927D1">
        <w:t>По результатам голосования принимается решение:</w:t>
      </w:r>
    </w:p>
    <w:p w:rsidR="00813CF4" w:rsidRPr="008927D1" w:rsidRDefault="00813CF4" w:rsidP="00813CF4">
      <w:r w:rsidRPr="008927D1">
        <w:t>- о включении вопроса в повестку дня;</w:t>
      </w:r>
    </w:p>
    <w:p w:rsidR="00813CF4" w:rsidRPr="008927D1" w:rsidRDefault="00813CF4" w:rsidP="00813CF4">
      <w:r w:rsidRPr="008927D1">
        <w:t>- о направлении вопроса на изучение в постоянную комиссию;</w:t>
      </w:r>
    </w:p>
    <w:p w:rsidR="00813CF4" w:rsidRPr="008927D1" w:rsidRDefault="00813CF4" w:rsidP="00813CF4">
      <w:r w:rsidRPr="008927D1">
        <w:t>- об отклонении внесенного вопроса.</w:t>
      </w:r>
    </w:p>
    <w:p w:rsidR="00813CF4" w:rsidRPr="008927D1" w:rsidRDefault="00813CF4" w:rsidP="00813CF4">
      <w:r w:rsidRPr="008927D1">
        <w:t>Решение о включении вопроса в повестку дня заседания принимается большинством голосов от числа депутатов, присутствующих на заседании, и отражается в протоколе заседания.</w:t>
      </w:r>
    </w:p>
    <w:p w:rsidR="00813CF4" w:rsidRPr="004201FC" w:rsidRDefault="00813CF4" w:rsidP="00813CF4">
      <w:pPr>
        <w:jc w:val="center"/>
        <w:rPr>
          <w:b/>
        </w:rPr>
      </w:pPr>
      <w:r w:rsidRPr="008927D1">
        <w:br/>
      </w:r>
      <w:r w:rsidRPr="004201FC">
        <w:rPr>
          <w:b/>
        </w:rPr>
        <w:t>Глава 9. ПОРЯДОК ПРОВЕДЕНИЯ  ЗАСЕДАНИЙ</w:t>
      </w:r>
    </w:p>
    <w:p w:rsidR="00813CF4" w:rsidRPr="008927D1" w:rsidRDefault="00813CF4" w:rsidP="00813CF4"/>
    <w:p w:rsidR="00813CF4" w:rsidRPr="008927D1" w:rsidRDefault="00813CF4" w:rsidP="00813CF4">
      <w:r w:rsidRPr="008927D1">
        <w:t>Статья 53. Организационно-техническое обеспечение заседаний Совета осуществляется аппаратом Администрации поселения и включает в себя:</w:t>
      </w:r>
    </w:p>
    <w:p w:rsidR="00813CF4" w:rsidRPr="008927D1" w:rsidRDefault="00813CF4" w:rsidP="00813CF4">
      <w:r w:rsidRPr="008927D1">
        <w:lastRenderedPageBreak/>
        <w:t>подготовку и вручение (доставку) депутатам извещений о созыве заседания, проектов решений и других материалов;</w:t>
      </w:r>
    </w:p>
    <w:p w:rsidR="00813CF4" w:rsidRPr="008927D1" w:rsidRDefault="00813CF4" w:rsidP="00813CF4">
      <w:r w:rsidRPr="008927D1">
        <w:t>извещение лиц, приглашённых на заседание;</w:t>
      </w:r>
    </w:p>
    <w:p w:rsidR="00813CF4" w:rsidRPr="008927D1" w:rsidRDefault="00813CF4" w:rsidP="00813CF4">
      <w:r w:rsidRPr="008927D1">
        <w:t>регистрацию присутствующих депутатов и других участников заседания.</w:t>
      </w:r>
    </w:p>
    <w:p w:rsidR="00813CF4" w:rsidRPr="008927D1" w:rsidRDefault="00813CF4" w:rsidP="00813CF4">
      <w:r w:rsidRPr="008927D1">
        <w:t>Статья 54. Депутаты  обязаны:</w:t>
      </w:r>
    </w:p>
    <w:p w:rsidR="00813CF4" w:rsidRPr="008927D1" w:rsidRDefault="00813CF4" w:rsidP="00813CF4">
      <w:r w:rsidRPr="008927D1">
        <w:t>- присутствовать на заседаниях;</w:t>
      </w:r>
    </w:p>
    <w:p w:rsidR="00813CF4" w:rsidRPr="008927D1" w:rsidRDefault="00813CF4" w:rsidP="00813CF4">
      <w:r w:rsidRPr="008927D1">
        <w:t>- заблаговременно информировать Председателя о невозможности присутствовать на заседании по уважительной причине;</w:t>
      </w:r>
    </w:p>
    <w:p w:rsidR="00813CF4" w:rsidRPr="008927D1" w:rsidRDefault="00813CF4" w:rsidP="00813CF4">
      <w:r w:rsidRPr="008927D1">
        <w:t>- соблюдать настоящий Регламент, повестку дня и требования председательствующего;</w:t>
      </w:r>
    </w:p>
    <w:p w:rsidR="00813CF4" w:rsidRPr="008927D1" w:rsidRDefault="00813CF4" w:rsidP="00813CF4">
      <w:r w:rsidRPr="008927D1">
        <w:t>- выступать с разрешения председательствующего;</w:t>
      </w:r>
    </w:p>
    <w:p w:rsidR="00813CF4" w:rsidRPr="008927D1" w:rsidRDefault="00813CF4" w:rsidP="00813CF4">
      <w:r w:rsidRPr="008927D1">
        <w:t xml:space="preserve"> -  не допускать оскорбительных выражений, не мешать ведению заседания.        </w:t>
      </w:r>
    </w:p>
    <w:p w:rsidR="00813CF4" w:rsidRPr="008927D1" w:rsidRDefault="00813CF4" w:rsidP="00813CF4">
      <w:r w:rsidRPr="008927D1">
        <w:t>Статья 55. Депутат пользуется правом решающего голоса по всем вопросам, рассматриваемым на заседаниях.</w:t>
      </w:r>
    </w:p>
    <w:p w:rsidR="00813CF4" w:rsidRPr="008927D1" w:rsidRDefault="00813CF4" w:rsidP="00813CF4">
      <w:r w:rsidRPr="008927D1">
        <w:t>В порядке, установленном настоящим Регламентом, депутат  на его заседаниях вправе:</w:t>
      </w:r>
    </w:p>
    <w:p w:rsidR="00813CF4" w:rsidRPr="008927D1" w:rsidRDefault="00813CF4" w:rsidP="00813CF4">
      <w:r w:rsidRPr="008927D1">
        <w:t>- вносить предложения по повестке дня, по порядку ведения заседания;</w:t>
      </w:r>
    </w:p>
    <w:p w:rsidR="00813CF4" w:rsidRPr="008927D1" w:rsidRDefault="00813CF4" w:rsidP="00813CF4">
      <w:r w:rsidRPr="008927D1">
        <w:t>- участвовать в прениях, задавать вопросы докладчику (содокладчику), а также председательствующему на заседании, требовать ответа и давать оценку, выступать по мотивам голосования (до голосования);</w:t>
      </w:r>
    </w:p>
    <w:p w:rsidR="00813CF4" w:rsidRPr="008927D1" w:rsidRDefault="00813CF4" w:rsidP="00813CF4">
      <w:r w:rsidRPr="008927D1">
        <w:t>- требовать постановки своих предложений на голосование;</w:t>
      </w:r>
    </w:p>
    <w:p w:rsidR="00813CF4" w:rsidRPr="008927D1" w:rsidRDefault="00813CF4" w:rsidP="00813CF4">
      <w:r w:rsidRPr="008927D1">
        <w:t>- вносить предложения о необходимости проведения проверок по вопросам, входящим в компетенцию Совета ;</w:t>
      </w:r>
    </w:p>
    <w:p w:rsidR="00813CF4" w:rsidRPr="008927D1" w:rsidRDefault="00813CF4" w:rsidP="00813CF4">
      <w:r w:rsidRPr="008927D1">
        <w:t>- ставить вопрос о необходимости разработки нового решения Совета ;</w:t>
      </w:r>
    </w:p>
    <w:p w:rsidR="00813CF4" w:rsidRPr="008927D1" w:rsidRDefault="00813CF4" w:rsidP="00813CF4">
      <w:r w:rsidRPr="008927D1">
        <w:t>-  оглашать проекты обращений граждан, имеющие общественное значение;</w:t>
      </w:r>
    </w:p>
    <w:p w:rsidR="00813CF4" w:rsidRPr="008927D1" w:rsidRDefault="00813CF4" w:rsidP="00813CF4">
      <w:r w:rsidRPr="008927D1">
        <w:t>- получать информацию, связанную с работой Совета ;</w:t>
      </w:r>
    </w:p>
    <w:p w:rsidR="00813CF4" w:rsidRPr="008927D1" w:rsidRDefault="00813CF4" w:rsidP="00813CF4">
      <w:r w:rsidRPr="008927D1">
        <w:t>- пользоваться другими правами, предоставленными ему законодательством и настоящим Регламентом. Обращения делаются в рамках вопроса повестки дня "Разное".</w:t>
      </w:r>
    </w:p>
    <w:p w:rsidR="00813CF4" w:rsidRPr="008927D1" w:rsidRDefault="00813CF4" w:rsidP="00813CF4">
      <w:r w:rsidRPr="008927D1">
        <w:t>Статья 56. Заседание  является правомочным, если на нем присутствует не менее 2/3 от избранного числа депутатов.</w:t>
      </w:r>
    </w:p>
    <w:p w:rsidR="00813CF4" w:rsidRPr="008927D1" w:rsidRDefault="00813CF4" w:rsidP="00813CF4">
      <w:r w:rsidRPr="008927D1">
        <w:t>Если на заседании  нет кворума, работа заседания приостанавливается или переносится на другой день, а депутатам  в письменном виде сообщается о дате, месте и времени заседания.</w:t>
      </w:r>
    </w:p>
    <w:p w:rsidR="00813CF4" w:rsidRPr="008927D1" w:rsidRDefault="00813CF4" w:rsidP="00813CF4">
      <w:r w:rsidRPr="008927D1">
        <w:t>Статья 57. В конце заседания отводится время для выступлений депутатов с краткими, не более двух минут, заявлениями и сообщениями.</w:t>
      </w:r>
    </w:p>
    <w:p w:rsidR="00813CF4" w:rsidRPr="008927D1" w:rsidRDefault="00813CF4" w:rsidP="00813CF4">
      <w:r w:rsidRPr="008927D1">
        <w:t xml:space="preserve"> Прения по вопросам, затронутым в заявлениях и сообщениях депутатов собрания, не открываются.</w:t>
      </w:r>
    </w:p>
    <w:p w:rsidR="00813CF4" w:rsidRPr="008927D1" w:rsidRDefault="00813CF4" w:rsidP="00813CF4">
      <w:r w:rsidRPr="008927D1">
        <w:t>Статья 58. Рассмотрение вопросов повестки дня заседания  осуществляется в следующем порядке:</w:t>
      </w:r>
    </w:p>
    <w:p w:rsidR="00813CF4" w:rsidRPr="008927D1" w:rsidRDefault="00813CF4" w:rsidP="00813CF4">
      <w:r w:rsidRPr="008927D1">
        <w:t>- доклад по поставленному на обсуждение вопросу;</w:t>
      </w:r>
    </w:p>
    <w:p w:rsidR="00813CF4" w:rsidRPr="008927D1" w:rsidRDefault="00813CF4" w:rsidP="00813CF4">
      <w:r w:rsidRPr="008927D1">
        <w:t>- вопросы к докладчику;</w:t>
      </w:r>
    </w:p>
    <w:p w:rsidR="00813CF4" w:rsidRPr="008927D1" w:rsidRDefault="00813CF4" w:rsidP="00813CF4">
      <w:r w:rsidRPr="008927D1">
        <w:t>- содоклад по поставленному на обсуждение вопросу;</w:t>
      </w:r>
    </w:p>
    <w:p w:rsidR="00813CF4" w:rsidRPr="008927D1" w:rsidRDefault="00813CF4" w:rsidP="00813CF4">
      <w:r w:rsidRPr="008927D1">
        <w:t>- вопросы к содокладчику;</w:t>
      </w:r>
    </w:p>
    <w:p w:rsidR="00813CF4" w:rsidRPr="008927D1" w:rsidRDefault="00813CF4" w:rsidP="00813CF4">
      <w:r w:rsidRPr="008927D1">
        <w:t>- прения по докладу и содокладу;</w:t>
      </w:r>
    </w:p>
    <w:p w:rsidR="00813CF4" w:rsidRPr="008927D1" w:rsidRDefault="00813CF4" w:rsidP="00813CF4">
      <w:r w:rsidRPr="008927D1">
        <w:t>- голосование по проекту решения.</w:t>
      </w:r>
    </w:p>
    <w:p w:rsidR="00813CF4" w:rsidRPr="008927D1" w:rsidRDefault="00813CF4" w:rsidP="00813CF4">
      <w:r w:rsidRPr="008927D1">
        <w:t>Статья 59. Время для докладов на заседании предоставляется в пределах 20 минут, для содоклада - в пределах 10 минут, для выступления в прениях - до 5 минут, для выступления по кандидатурам, порядку ведения заседания, мотивам голосования, для заявлений, внесения запросов, предложений, сообщений и справок - до 3-х минут.</w:t>
      </w:r>
    </w:p>
    <w:p w:rsidR="00813CF4" w:rsidRPr="008927D1" w:rsidRDefault="00813CF4" w:rsidP="00813CF4">
      <w:r w:rsidRPr="008927D1">
        <w:t>С согласия большинства депутатов  председательствующий может продлить время для выступления.</w:t>
      </w:r>
    </w:p>
    <w:p w:rsidR="00813CF4" w:rsidRPr="008927D1" w:rsidRDefault="00813CF4" w:rsidP="00813CF4">
      <w:r w:rsidRPr="008927D1">
        <w:t>Статья 60. Председатель  информирует о причинах отсутствия на заседании депутатов, о присутствующих должностных лицах администрации, составе и количестве приглашенных лиц на заседание, вносит предложение о повестке дня заседания.</w:t>
      </w:r>
    </w:p>
    <w:p w:rsidR="00813CF4" w:rsidRPr="008927D1" w:rsidRDefault="00813CF4" w:rsidP="00813CF4">
      <w:r w:rsidRPr="008927D1">
        <w:lastRenderedPageBreak/>
        <w:t xml:space="preserve">Статья 61. Функции и права председательствующего.    </w:t>
      </w:r>
    </w:p>
    <w:p w:rsidR="00813CF4" w:rsidRPr="008927D1" w:rsidRDefault="00813CF4" w:rsidP="00813CF4">
      <w:r w:rsidRPr="008927D1">
        <w:t>1.Председательствующий:</w:t>
      </w:r>
    </w:p>
    <w:p w:rsidR="00813CF4" w:rsidRPr="008927D1" w:rsidRDefault="00813CF4" w:rsidP="00813CF4">
      <w:r w:rsidRPr="008927D1">
        <w:t>открывает и закрывает заседание, объявляет перерыв в заседании;</w:t>
      </w:r>
    </w:p>
    <w:p w:rsidR="00813CF4" w:rsidRPr="008927D1" w:rsidRDefault="00813CF4" w:rsidP="00813CF4">
      <w:r w:rsidRPr="008927D1">
        <w:t>обеспечивает соблюдение настоящего регламента всеми участниками заседания; поддерживает порядок в зале заседаний;</w:t>
      </w:r>
    </w:p>
    <w:p w:rsidR="00813CF4" w:rsidRPr="008927D1" w:rsidRDefault="00813CF4" w:rsidP="00813CF4">
      <w:r w:rsidRPr="008927D1">
        <w:t xml:space="preserve"> ставит на обсуждение вопросы утверждённой повестки дня;</w:t>
      </w:r>
    </w:p>
    <w:p w:rsidR="00813CF4" w:rsidRPr="008927D1" w:rsidRDefault="00813CF4" w:rsidP="00813CF4">
      <w:r w:rsidRPr="008927D1">
        <w:t>предоставляет слово для докладов и выступлений;</w:t>
      </w:r>
    </w:p>
    <w:p w:rsidR="00813CF4" w:rsidRPr="008927D1" w:rsidRDefault="00813CF4" w:rsidP="00813CF4">
      <w:r w:rsidRPr="008927D1">
        <w:t>оглашает вопросы, справки, заявления и т. п..</w:t>
      </w:r>
    </w:p>
    <w:p w:rsidR="00813CF4" w:rsidRPr="008927D1" w:rsidRDefault="00813CF4" w:rsidP="00813CF4">
      <w:r w:rsidRPr="008927D1">
        <w:t>организует прения;</w:t>
      </w:r>
    </w:p>
    <w:p w:rsidR="00813CF4" w:rsidRPr="008927D1" w:rsidRDefault="00813CF4" w:rsidP="00813CF4">
      <w:r w:rsidRPr="008927D1">
        <w:t>предоставляет слово пришедшим на заседание гражданам по их просьбе с согласия депутатов;</w:t>
      </w:r>
    </w:p>
    <w:p w:rsidR="00813CF4" w:rsidRPr="008927D1" w:rsidRDefault="00813CF4" w:rsidP="00813CF4">
      <w:r w:rsidRPr="008927D1">
        <w:t>после окончания прений обобщает и оглашает предложения, поступившие по обсуждаемому вопросу;</w:t>
      </w:r>
    </w:p>
    <w:p w:rsidR="00813CF4" w:rsidRPr="008927D1" w:rsidRDefault="00813CF4" w:rsidP="00813CF4">
      <w:r w:rsidRPr="008927D1">
        <w:t xml:space="preserve">ставит на голосование вопросы, требующие принятия решения; </w:t>
      </w:r>
    </w:p>
    <w:p w:rsidR="00813CF4" w:rsidRPr="008927D1" w:rsidRDefault="00813CF4" w:rsidP="00813CF4">
      <w:r w:rsidRPr="008927D1">
        <w:t>объявляет результаты голосования.</w:t>
      </w:r>
    </w:p>
    <w:p w:rsidR="00813CF4" w:rsidRPr="008927D1" w:rsidRDefault="00813CF4" w:rsidP="00813CF4">
      <w:r w:rsidRPr="008927D1">
        <w:t>2. Председательствующий на заседании вправе:</w:t>
      </w:r>
    </w:p>
    <w:p w:rsidR="00813CF4" w:rsidRPr="008927D1" w:rsidRDefault="00813CF4" w:rsidP="00813CF4">
      <w:r w:rsidRPr="008927D1">
        <w:t>выступать в прениях вне очереди;</w:t>
      </w:r>
    </w:p>
    <w:p w:rsidR="00813CF4" w:rsidRPr="008927D1" w:rsidRDefault="00813CF4" w:rsidP="00813CF4">
      <w:r w:rsidRPr="008927D1">
        <w:t>предоставлять слово для выступления вне очереди председателям постоянных комиссий, представителю прокуратуры;</w:t>
      </w:r>
    </w:p>
    <w:p w:rsidR="00813CF4" w:rsidRPr="008927D1" w:rsidRDefault="00813CF4" w:rsidP="00813CF4">
      <w:r w:rsidRPr="008927D1">
        <w:t>задавать вопросы выступающему для уточнения формулировки внесённого им предложения;</w:t>
      </w:r>
    </w:p>
    <w:p w:rsidR="00813CF4" w:rsidRPr="008927D1" w:rsidRDefault="00813CF4" w:rsidP="00813CF4">
      <w:r w:rsidRPr="008927D1">
        <w:t>вносить собственные предложения или компромиссные формулировки, не снимая с голосования ни одного из предложений депутатов  без их согласия;</w:t>
      </w:r>
    </w:p>
    <w:p w:rsidR="00813CF4" w:rsidRPr="008927D1" w:rsidRDefault="00813CF4" w:rsidP="00813CF4">
      <w:r w:rsidRPr="008927D1">
        <w:t>-    при нарушении депутатом Регламента председательствующий вправе предупредить депутата, а при повторном нарушении – лишить его слова. Депутат, допустивший грубые, неэтичные действия в зале заседаний, лишается слова без предупреждения и Советом ему объявляется порицание.</w:t>
      </w:r>
    </w:p>
    <w:p w:rsidR="00813CF4" w:rsidRPr="008927D1" w:rsidRDefault="00813CF4" w:rsidP="00813CF4">
      <w:r w:rsidRPr="008927D1">
        <w:t>3. Председательствующий не вправе:</w:t>
      </w:r>
    </w:p>
    <w:p w:rsidR="00813CF4" w:rsidRPr="008927D1" w:rsidRDefault="00813CF4" w:rsidP="00813CF4">
      <w:r w:rsidRPr="008927D1">
        <w:t>высказываться по существу обсуждаемого вопроса во время выступления других лиц;</w:t>
      </w:r>
    </w:p>
    <w:p w:rsidR="00813CF4" w:rsidRPr="008927D1" w:rsidRDefault="00813CF4" w:rsidP="00813CF4">
      <w:r w:rsidRPr="008927D1">
        <w:t>прерывать выступление участника заседания, если тот не выходит за рамки отведённого времени и не нарушает правила настоящего Регламента.</w:t>
      </w:r>
    </w:p>
    <w:p w:rsidR="00813CF4" w:rsidRPr="008927D1" w:rsidRDefault="00813CF4" w:rsidP="00813CF4">
      <w:r w:rsidRPr="008927D1">
        <w:t>Статья 62. Никто не вправе выступать на заседании  без предоставления слова председательствующим на заседании.</w:t>
      </w:r>
    </w:p>
    <w:p w:rsidR="00813CF4" w:rsidRPr="008927D1" w:rsidRDefault="00813CF4" w:rsidP="00813CF4">
      <w:r w:rsidRPr="008927D1">
        <w:t>Статья 63. Прения по обсуждаемому вопросу могут быть прекращены по решению Совета, принимаемому большинством голосов от числа депутатов, присутствующих на заседании.</w:t>
      </w:r>
    </w:p>
    <w:p w:rsidR="00813CF4" w:rsidRPr="008927D1" w:rsidRDefault="00813CF4" w:rsidP="00813CF4">
      <w:r w:rsidRPr="008927D1">
        <w:t>Председательствующий на заседании, получив предложение о прекращении прений, информирует депутатов о числе записавшихся и выступивших, выясняет, кто из записавшихся настаивает на выступлении и с одобрения депутатов предоставляет ему слово.</w:t>
      </w:r>
    </w:p>
    <w:p w:rsidR="00813CF4" w:rsidRPr="008927D1" w:rsidRDefault="00813CF4" w:rsidP="00813CF4">
      <w:r w:rsidRPr="008927D1">
        <w:t>После принятия решения о прекращении прений докладчик и содокладчик имеют право на заключительное слово.</w:t>
      </w:r>
    </w:p>
    <w:p w:rsidR="00813CF4" w:rsidRPr="008927D1" w:rsidRDefault="00813CF4" w:rsidP="00813CF4">
      <w:r w:rsidRPr="008927D1">
        <w:t>Статья 64. Заседание  не может быть закрыто до завершения рассмотрения всех вопросов повестки дня.</w:t>
      </w:r>
    </w:p>
    <w:p w:rsidR="00813CF4" w:rsidRPr="008927D1" w:rsidRDefault="00813CF4" w:rsidP="00813CF4">
      <w:r w:rsidRPr="008927D1">
        <w:t>Статья 65. Заседания  проводятся, как правило, открыто.</w:t>
      </w:r>
    </w:p>
    <w:p w:rsidR="00813CF4" w:rsidRPr="008927D1" w:rsidRDefault="00813CF4" w:rsidP="00813CF4">
      <w:r w:rsidRPr="008927D1">
        <w:t>На открытом заседании могут присутствовать представители средств массовой информации.</w:t>
      </w:r>
    </w:p>
    <w:p w:rsidR="00813CF4" w:rsidRPr="008927D1" w:rsidRDefault="00813CF4" w:rsidP="00813CF4">
      <w:r w:rsidRPr="008927D1">
        <w:t>Статья 66. Совет вправе принять решение о проведении закрытого заседания.</w:t>
      </w:r>
    </w:p>
    <w:p w:rsidR="00813CF4" w:rsidRPr="008927D1" w:rsidRDefault="00813CF4" w:rsidP="00813CF4">
      <w:r w:rsidRPr="008927D1">
        <w:t>Закрытые заседания проводятся по постановлению Совета, принимаемому большинством голосов от присутствующего числа депутатов.</w:t>
      </w:r>
    </w:p>
    <w:p w:rsidR="00813CF4" w:rsidRPr="008927D1" w:rsidRDefault="00813CF4" w:rsidP="00813CF4">
      <w:r w:rsidRPr="008927D1">
        <w:t>Представители средств массовой информации на закрытые заседания  не допускаются.</w:t>
      </w:r>
    </w:p>
    <w:p w:rsidR="00813CF4" w:rsidRPr="008927D1" w:rsidRDefault="00813CF4" w:rsidP="00813CF4"/>
    <w:p w:rsidR="00813CF4" w:rsidRPr="004201FC" w:rsidRDefault="00813CF4" w:rsidP="00813CF4">
      <w:pPr>
        <w:jc w:val="center"/>
        <w:rPr>
          <w:b/>
        </w:rPr>
      </w:pPr>
      <w:r w:rsidRPr="004201FC">
        <w:rPr>
          <w:b/>
        </w:rPr>
        <w:lastRenderedPageBreak/>
        <w:t>Глава 10. ПОРЯДОК ПРИНЯТИЯ  РЕШЕНИЙ СОВЕТА</w:t>
      </w:r>
    </w:p>
    <w:p w:rsidR="00813CF4" w:rsidRPr="004201FC" w:rsidRDefault="00813CF4" w:rsidP="00813CF4">
      <w:pPr>
        <w:rPr>
          <w:b/>
        </w:rPr>
      </w:pPr>
    </w:p>
    <w:p w:rsidR="00813CF4" w:rsidRPr="008927D1" w:rsidRDefault="00813CF4" w:rsidP="00813CF4">
      <w:r w:rsidRPr="008927D1">
        <w:t>Статья 67. Совет реализует свои полномочия по вопросам нормативного характера, а также по вопросам организации деятельности Совета путем принятия решений.</w:t>
      </w:r>
    </w:p>
    <w:p w:rsidR="00813CF4" w:rsidRPr="008927D1" w:rsidRDefault="00813CF4" w:rsidP="00813CF4">
      <w:r w:rsidRPr="008927D1">
        <w:t xml:space="preserve"> Решения принимаются на заседании Совета открытым голосованием большинством голосов от присутствующего числа депутатов.</w:t>
      </w:r>
    </w:p>
    <w:p w:rsidR="00813CF4" w:rsidRPr="008927D1" w:rsidRDefault="00813CF4" w:rsidP="00813CF4">
      <w:r w:rsidRPr="008927D1">
        <w:t>Решение по процедурным вопросам Совет принимает большинством голосов от числа депутатов, присутствующих на заседании.</w:t>
      </w:r>
    </w:p>
    <w:p w:rsidR="00813CF4" w:rsidRPr="008927D1" w:rsidRDefault="00813CF4" w:rsidP="00813CF4">
      <w:r w:rsidRPr="008927D1">
        <w:t>Решения, принимаемые Советом по процедурным вопросам, оформляются протокольной записью.</w:t>
      </w:r>
    </w:p>
    <w:p w:rsidR="00813CF4" w:rsidRPr="008927D1" w:rsidRDefault="00813CF4" w:rsidP="00813CF4">
      <w:r w:rsidRPr="008927D1">
        <w:t>Статья 68. По результатам обсуждения на заседании  может быть принято одно из следующих решений:</w:t>
      </w:r>
    </w:p>
    <w:p w:rsidR="00813CF4" w:rsidRPr="008927D1" w:rsidRDefault="00813CF4" w:rsidP="00813CF4">
      <w:r w:rsidRPr="008927D1">
        <w:t>1. Принять решение в целом, если в ходе обсуждения проекта решения  со стороны депутатов и постоянных комиссий в него не были внесены изменения и дополнения.</w:t>
      </w:r>
    </w:p>
    <w:p w:rsidR="00813CF4" w:rsidRPr="008927D1" w:rsidRDefault="00813CF4" w:rsidP="00813CF4">
      <w:r w:rsidRPr="008927D1">
        <w:t>2. Принять решение  за основу.</w:t>
      </w:r>
    </w:p>
    <w:p w:rsidR="00813CF4" w:rsidRPr="008927D1" w:rsidRDefault="00813CF4" w:rsidP="00813CF4">
      <w:r w:rsidRPr="008927D1">
        <w:t>Данное решение принимается в том случае, если в ходе обсуждения проекта решения со стороны депутатов  и постоянных комиссий  в него были внесены незначительные изменения и дополнения. Если проект решения  принят за основу, то дальнейшее обсуждение и голосование проводится по главам, разделам или статьям проекта решения, по которым поступили поправки от депутатов.</w:t>
      </w:r>
    </w:p>
    <w:p w:rsidR="00813CF4" w:rsidRPr="008927D1" w:rsidRDefault="00813CF4" w:rsidP="00813CF4">
      <w:r w:rsidRPr="008927D1">
        <w:t>После обсуждения всех глав, разделов, статей проводится голосование по принятию решения  в целом.</w:t>
      </w:r>
    </w:p>
    <w:p w:rsidR="00813CF4" w:rsidRPr="008927D1" w:rsidRDefault="00813CF4" w:rsidP="00813CF4">
      <w:r w:rsidRPr="008927D1">
        <w:t>3. Отклонить представленный проект решения. В этом случае все документы возвращаются в постоянную комиссию, рассматривавшую проект решения.</w:t>
      </w:r>
    </w:p>
    <w:p w:rsidR="00813CF4" w:rsidRPr="008927D1" w:rsidRDefault="00813CF4" w:rsidP="00813CF4">
      <w:r w:rsidRPr="008927D1">
        <w:t>4. Создать согласительную комиссию для преодоления разногласий, возникших в ходе рассмотрения проекта решения.</w:t>
      </w:r>
    </w:p>
    <w:p w:rsidR="00813CF4" w:rsidRPr="008927D1" w:rsidRDefault="00813CF4" w:rsidP="00813CF4">
      <w:r w:rsidRPr="008927D1">
        <w:t>5. В случае непринятия  проекта решения он считается отклоненным.</w:t>
      </w:r>
    </w:p>
    <w:p w:rsidR="00813CF4" w:rsidRPr="008927D1" w:rsidRDefault="00813CF4" w:rsidP="00813CF4">
      <w:r w:rsidRPr="008927D1">
        <w:t>Статья 69. В случае принятия решения  с приложениями, первыми обсуждаются и голосуются приложения, затем - проект решения.</w:t>
      </w:r>
    </w:p>
    <w:p w:rsidR="00813CF4" w:rsidRPr="008927D1" w:rsidRDefault="00813CF4" w:rsidP="00813CF4">
      <w:r w:rsidRPr="008927D1">
        <w:t xml:space="preserve">Статья 70. При внесении альтернативных (по одному и тому же вопросу) проектов решений  Совет заслушивает доклады по ним, обсуждает и принимает решение о том, какой из рассматриваемых проектов принять за основу, в целом, либо отклоняет их. </w:t>
      </w:r>
    </w:p>
    <w:p w:rsidR="00813CF4" w:rsidRPr="008927D1" w:rsidRDefault="00813CF4" w:rsidP="00813CF4">
      <w:r w:rsidRPr="008927D1">
        <w:t>При отклонении всех альтернативных проектов решений  Совет может принять решение о разработке нового проекта решения.</w:t>
      </w:r>
    </w:p>
    <w:p w:rsidR="00813CF4" w:rsidRPr="008927D1" w:rsidRDefault="00813CF4" w:rsidP="00813CF4">
      <w:r w:rsidRPr="008927D1">
        <w:t>Статья 71. Депутаты Совета вправе принять решение об опубликовании проекта решения для обсуждения населением поселения.</w:t>
      </w:r>
    </w:p>
    <w:p w:rsidR="00813CF4" w:rsidRPr="008927D1" w:rsidRDefault="00813CF4" w:rsidP="00813CF4"/>
    <w:p w:rsidR="00813CF4" w:rsidRPr="004201FC" w:rsidRDefault="00813CF4" w:rsidP="00813CF4">
      <w:pPr>
        <w:jc w:val="center"/>
        <w:rPr>
          <w:b/>
        </w:rPr>
      </w:pPr>
      <w:r w:rsidRPr="004201FC">
        <w:rPr>
          <w:b/>
        </w:rPr>
        <w:t xml:space="preserve">Глава 11. ПРОЦЕДУРА ГОЛОСОВАНИЯ   ПО ВОПРОСАМ, </w:t>
      </w:r>
      <w:r w:rsidRPr="004201FC">
        <w:rPr>
          <w:b/>
        </w:rPr>
        <w:br/>
        <w:t>РАССМАТРИВАЕМЫМ СОВЕТОМ</w:t>
      </w:r>
    </w:p>
    <w:p w:rsidR="00813CF4" w:rsidRPr="008927D1" w:rsidRDefault="00813CF4" w:rsidP="00813CF4"/>
    <w:p w:rsidR="00813CF4" w:rsidRPr="008927D1" w:rsidRDefault="00813CF4" w:rsidP="00813CF4">
      <w:r w:rsidRPr="008927D1">
        <w:t>Статья 72. Решения  принимаются открытым (в том числе поименным) или тайным голосованием. Решение о тайном голосовании кроме случаев, предусмотренных Уставом поселения, принимается, если за него проголосовало не менее 1/3 от числа присутствующих на заседании депутатов.</w:t>
      </w:r>
    </w:p>
    <w:p w:rsidR="00813CF4" w:rsidRPr="008927D1" w:rsidRDefault="00813CF4" w:rsidP="00813CF4">
      <w:r w:rsidRPr="008927D1">
        <w:t>Статья 73. Тайное голосование проводится при решении персональных вопросов, а по требованию большинства депутатов – также и по другим вопросам. Персональным считается вопрос, связанный с установлением, изменением или сохранением должностного положения (статуса), присвоением почётного звания, награждением конкретного лица, выражением должностному лицу недоверия, либо привлечением его к ответственности.</w:t>
      </w:r>
    </w:p>
    <w:p w:rsidR="00813CF4" w:rsidRPr="008927D1" w:rsidRDefault="00813CF4" w:rsidP="00813CF4">
      <w:r w:rsidRPr="008927D1">
        <w:t xml:space="preserve">Статья 74.  Перед каждым голосованием депутатам предоставляется возможность для выступлений по мотивам голосования с обозначением причин, по которым они будут </w:t>
      </w:r>
      <w:r w:rsidRPr="008927D1">
        <w:lastRenderedPageBreak/>
        <w:t>голосовать «за» или «против» предлагаемого решения либо воздержаться при голосовании.</w:t>
      </w:r>
    </w:p>
    <w:p w:rsidR="00813CF4" w:rsidRPr="008927D1" w:rsidRDefault="00813CF4" w:rsidP="00813CF4">
      <w:r w:rsidRPr="008927D1">
        <w:t xml:space="preserve">Статья75. Перед началом открытого голосования председательствующий сообщает количество </w:t>
      </w:r>
    </w:p>
    <w:p w:rsidR="00813CF4" w:rsidRPr="008927D1" w:rsidRDefault="00813CF4" w:rsidP="00813CF4">
      <w:r w:rsidRPr="008927D1">
        <w:t xml:space="preserve">предложений, ставящихся на голосование, уточняет их формулировки. </w:t>
      </w:r>
    </w:p>
    <w:p w:rsidR="00813CF4" w:rsidRPr="008927D1" w:rsidRDefault="00813CF4" w:rsidP="00813CF4">
      <w:r w:rsidRPr="008927D1">
        <w:t>Статья 76. Для проведения тайного голосования из числа депутатов  открытым голосованием избирается счетная комиссия.</w:t>
      </w:r>
    </w:p>
    <w:p w:rsidR="00813CF4" w:rsidRPr="008927D1" w:rsidRDefault="00813CF4" w:rsidP="00813CF4">
      <w:r w:rsidRPr="008927D1">
        <w:t>Количественный состав комиссии определяется на заседании Совета.</w:t>
      </w:r>
    </w:p>
    <w:p w:rsidR="00813CF4" w:rsidRPr="008927D1" w:rsidRDefault="00813CF4" w:rsidP="00813CF4">
      <w:r w:rsidRPr="008927D1">
        <w:t>Статья 77. Счетная комиссия из своего состава избирает председателя и секретаря счетной комиссии заседания.</w:t>
      </w:r>
    </w:p>
    <w:p w:rsidR="00813CF4" w:rsidRPr="008927D1" w:rsidRDefault="00813CF4" w:rsidP="00813CF4">
      <w:r w:rsidRPr="008927D1">
        <w:t>Счетная комиссия:</w:t>
      </w:r>
    </w:p>
    <w:p w:rsidR="00813CF4" w:rsidRPr="008927D1" w:rsidRDefault="00813CF4" w:rsidP="00813CF4">
      <w:r w:rsidRPr="008927D1">
        <w:t>- разрабатывает и утверждает форму и текст бюллетеня для тайного голосования;</w:t>
      </w:r>
    </w:p>
    <w:p w:rsidR="00813CF4" w:rsidRPr="008927D1" w:rsidRDefault="00813CF4" w:rsidP="00813CF4">
      <w:r w:rsidRPr="008927D1">
        <w:t>- составляет список депутатов  для проведения регистрации депутатов и выдачи им бюллетеней;</w:t>
      </w:r>
    </w:p>
    <w:p w:rsidR="00813CF4" w:rsidRPr="008927D1" w:rsidRDefault="00813CF4" w:rsidP="00813CF4">
      <w:r w:rsidRPr="008927D1">
        <w:t>- готовит бюллетени в количестве, соответствующем числу депутатов, включенных в список;</w:t>
      </w:r>
    </w:p>
    <w:p w:rsidR="00813CF4" w:rsidRPr="008927D1" w:rsidRDefault="00813CF4" w:rsidP="00813CF4">
      <w:r w:rsidRPr="008927D1">
        <w:t>- выдает каждому депутату один бюллетень по каждому вопросу тайного голосования;</w:t>
      </w:r>
    </w:p>
    <w:p w:rsidR="00813CF4" w:rsidRPr="008927D1" w:rsidRDefault="00813CF4" w:rsidP="00813CF4">
      <w:r w:rsidRPr="008927D1">
        <w:t>- запечатывает в конверт в присутствии всех членов счетной комиссии оставшиеся после выдачи депутатам бюллетени для тайного голосования;</w:t>
      </w:r>
    </w:p>
    <w:p w:rsidR="00813CF4" w:rsidRPr="008927D1" w:rsidRDefault="00813CF4" w:rsidP="00813CF4">
      <w:r w:rsidRPr="008927D1">
        <w:t>- опечатывает ящик для голосования;</w:t>
      </w:r>
    </w:p>
    <w:p w:rsidR="00813CF4" w:rsidRPr="008927D1" w:rsidRDefault="00813CF4" w:rsidP="00813CF4">
      <w:r w:rsidRPr="008927D1">
        <w:t>- вскрывает в отдельном помещении, где не допускается присутствие других лиц, ящик для голосования и подводит итоги голосования;</w:t>
      </w:r>
    </w:p>
    <w:p w:rsidR="00813CF4" w:rsidRPr="008927D1" w:rsidRDefault="00813CF4" w:rsidP="00813CF4">
      <w:r w:rsidRPr="008927D1">
        <w:t>- составляет в двух экземплярах итоговый протокол о результатах тайного голосования, который подписывается всеми членами счетной комиссии.</w:t>
      </w:r>
    </w:p>
    <w:p w:rsidR="00813CF4" w:rsidRPr="008927D1" w:rsidRDefault="00813CF4" w:rsidP="00813CF4">
      <w:r w:rsidRPr="008927D1">
        <w:t>Статья 78. Бюллетени для тайного голосования подписываются председателем и секретарем счетной комиссии заседания.</w:t>
      </w:r>
    </w:p>
    <w:p w:rsidR="00813CF4" w:rsidRPr="008927D1" w:rsidRDefault="00813CF4" w:rsidP="00813CF4">
      <w:r w:rsidRPr="008927D1">
        <w:t>Статья 79. Председатель счетной комиссии знакомит депутатов с протоколом  заседания счетной комиссии по выборам председателя и секретаря счетной комиссии, объясняет порядок голосования и объявляет о начале голосования.</w:t>
      </w:r>
    </w:p>
    <w:p w:rsidR="00813CF4" w:rsidRPr="008927D1" w:rsidRDefault="00813CF4" w:rsidP="00813CF4">
      <w:r w:rsidRPr="008927D1">
        <w:t>Статья 80. При получении бюллетеня депутат расписывается против своей фамилии в списке депутатов.</w:t>
      </w:r>
    </w:p>
    <w:p w:rsidR="00813CF4" w:rsidRPr="008927D1" w:rsidRDefault="00813CF4" w:rsidP="00813CF4">
      <w:r w:rsidRPr="008927D1">
        <w:t>Статья 81. Голосование проводится в специально отведенном для этого месте, где не допускается присутствие других лиц, путем зачеркивания в бюллетене слова "за" или "против" или (при избрании или согласовании должностных лиц) - путем зачеркивания фамилий кандидатов на должности, против которых он голосует.</w:t>
      </w:r>
    </w:p>
    <w:p w:rsidR="00813CF4" w:rsidRPr="008927D1" w:rsidRDefault="00813CF4" w:rsidP="00813CF4">
      <w:r w:rsidRPr="008927D1">
        <w:t>Статья 82. Заполненные бюллетени опускаются участниками голосования в опечатанный (опломбированный) ящик для голосования.</w:t>
      </w:r>
    </w:p>
    <w:p w:rsidR="00813CF4" w:rsidRPr="008927D1" w:rsidRDefault="00813CF4" w:rsidP="00813CF4">
      <w:r w:rsidRPr="008927D1">
        <w:t>Статья 83. Недействительными считаются бюллетени, изготовленные по неустановленной форме, а при избрании или согласовании на должность должностных лиц - бюллетени, в которых оставлены две или более кандидатуры на эту должность.</w:t>
      </w:r>
    </w:p>
    <w:p w:rsidR="00813CF4" w:rsidRPr="008927D1" w:rsidRDefault="00813CF4" w:rsidP="00813CF4">
      <w:r w:rsidRPr="008927D1">
        <w:t>Фамилии, дописанные в бюллетень, при подсчете голосов не учитываются.</w:t>
      </w:r>
    </w:p>
    <w:p w:rsidR="00813CF4" w:rsidRPr="008927D1" w:rsidRDefault="00813CF4" w:rsidP="00813CF4">
      <w:r w:rsidRPr="008927D1">
        <w:t>Статья 84. Председатель счетной комиссии докладывает на заседании о результатах тайного голосования.</w:t>
      </w:r>
    </w:p>
    <w:p w:rsidR="00813CF4" w:rsidRPr="008927D1" w:rsidRDefault="00813CF4" w:rsidP="00813CF4">
      <w:r w:rsidRPr="008927D1">
        <w:t>На основании принятого к сведению Советом доклада председателя счетной комиссии председательствующий объявляет, принято решение или нет.</w:t>
      </w:r>
    </w:p>
    <w:p w:rsidR="00813CF4" w:rsidRPr="008927D1" w:rsidRDefault="00813CF4" w:rsidP="00813CF4">
      <w:r w:rsidRPr="008927D1">
        <w:t>Результаты тайного голосования отражаются в протоколе заседания.</w:t>
      </w:r>
    </w:p>
    <w:p w:rsidR="00813CF4" w:rsidRPr="008927D1" w:rsidRDefault="00813CF4" w:rsidP="00813CF4">
      <w:r w:rsidRPr="008927D1">
        <w:t xml:space="preserve">Статья 85. Поименное голосование по решению Совета проводится путем поименного опроса депутатов </w:t>
      </w:r>
    </w:p>
    <w:p w:rsidR="00813CF4" w:rsidRPr="008927D1" w:rsidRDefault="00813CF4" w:rsidP="00813CF4">
      <w:r w:rsidRPr="008927D1">
        <w:t>Статья 86. При любом способе голосования его результаты фиксируются в протоколе заседания и по решению Совета могут быть опубликованы в районной газете.</w:t>
      </w:r>
    </w:p>
    <w:p w:rsidR="00813CF4" w:rsidRPr="008927D1" w:rsidRDefault="00813CF4" w:rsidP="00813CF4">
      <w:r w:rsidRPr="008927D1">
        <w:t>Статья 87. Принятые Советом нормативные правовые акты направляются Главе поселения для подписания. Глава в течение 10-дней подписывает нормативные правовые акты.</w:t>
      </w:r>
    </w:p>
    <w:p w:rsidR="00813CF4" w:rsidRPr="008927D1" w:rsidRDefault="00813CF4" w:rsidP="00813CF4">
      <w:r w:rsidRPr="008927D1">
        <w:lastRenderedPageBreak/>
        <w:t>Статья 88. Решения Совета вступают в силу по истечении 10 дней с момента их принятия, если иное не установлено в самом решении.</w:t>
      </w:r>
    </w:p>
    <w:p w:rsidR="00813CF4" w:rsidRDefault="00813CF4" w:rsidP="00813CF4">
      <w:r w:rsidRPr="008927D1">
        <w:t xml:space="preserve">Статья 89. Нормативные правовые акты, не подписанные и не направленные Главой для повторного рассмотрения Советом, либо не подписанные в случае отсутствия Главы или невозможности исполнения им должностных обязанностей, по истечении  14 дней подлежат опубликованию и вступают в законную силу. </w:t>
      </w:r>
    </w:p>
    <w:p w:rsidR="00813CF4" w:rsidRPr="008927D1" w:rsidRDefault="00813CF4" w:rsidP="00813CF4"/>
    <w:p w:rsidR="00813CF4" w:rsidRPr="004201FC" w:rsidRDefault="00813CF4" w:rsidP="00813CF4">
      <w:pPr>
        <w:jc w:val="center"/>
        <w:rPr>
          <w:b/>
        </w:rPr>
      </w:pPr>
      <w:r w:rsidRPr="004201FC">
        <w:rPr>
          <w:b/>
        </w:rPr>
        <w:t>Глава 12. ПОРЯДОК ПОВТОРНОГО РАССМОТРЕНИЯ  РЕШЕНИЯ.</w:t>
      </w:r>
    </w:p>
    <w:p w:rsidR="00813CF4" w:rsidRPr="008927D1" w:rsidRDefault="00813CF4" w:rsidP="00813CF4">
      <w:pPr>
        <w:jc w:val="center"/>
      </w:pPr>
    </w:p>
    <w:p w:rsidR="00813CF4" w:rsidRPr="008927D1" w:rsidRDefault="00813CF4" w:rsidP="00813CF4">
      <w:r w:rsidRPr="008927D1">
        <w:t>Статья 90. Глава поселения имеет право отклонить правовой акт, представленный Советом. В этом случае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</w:t>
      </w:r>
    </w:p>
    <w:p w:rsidR="00813CF4" w:rsidRPr="008927D1" w:rsidRDefault="00813CF4" w:rsidP="00813CF4">
      <w:r w:rsidRPr="008927D1">
        <w:t>Статья 91. В случае отклонения Главой поселения представленного Советом нормативного акта он вновь рассматривается Советом.</w:t>
      </w:r>
    </w:p>
    <w:p w:rsidR="00813CF4" w:rsidRPr="008927D1" w:rsidRDefault="00813CF4" w:rsidP="00813CF4">
      <w:r w:rsidRPr="008927D1">
        <w:t>Статья 92. Председатель Совета направляет отклонённый проект правового акта и сопровождающие его документы в постоянную комиссию, которая ранее давала заключение на проект решения, а также депутатам Совета.</w:t>
      </w:r>
    </w:p>
    <w:p w:rsidR="00813CF4" w:rsidRPr="008927D1" w:rsidRDefault="00813CF4" w:rsidP="00813CF4">
      <w:r w:rsidRPr="008927D1">
        <w:t>Статья 93. После получения заключения постоянной комиссии Председатель Совета созывает внеочередное заседание или включает в повестку дня ближайшего заседания вопрос о повторном рассмотрении обсуждаемого Советом правового акта.</w:t>
      </w:r>
    </w:p>
    <w:p w:rsidR="00813CF4" w:rsidRPr="008927D1" w:rsidRDefault="00813CF4" w:rsidP="00813CF4">
      <w:r w:rsidRPr="008927D1">
        <w:t>Статья 94. По окончании обсуждения поправок и заключения постоянной комиссии Председатель ставит вопрос:</w:t>
      </w:r>
    </w:p>
    <w:p w:rsidR="00813CF4" w:rsidRPr="008927D1" w:rsidRDefault="00813CF4" w:rsidP="00813CF4">
      <w:r w:rsidRPr="008927D1">
        <w:t>- о принятии правового акта  в прежней редакции;</w:t>
      </w:r>
    </w:p>
    <w:p w:rsidR="00813CF4" w:rsidRPr="008927D1" w:rsidRDefault="00813CF4" w:rsidP="00813CF4">
      <w:r w:rsidRPr="008927D1">
        <w:t>- о принятии правового акта  в новой редакции с учетом поправок Главы и заключения постоянной комиссии;</w:t>
      </w:r>
    </w:p>
    <w:p w:rsidR="00813CF4" w:rsidRPr="008927D1" w:rsidRDefault="00813CF4" w:rsidP="00813CF4">
      <w:r w:rsidRPr="008927D1">
        <w:t>- об отмене ранее принятого правового акта, представленного Советом.</w:t>
      </w:r>
    </w:p>
    <w:p w:rsidR="00813CF4" w:rsidRPr="008927D1" w:rsidRDefault="00813CF4" w:rsidP="00813CF4">
      <w:r w:rsidRPr="008927D1">
        <w:t xml:space="preserve">Статья 95. Если при повторном рассмотрении за правовой акт  в ранее принятой редакции проголосовало не менее 2/3 от присутствующего числа депутатов, то он подлежит подписанию Главой поселения в течение семи  дней и обнародованию. </w:t>
      </w:r>
    </w:p>
    <w:p w:rsidR="00813CF4" w:rsidRDefault="00813CF4" w:rsidP="00813CF4"/>
    <w:p w:rsidR="00813CF4" w:rsidRPr="004201FC" w:rsidRDefault="00813CF4" w:rsidP="00813CF4">
      <w:pPr>
        <w:jc w:val="center"/>
        <w:rPr>
          <w:b/>
        </w:rPr>
      </w:pPr>
      <w:r w:rsidRPr="004201FC">
        <w:rPr>
          <w:b/>
        </w:rPr>
        <w:t>Глава 13. ПОРЯДОК УТВЕРЖДЕНИЯ СОВЕТОМ ДОГОВОРОВ</w:t>
      </w:r>
      <w:r w:rsidRPr="004201FC">
        <w:rPr>
          <w:b/>
        </w:rPr>
        <w:br/>
        <w:t>И СОГЛАШЕНИЙ, ПОДПИСАННЫХ ГЛАВОЙ  ПОСЕЛЕНИЯ.</w:t>
      </w:r>
    </w:p>
    <w:p w:rsidR="00813CF4" w:rsidRPr="004201FC" w:rsidRDefault="00813CF4" w:rsidP="00813CF4">
      <w:pPr>
        <w:rPr>
          <w:b/>
        </w:rPr>
      </w:pPr>
    </w:p>
    <w:p w:rsidR="00813CF4" w:rsidRPr="008927D1" w:rsidRDefault="00813CF4" w:rsidP="00813CF4">
      <w:r w:rsidRPr="008927D1">
        <w:t>Статья 96. В соответствии с Уставом поселения Совет утверждает договоры и соглашения, подписанные Главой  поселения.</w:t>
      </w:r>
    </w:p>
    <w:p w:rsidR="00813CF4" w:rsidRPr="008927D1" w:rsidRDefault="00813CF4" w:rsidP="00813CF4">
      <w:r w:rsidRPr="008927D1">
        <w:t>Статья 97. Договор (соглашение), заключенный Главой поселения, в течение 14 дней с момента его подписания вносится  для утверждения в Совет.</w:t>
      </w:r>
    </w:p>
    <w:p w:rsidR="00813CF4" w:rsidRPr="008927D1" w:rsidRDefault="00813CF4" w:rsidP="00813CF4">
      <w:r w:rsidRPr="008927D1">
        <w:t>К договору (соглашению), представленному  для утверждения, прилагаются:</w:t>
      </w:r>
    </w:p>
    <w:p w:rsidR="00813CF4" w:rsidRPr="008927D1" w:rsidRDefault="00813CF4" w:rsidP="00813CF4">
      <w:r w:rsidRPr="008927D1">
        <w:t>- проект решения  об утверждении договора (соглашения);</w:t>
      </w:r>
    </w:p>
    <w:p w:rsidR="00813CF4" w:rsidRPr="008927D1" w:rsidRDefault="00813CF4" w:rsidP="00813CF4">
      <w:r w:rsidRPr="008927D1">
        <w:t>- пояснительная записка с обоснованием необходимости заключения договора (соглашения);</w:t>
      </w:r>
    </w:p>
    <w:p w:rsidR="00813CF4" w:rsidRPr="008927D1" w:rsidRDefault="00813CF4" w:rsidP="00813CF4">
      <w:r w:rsidRPr="008927D1">
        <w:t>- финансовое обоснование затрат, если таковые вытекают из договора;</w:t>
      </w:r>
    </w:p>
    <w:p w:rsidR="00813CF4" w:rsidRPr="008927D1" w:rsidRDefault="00813CF4" w:rsidP="00813CF4">
      <w:r w:rsidRPr="008927D1">
        <w:t>- другие необходимые документы.</w:t>
      </w:r>
    </w:p>
    <w:p w:rsidR="00813CF4" w:rsidRPr="008927D1" w:rsidRDefault="00813CF4" w:rsidP="00813CF4">
      <w:r w:rsidRPr="008927D1">
        <w:t>Статья 98. Председатель Совета в течение 2-х дней с момента поступления документов направляет их в постоянные комиссии.</w:t>
      </w:r>
    </w:p>
    <w:p w:rsidR="00813CF4" w:rsidRPr="008927D1" w:rsidRDefault="00813CF4" w:rsidP="00813CF4">
      <w:r w:rsidRPr="008927D1">
        <w:t>Статья 99. Вопрос об утверждении договора включается в повестку дня:</w:t>
      </w:r>
    </w:p>
    <w:p w:rsidR="00813CF4" w:rsidRPr="008927D1" w:rsidRDefault="00813CF4" w:rsidP="00813CF4">
      <w:r w:rsidRPr="008927D1">
        <w:t>- внеочередного заседания, если в течение 10 дней с момента рассылки документов от депутатов или постоянных комиссий поступило предложение о созыве внеочередного заседания  для рассмотрения вопроса об утверждении данного договора (соглашения);</w:t>
      </w:r>
    </w:p>
    <w:p w:rsidR="00813CF4" w:rsidRPr="008927D1" w:rsidRDefault="00813CF4" w:rsidP="00813CF4">
      <w:r w:rsidRPr="008927D1">
        <w:lastRenderedPageBreak/>
        <w:t>- очередного заседания, если в течение 10 дней с момента рассылки документов от депутатов или постоянных комиссий не поступило предложений о созыве внеочередного заседания  для рассмотрения вопроса об утверждении данного договора (соглашения).</w:t>
      </w:r>
    </w:p>
    <w:p w:rsidR="00813CF4" w:rsidRPr="008927D1" w:rsidRDefault="00813CF4" w:rsidP="00813CF4">
      <w:r w:rsidRPr="008927D1">
        <w:t>Статья 100. На заседании с докладом по вопросу об утверждении договора (соглашения) выступает Глава поселения.</w:t>
      </w:r>
    </w:p>
    <w:p w:rsidR="00813CF4" w:rsidRPr="008927D1" w:rsidRDefault="00813CF4" w:rsidP="00813CF4">
      <w:r w:rsidRPr="008927D1">
        <w:t>С содокладом по вопросу об утверждении договора на заседании выступает председатель постоянной комиссии, к компетенции которой относится рассмотрение данного вопроса.</w:t>
      </w:r>
    </w:p>
    <w:p w:rsidR="00813CF4" w:rsidRPr="008927D1" w:rsidRDefault="00813CF4" w:rsidP="00813CF4">
      <w:r w:rsidRPr="008927D1">
        <w:t>По результатам рассмотрения вопроса об утверждении договора (соглашения) Совет принимает решение.</w:t>
      </w:r>
    </w:p>
    <w:p w:rsidR="00813CF4" w:rsidRPr="008927D1" w:rsidRDefault="00813CF4" w:rsidP="00813CF4"/>
    <w:p w:rsidR="00813CF4" w:rsidRPr="004201FC" w:rsidRDefault="00813CF4" w:rsidP="00813CF4">
      <w:pPr>
        <w:jc w:val="center"/>
        <w:rPr>
          <w:b/>
        </w:rPr>
      </w:pPr>
      <w:r w:rsidRPr="004201FC">
        <w:rPr>
          <w:b/>
        </w:rPr>
        <w:t xml:space="preserve">Глава 14.  ПРОЦЕДУРА СОГЛАСОВАНИЯ  ВОПРОСОВ, </w:t>
      </w:r>
      <w:r w:rsidRPr="004201FC">
        <w:rPr>
          <w:b/>
        </w:rPr>
        <w:br/>
        <w:t>ОТНЕСЕННЫХ К КОМПЕТЕНЦИИ СОВЕТА</w:t>
      </w:r>
    </w:p>
    <w:p w:rsidR="00813CF4" w:rsidRPr="008927D1" w:rsidRDefault="00813CF4" w:rsidP="00813CF4"/>
    <w:p w:rsidR="00813CF4" w:rsidRPr="008927D1" w:rsidRDefault="00813CF4" w:rsidP="00813CF4">
      <w:r w:rsidRPr="008927D1">
        <w:t>Статья 101. Глава поселения вносит в Совет проект решения о согласовании.</w:t>
      </w:r>
    </w:p>
    <w:p w:rsidR="00813CF4" w:rsidRPr="008927D1" w:rsidRDefault="00813CF4" w:rsidP="00813CF4">
      <w:r w:rsidRPr="008927D1">
        <w:t>Статья 102. Председатель Совета в течение 2-х дней с момента поступления документов направляет их на рассмотрение в постоянную комиссию или непосредственно на очередное заседание Совета.</w:t>
      </w:r>
    </w:p>
    <w:p w:rsidR="00813CF4" w:rsidRPr="008927D1" w:rsidRDefault="00813CF4" w:rsidP="00813CF4">
      <w:r w:rsidRPr="008927D1">
        <w:t>Статья 103. Постоянная комиссия в течение 10 дней рассматривает представленные на согласование Главой  документы и вносит вопрос на рассмотрение Совета.</w:t>
      </w:r>
    </w:p>
    <w:p w:rsidR="00813CF4" w:rsidRPr="008927D1" w:rsidRDefault="00813CF4" w:rsidP="00813CF4">
      <w:r w:rsidRPr="008927D1">
        <w:t>Статья 104. Совет рассматривает представленные документы и по результатам рассмотрения принимает одно из следующих решений:</w:t>
      </w:r>
    </w:p>
    <w:p w:rsidR="00813CF4" w:rsidRPr="008927D1" w:rsidRDefault="00813CF4" w:rsidP="00813CF4">
      <w:r w:rsidRPr="008927D1">
        <w:t>- утвердить представленный Главой  проект решения;</w:t>
      </w:r>
    </w:p>
    <w:p w:rsidR="00813CF4" w:rsidRPr="008927D1" w:rsidRDefault="00813CF4" w:rsidP="00813CF4">
      <w:r w:rsidRPr="008927D1">
        <w:t>- отклонить представленный Главой  проект решения;</w:t>
      </w:r>
    </w:p>
    <w:p w:rsidR="00813CF4" w:rsidRPr="008927D1" w:rsidRDefault="00813CF4" w:rsidP="00813CF4">
      <w:r w:rsidRPr="008927D1">
        <w:t>- направить документы на доработку Главе поселения.</w:t>
      </w:r>
    </w:p>
    <w:p w:rsidR="00813CF4" w:rsidRPr="008927D1" w:rsidRDefault="00813CF4" w:rsidP="00813CF4">
      <w:r w:rsidRPr="008927D1">
        <w:t>Статья 105. В случае возвращения документов на доработку Глава  вправе внести проект решения с учетом поправок и замечаний.</w:t>
      </w:r>
    </w:p>
    <w:p w:rsidR="00813CF4" w:rsidRPr="008927D1" w:rsidRDefault="00813CF4" w:rsidP="00813CF4">
      <w:r w:rsidRPr="008927D1">
        <w:t>Статья 106. В случае непринятия Советом проекта решения о согласовании либо несогласия Главы поселения с предлагаемыми изменениями и замечаниями, создается согласительная комиссия с участием депутатов и представителей администрации в равном количестве.</w:t>
      </w:r>
    </w:p>
    <w:p w:rsidR="00813CF4" w:rsidRPr="008927D1" w:rsidRDefault="00813CF4" w:rsidP="00813CF4">
      <w:r w:rsidRPr="008927D1">
        <w:t>Статья 107. Согласование назначения и освобождения от должности первого заместителя Главы Администрации поселения происходит в его присутствии.</w:t>
      </w:r>
    </w:p>
    <w:p w:rsidR="00813CF4" w:rsidRPr="008927D1" w:rsidRDefault="00813CF4" w:rsidP="00813CF4">
      <w:r w:rsidRPr="008927D1">
        <w:t>Должностное лицо выступает на заседании с изложением программы своей деятельности и обязано ответить на вопросы, интересующие депутатов в связи с его назначением (освобождением).</w:t>
      </w:r>
    </w:p>
    <w:p w:rsidR="00813CF4" w:rsidRPr="008927D1" w:rsidRDefault="00813CF4" w:rsidP="00813CF4">
      <w:r w:rsidRPr="008927D1">
        <w:t>Должностное лицо считается утверждённым, если оно получило простое большинство присутствующих на заседании Собрания депутатов путём открытого  голосования.</w:t>
      </w:r>
    </w:p>
    <w:p w:rsidR="00813CF4" w:rsidRPr="004201FC" w:rsidRDefault="00813CF4" w:rsidP="00813CF4">
      <w:pPr>
        <w:jc w:val="center"/>
        <w:rPr>
          <w:b/>
        </w:rPr>
      </w:pPr>
      <w:r w:rsidRPr="008927D1">
        <w:br/>
      </w:r>
      <w:r w:rsidRPr="004201FC">
        <w:rPr>
          <w:b/>
        </w:rPr>
        <w:t>ГЛАВА 15. ДЕПУТАТСКИЕ СЛУШАНИЯ</w:t>
      </w:r>
    </w:p>
    <w:p w:rsidR="00813CF4" w:rsidRPr="008927D1" w:rsidRDefault="00813CF4" w:rsidP="00813CF4">
      <w:r>
        <w:br/>
      </w:r>
      <w:r w:rsidRPr="008927D1">
        <w:t>Статья 108. Совет по вопросам, отнесенным к его компетенции, может проводить депутатские слушания.</w:t>
      </w:r>
    </w:p>
    <w:p w:rsidR="00813CF4" w:rsidRPr="008927D1" w:rsidRDefault="00813CF4" w:rsidP="00813CF4">
      <w:r w:rsidRPr="008927D1">
        <w:t xml:space="preserve">Депутатские слушания проводятся по инициативе Главы поселения, одной из постоянных комиссий либо по инициативе большинства депутатов. Предложение о проведении депутатских слушаний должно быть обосновано необходимостью их проведения по конкретному вопросу и общественной значимостью вопроса, подлежащего рассмотрению. </w:t>
      </w:r>
    </w:p>
    <w:p w:rsidR="00813CF4" w:rsidRPr="008927D1" w:rsidRDefault="00813CF4" w:rsidP="00813CF4">
      <w:r w:rsidRPr="008927D1">
        <w:t>Статья 109. Материалы по вопросу, выносимому на депутатские слушания, готовит группа депутатов, по инициативе которых эти слушания проводятся.</w:t>
      </w:r>
    </w:p>
    <w:p w:rsidR="00813CF4" w:rsidRPr="008927D1" w:rsidRDefault="00813CF4" w:rsidP="00813CF4">
      <w:r w:rsidRPr="008927D1">
        <w:t>Статья 110. Подготовка вопроса на депутатские слушания   включает в себя:</w:t>
      </w:r>
    </w:p>
    <w:p w:rsidR="00813CF4" w:rsidRPr="008927D1" w:rsidRDefault="00813CF4" w:rsidP="00813CF4">
      <w:r w:rsidRPr="008927D1">
        <w:t>-определение председательствующего на слушаниях;</w:t>
      </w:r>
    </w:p>
    <w:p w:rsidR="00813CF4" w:rsidRPr="008927D1" w:rsidRDefault="00813CF4" w:rsidP="00813CF4">
      <w:r w:rsidRPr="008927D1">
        <w:t>- получение необходимой информации;</w:t>
      </w:r>
    </w:p>
    <w:p w:rsidR="00813CF4" w:rsidRPr="008927D1" w:rsidRDefault="00813CF4" w:rsidP="00813CF4">
      <w:r w:rsidRPr="008927D1">
        <w:t>- подготовку проекта мотивированного заключения и рекомендаций по вопросу;</w:t>
      </w:r>
    </w:p>
    <w:p w:rsidR="00813CF4" w:rsidRPr="008927D1" w:rsidRDefault="00813CF4" w:rsidP="00813CF4">
      <w:r w:rsidRPr="008927D1">
        <w:lastRenderedPageBreak/>
        <w:t>- определение докладчика и содокладчика на депутатские слушания;</w:t>
      </w:r>
    </w:p>
    <w:p w:rsidR="00813CF4" w:rsidRPr="008927D1" w:rsidRDefault="00813CF4" w:rsidP="00813CF4">
      <w:r w:rsidRPr="008927D1">
        <w:t>- определение круга лиц, приглашаемых для участия в депутатских слушаниях;</w:t>
      </w:r>
    </w:p>
    <w:p w:rsidR="00813CF4" w:rsidRPr="008927D1" w:rsidRDefault="00813CF4" w:rsidP="00813CF4">
      <w:r w:rsidRPr="008927D1">
        <w:t>- определение круга лиц, в адрес которых направляются рекомендации депутатских слушаний.</w:t>
      </w:r>
    </w:p>
    <w:p w:rsidR="00813CF4" w:rsidRPr="008927D1" w:rsidRDefault="00813CF4" w:rsidP="00813CF4">
      <w:r w:rsidRPr="008927D1">
        <w:t>Статья 111. Материалы на депутатские слушания выдаются депутатам  не позднее, чем за десять дней до проведения депутатских слушаний.</w:t>
      </w:r>
    </w:p>
    <w:p w:rsidR="00813CF4" w:rsidRPr="008927D1" w:rsidRDefault="00813CF4" w:rsidP="00813CF4">
      <w:r w:rsidRPr="008927D1">
        <w:t>Повестка дня и официальное приглашение для участия в депутатских слушаниях направляют приглашенным лицам не позднее, чем за десять дней до их проведения.</w:t>
      </w:r>
    </w:p>
    <w:p w:rsidR="00813CF4" w:rsidRPr="008927D1" w:rsidRDefault="00813CF4" w:rsidP="00813CF4">
      <w:r w:rsidRPr="008927D1">
        <w:t>Статья 112. Депутатские слушания  проводятся в следующем порядке:</w:t>
      </w:r>
    </w:p>
    <w:p w:rsidR="00813CF4" w:rsidRPr="008927D1" w:rsidRDefault="00813CF4" w:rsidP="00813CF4">
      <w:r w:rsidRPr="008927D1">
        <w:t>- краткая информация председательствующего на депутатских слушаниях о существе обсуждаемого вопроса, его значимости, порядке заседания, составе приглашенных;</w:t>
      </w:r>
    </w:p>
    <w:p w:rsidR="00813CF4" w:rsidRPr="008927D1" w:rsidRDefault="00813CF4" w:rsidP="00813CF4">
      <w:r w:rsidRPr="008927D1">
        <w:t>- основной доклад, вопросы к докладчику;</w:t>
      </w:r>
    </w:p>
    <w:p w:rsidR="00813CF4" w:rsidRPr="008927D1" w:rsidRDefault="00813CF4" w:rsidP="00813CF4">
      <w:r w:rsidRPr="008927D1">
        <w:t>- содоклад, вопросы к содокладчику;</w:t>
      </w:r>
    </w:p>
    <w:p w:rsidR="00813CF4" w:rsidRPr="008927D1" w:rsidRDefault="00813CF4" w:rsidP="00813CF4">
      <w:r w:rsidRPr="008927D1">
        <w:t>- прения по обсуждаемому вопросу;</w:t>
      </w:r>
    </w:p>
    <w:p w:rsidR="00813CF4" w:rsidRPr="008927D1" w:rsidRDefault="00813CF4" w:rsidP="00813CF4">
      <w:r w:rsidRPr="008927D1">
        <w:t>- обсуждение проекта рекомендаций;</w:t>
      </w:r>
    </w:p>
    <w:p w:rsidR="00813CF4" w:rsidRPr="008927D1" w:rsidRDefault="00813CF4" w:rsidP="00813CF4">
      <w:r w:rsidRPr="008927D1">
        <w:t>- время для замечаний, заявлений, сообщений и справок.</w:t>
      </w:r>
    </w:p>
    <w:p w:rsidR="00813CF4" w:rsidRPr="008927D1" w:rsidRDefault="00813CF4" w:rsidP="00813CF4">
      <w:r w:rsidRPr="008927D1">
        <w:t>Статья 113. В ходе депутатских слушаний депутаты из своего состава избирают открытым голосованием редакционную комиссию для доработки заключительного документа по обсуждаемому вопросу (рекомендации).</w:t>
      </w:r>
    </w:p>
    <w:p w:rsidR="00813CF4" w:rsidRPr="008927D1" w:rsidRDefault="00813CF4" w:rsidP="00813CF4">
      <w:r w:rsidRPr="008927D1">
        <w:t>Статья 114. По итогам депутатских слушаний принимаются рекомендации большинством депутатов, участвующих в слушаниях.</w:t>
      </w:r>
    </w:p>
    <w:p w:rsidR="00813CF4" w:rsidRPr="008927D1" w:rsidRDefault="00813CF4" w:rsidP="00813CF4">
      <w:r w:rsidRPr="008927D1">
        <w:t>Статья 115. Рекомендации депутатских слушаний могут служить основанием для принятия нормативно-правовых актов органов местного самоуправления поселения.</w:t>
      </w:r>
    </w:p>
    <w:p w:rsidR="00813CF4" w:rsidRPr="008927D1" w:rsidRDefault="00813CF4" w:rsidP="00813CF4">
      <w:r w:rsidRPr="008927D1">
        <w:t>Статья 116. На депутатских слушаниях ведется протокол, который подписывает председательствующий на депутатских слушаниях.</w:t>
      </w:r>
    </w:p>
    <w:p w:rsidR="00813CF4" w:rsidRDefault="00813CF4" w:rsidP="00813CF4">
      <w:r w:rsidRPr="008927D1">
        <w:t>Статья 117. Информация о теме, времени и месте проведения депутатских слушаний доводится до сведения жителей поселения не позднее, чем за десять дней до их проведения.</w:t>
      </w:r>
    </w:p>
    <w:p w:rsidR="00813CF4" w:rsidRPr="008927D1" w:rsidRDefault="00813CF4" w:rsidP="00813CF4"/>
    <w:p w:rsidR="00813CF4" w:rsidRPr="004201FC" w:rsidRDefault="00813CF4" w:rsidP="00813CF4">
      <w:pPr>
        <w:jc w:val="center"/>
        <w:rPr>
          <w:b/>
        </w:rPr>
      </w:pPr>
      <w:r w:rsidRPr="004201FC">
        <w:rPr>
          <w:b/>
        </w:rPr>
        <w:t>Глава 16. ПОРЯДОК РАССМОТРЕНИЯ   ПРАВОТВОРЧЕСКОЙ ИНИЦИАТИВЫ</w:t>
      </w:r>
    </w:p>
    <w:p w:rsidR="00813CF4" w:rsidRPr="008927D1" w:rsidRDefault="00813CF4" w:rsidP="00813CF4"/>
    <w:p w:rsidR="00813CF4" w:rsidRPr="008927D1" w:rsidRDefault="00813CF4" w:rsidP="00813CF4">
      <w:r w:rsidRPr="008927D1">
        <w:t>Статья 118. Население поселения имеет право на правотворческую инициативу в вопросах местного значения.</w:t>
      </w:r>
    </w:p>
    <w:p w:rsidR="00813CF4" w:rsidRPr="008927D1" w:rsidRDefault="00813CF4" w:rsidP="00813CF4">
      <w:r w:rsidRPr="008927D1">
        <w:t>Статья 119. Постоянные комиссии Совета в 30-дневный срок с момента поступления проектов нормативных актов рассматривают их с участием авторов внесенных проектов и принимают по ним решения.</w:t>
      </w:r>
    </w:p>
    <w:p w:rsidR="00813CF4" w:rsidRPr="008927D1" w:rsidRDefault="00813CF4" w:rsidP="00813CF4">
      <w:r w:rsidRPr="008927D1">
        <w:t>Статья 120. Авторы внесенных проектов нормативных актов докладывают и дают пояснения по существу проектов нормативных актов на заседаниях соответствующих комиссий.</w:t>
      </w:r>
    </w:p>
    <w:p w:rsidR="00813CF4" w:rsidRPr="008927D1" w:rsidRDefault="00813CF4" w:rsidP="00813CF4">
      <w:r w:rsidRPr="008927D1">
        <w:t>Статья 121. Проекты правовых актов по вопросам местного значения, внесенные в Совет в порядке правотворческой инициативы, подлежат обязательному рассмотрению на открытом заседании Совета с участием авторов внесенных проектов, а результаты рассмотрения - официальному обнародованию.</w:t>
      </w:r>
    </w:p>
    <w:p w:rsidR="00813CF4" w:rsidRPr="008927D1" w:rsidRDefault="00813CF4" w:rsidP="00813CF4"/>
    <w:p w:rsidR="00813CF4" w:rsidRPr="004201FC" w:rsidRDefault="00813CF4" w:rsidP="00813CF4">
      <w:pPr>
        <w:jc w:val="center"/>
        <w:rPr>
          <w:b/>
        </w:rPr>
      </w:pPr>
      <w:r w:rsidRPr="004201FC">
        <w:rPr>
          <w:b/>
        </w:rPr>
        <w:t>Глава 17. ОФОРМЛЕНИЕ ПРОТОКОЛОВ ЗАСЕДАНИЙ СОВЕТА</w:t>
      </w:r>
    </w:p>
    <w:p w:rsidR="00813CF4" w:rsidRPr="008927D1" w:rsidRDefault="00813CF4" w:rsidP="00813CF4"/>
    <w:p w:rsidR="00813CF4" w:rsidRPr="008927D1" w:rsidRDefault="00813CF4" w:rsidP="00813CF4">
      <w:r w:rsidRPr="008927D1">
        <w:t xml:space="preserve">Статья 122.  Ведет протокол заседания секретарь заседания. </w:t>
      </w:r>
    </w:p>
    <w:p w:rsidR="00813CF4" w:rsidRPr="008927D1" w:rsidRDefault="00813CF4" w:rsidP="00813CF4">
      <w:r w:rsidRPr="008927D1">
        <w:t>В протоколе заседания указываются:</w:t>
      </w:r>
    </w:p>
    <w:p w:rsidR="00813CF4" w:rsidRPr="008927D1" w:rsidRDefault="00813CF4" w:rsidP="00813CF4">
      <w:r w:rsidRPr="008927D1">
        <w:t>- дата и порядковый номер заседания;</w:t>
      </w:r>
    </w:p>
    <w:p w:rsidR="00813CF4" w:rsidRPr="008927D1" w:rsidRDefault="00813CF4" w:rsidP="00813CF4">
      <w:r w:rsidRPr="008927D1">
        <w:t>-сведения о председательствующем на заседании, числе присутствующих и отсутствующих (поимённо)   депутатов (с указанием причин отсутствия);</w:t>
      </w:r>
    </w:p>
    <w:p w:rsidR="00813CF4" w:rsidRPr="008927D1" w:rsidRDefault="00813CF4" w:rsidP="00813CF4">
      <w:r w:rsidRPr="008927D1">
        <w:t>-сведения о лицах, приглашённых на заседание и присутствующих на заседании;</w:t>
      </w:r>
    </w:p>
    <w:p w:rsidR="00813CF4" w:rsidRPr="008927D1" w:rsidRDefault="00813CF4" w:rsidP="00813CF4">
      <w:r w:rsidRPr="008927D1">
        <w:lastRenderedPageBreak/>
        <w:t>-повестка дня заседания;</w:t>
      </w:r>
    </w:p>
    <w:p w:rsidR="00813CF4" w:rsidRPr="008927D1" w:rsidRDefault="00813CF4" w:rsidP="00813CF4">
      <w:r w:rsidRPr="008927D1">
        <w:t>-фамилии докладчиков, других выступавших, а также лиц, задававших вопросы с кратким изложением содержания выступлений, вопросов и ответов. (При необходимости кроме фамилий может указываться должность и место работы выступавшего);</w:t>
      </w:r>
    </w:p>
    <w:p w:rsidR="00813CF4" w:rsidRPr="008927D1" w:rsidRDefault="00813CF4" w:rsidP="00813CF4">
      <w:r w:rsidRPr="008927D1">
        <w:t>-сведения о принятых Советом решениях и результатах голосования по ним. В случае поименного голосования, с поимённым перечислением волеизъявления всех депутатов, принимавших участие в голосовании.</w:t>
      </w:r>
    </w:p>
    <w:p w:rsidR="00813CF4" w:rsidRPr="008927D1" w:rsidRDefault="00813CF4" w:rsidP="00813CF4">
      <w:r w:rsidRPr="008927D1">
        <w:t>Статья 123.  К протоколу заседания прилагаются:</w:t>
      </w:r>
    </w:p>
    <w:p w:rsidR="00813CF4" w:rsidRPr="008927D1" w:rsidRDefault="00813CF4" w:rsidP="00813CF4">
      <w:r w:rsidRPr="008927D1">
        <w:t>-проекты решений и решения, принятые на заседании  Совета, другие документы;</w:t>
      </w:r>
    </w:p>
    <w:p w:rsidR="00813CF4" w:rsidRPr="008927D1" w:rsidRDefault="00813CF4" w:rsidP="00813CF4">
      <w:r w:rsidRPr="008927D1">
        <w:t>-вопросы, справки, заявления, предложения депутатов;</w:t>
      </w:r>
    </w:p>
    <w:p w:rsidR="00813CF4" w:rsidRPr="008927D1" w:rsidRDefault="00813CF4" w:rsidP="00813CF4">
      <w:r w:rsidRPr="008927D1">
        <w:t>-письменные информации, справки, вручённые депутатам на заседании;</w:t>
      </w:r>
    </w:p>
    <w:p w:rsidR="00813CF4" w:rsidRPr="008927D1" w:rsidRDefault="00813CF4" w:rsidP="00813CF4">
      <w:r w:rsidRPr="008927D1">
        <w:t>-обращения граждан, поступившие в адрес Совета;</w:t>
      </w:r>
    </w:p>
    <w:p w:rsidR="00813CF4" w:rsidRPr="008927D1" w:rsidRDefault="00813CF4" w:rsidP="00813CF4">
      <w:r w:rsidRPr="008927D1">
        <w:t>-бюллетени тайного голосования и соответствующие протоколы счётной комиссии.</w:t>
      </w:r>
    </w:p>
    <w:p w:rsidR="00813CF4" w:rsidRPr="008927D1" w:rsidRDefault="00813CF4" w:rsidP="00813CF4">
      <w:r w:rsidRPr="008927D1">
        <w:t>К протоколу не могут приобщаться в  качестве приложений тексты, которые не были оглашены или  распространены на заседании.</w:t>
      </w:r>
    </w:p>
    <w:p w:rsidR="00813CF4" w:rsidRPr="008927D1" w:rsidRDefault="00813CF4" w:rsidP="00813CF4">
      <w:r w:rsidRPr="008927D1">
        <w:t>Статья 124.  Протокол оформляется и подписывается секретарём и председательствующим на заседании не позднее десяти дней со дня проведения заседания.</w:t>
      </w:r>
    </w:p>
    <w:p w:rsidR="00813CF4" w:rsidRPr="008927D1" w:rsidRDefault="00813CF4" w:rsidP="00813CF4">
      <w:r w:rsidRPr="008927D1">
        <w:t>Статья 125. После соответствующего оформления протокола каждый депутат вправе получить один экземпляр копии (или части) протокола и любого приложенного к нему текста.</w:t>
      </w:r>
    </w:p>
    <w:p w:rsidR="00813CF4" w:rsidRPr="008927D1" w:rsidRDefault="00813CF4" w:rsidP="00813CF4">
      <w:r w:rsidRPr="008927D1">
        <w:t>С оформленным протоколом открытого заседания Совета вправе ознакомиться лица, приглашённые на заседание либо выступавшие на заседании.</w:t>
      </w:r>
    </w:p>
    <w:p w:rsidR="00813CF4" w:rsidRPr="008927D1" w:rsidRDefault="00813CF4" w:rsidP="00813CF4">
      <w:r w:rsidRPr="008927D1">
        <w:t>Протоколы заседаний и приложения к ним хранятся в Администрации поселения в течение срока полномочий Совета данного созыва, а затем сдаются в архив Поселения</w:t>
      </w:r>
    </w:p>
    <w:p w:rsidR="00813CF4" w:rsidRPr="008927D1" w:rsidRDefault="00813CF4" w:rsidP="00813CF4">
      <w:r w:rsidRPr="008927D1">
        <w:t xml:space="preserve">Статья 126. Не позднее пяти дней после оформления протокола решение Совета направляется заинтересованным  лицам и исполнителям, а также прокурору района.      </w:t>
      </w:r>
    </w:p>
    <w:p w:rsidR="00813CF4" w:rsidRPr="008927D1" w:rsidRDefault="00813CF4" w:rsidP="00813CF4"/>
    <w:p w:rsidR="00813CF4" w:rsidRPr="004201FC" w:rsidRDefault="00813CF4" w:rsidP="00813CF4">
      <w:pPr>
        <w:jc w:val="center"/>
        <w:rPr>
          <w:b/>
        </w:rPr>
      </w:pPr>
      <w:r w:rsidRPr="004201FC">
        <w:rPr>
          <w:b/>
        </w:rPr>
        <w:t xml:space="preserve">Глава 18. ПОРЯДОК ВНЕСЕНИЯ  ИЗМЕНЕНИЙ И ДОПОЛНЕНИЙ </w:t>
      </w:r>
      <w:r w:rsidRPr="004201FC">
        <w:rPr>
          <w:b/>
        </w:rPr>
        <w:br/>
        <w:t>В РЕГЛАМЕНТ РАБОТЫ СОВЕТА</w:t>
      </w:r>
    </w:p>
    <w:p w:rsidR="00813CF4" w:rsidRPr="004201FC" w:rsidRDefault="00813CF4" w:rsidP="00813CF4">
      <w:pPr>
        <w:rPr>
          <w:b/>
        </w:rPr>
      </w:pPr>
    </w:p>
    <w:p w:rsidR="00813CF4" w:rsidRPr="008927D1" w:rsidRDefault="00813CF4" w:rsidP="00813CF4">
      <w:r>
        <w:t>Статья 127</w:t>
      </w:r>
      <w:r w:rsidRPr="008927D1">
        <w:t>. Предложения о внесении изменений и дополнений в Регламент  могут вносить депутаты и Глава поселения.  Изменения и дополнения в Регламент принимаются на заседании Совета.</w:t>
      </w:r>
    </w:p>
    <w:p w:rsidR="00813CF4" w:rsidRPr="008927D1" w:rsidRDefault="00813CF4" w:rsidP="00813CF4">
      <w:r>
        <w:t>Статья 128</w:t>
      </w:r>
      <w:r w:rsidRPr="008927D1">
        <w:t>. Регламент работы, изменения и дополнения к нему вступают в силу со дня их принятия.</w:t>
      </w:r>
    </w:p>
    <w:p w:rsidR="00813CF4" w:rsidRPr="008927D1" w:rsidRDefault="00813CF4" w:rsidP="00813CF4">
      <w:r>
        <w:t xml:space="preserve">Статья 129. </w:t>
      </w:r>
      <w:r w:rsidRPr="008927D1">
        <w:t>Контроль за  соблюдением Регламента, разъяснение его положений осуществляет постоянная комиссия  по вопросам местного самоуправления.</w:t>
      </w:r>
    </w:p>
    <w:p w:rsidR="00813CF4" w:rsidRPr="008927D1" w:rsidRDefault="00813CF4" w:rsidP="00813CF4">
      <w:r w:rsidRPr="008927D1">
        <w:t xml:space="preserve">                                                                                                             </w:t>
      </w:r>
    </w:p>
    <w:p w:rsidR="00813CF4" w:rsidRDefault="00813CF4" w:rsidP="00813CF4"/>
    <w:p w:rsidR="00813CF4" w:rsidRDefault="00813CF4" w:rsidP="00813CF4"/>
    <w:p w:rsidR="00813CF4" w:rsidRDefault="00813CF4" w:rsidP="00813CF4"/>
    <w:p w:rsidR="00813CF4" w:rsidRDefault="00813CF4" w:rsidP="00813CF4"/>
    <w:p w:rsidR="00813CF4" w:rsidRPr="008927D1" w:rsidRDefault="00813CF4" w:rsidP="00813CF4"/>
    <w:p w:rsidR="00813CF4" w:rsidRDefault="00813CF4" w:rsidP="00813CF4">
      <w:pPr>
        <w:spacing w:after="60"/>
      </w:pPr>
      <w:r>
        <w:t xml:space="preserve">                                             </w:t>
      </w:r>
    </w:p>
    <w:p w:rsidR="00813CF4" w:rsidRDefault="00813CF4" w:rsidP="00813CF4">
      <w:pPr>
        <w:spacing w:after="60"/>
      </w:pPr>
    </w:p>
    <w:p w:rsidR="00813CF4" w:rsidRDefault="00813CF4" w:rsidP="00813CF4">
      <w:pPr>
        <w:spacing w:after="60"/>
      </w:pPr>
    </w:p>
    <w:p w:rsidR="00813CF4" w:rsidRDefault="00813CF4" w:rsidP="00813CF4">
      <w:pPr>
        <w:spacing w:after="60"/>
      </w:pPr>
    </w:p>
    <w:p w:rsidR="00813CF4" w:rsidRDefault="00813CF4" w:rsidP="00813CF4">
      <w:pPr>
        <w:spacing w:after="60"/>
      </w:pPr>
    </w:p>
    <w:p w:rsidR="00813CF4" w:rsidRDefault="00813CF4" w:rsidP="00813CF4">
      <w:pPr>
        <w:spacing w:after="60"/>
      </w:pPr>
    </w:p>
    <w:p w:rsidR="00813CF4" w:rsidRDefault="00813CF4" w:rsidP="00813CF4">
      <w:pPr>
        <w:spacing w:after="60"/>
      </w:pPr>
    </w:p>
    <w:p w:rsidR="00813CF4" w:rsidRDefault="00813CF4" w:rsidP="00813CF4">
      <w:pPr>
        <w:spacing w:after="60"/>
      </w:pPr>
    </w:p>
    <w:p w:rsidR="00813CF4" w:rsidRDefault="00813CF4" w:rsidP="00813CF4">
      <w:pPr>
        <w:spacing w:after="60"/>
      </w:pPr>
    </w:p>
    <w:p w:rsidR="00813CF4" w:rsidRDefault="00813CF4" w:rsidP="00813CF4">
      <w:pPr>
        <w:spacing w:after="60"/>
      </w:pPr>
    </w:p>
    <w:p w:rsidR="00813CF4" w:rsidRDefault="00813CF4" w:rsidP="00813CF4">
      <w:pPr>
        <w:spacing w:after="60"/>
      </w:pPr>
    </w:p>
    <w:p w:rsidR="00813CF4" w:rsidRDefault="00813CF4" w:rsidP="00813CF4">
      <w:pPr>
        <w:spacing w:after="60"/>
      </w:pPr>
    </w:p>
    <w:p w:rsidR="00813CF4" w:rsidRDefault="00813CF4" w:rsidP="00813CF4">
      <w:pPr>
        <w:spacing w:after="60"/>
      </w:pPr>
    </w:p>
    <w:p w:rsidR="00813CF4" w:rsidRDefault="00813CF4" w:rsidP="00813CF4">
      <w:pPr>
        <w:spacing w:after="60"/>
      </w:pPr>
    </w:p>
    <w:p w:rsidR="00813CF4" w:rsidRDefault="00813CF4" w:rsidP="00813CF4">
      <w:pPr>
        <w:spacing w:after="60"/>
      </w:pPr>
    </w:p>
    <w:p w:rsidR="00813CF4" w:rsidRDefault="00813CF4" w:rsidP="00813CF4">
      <w:pPr>
        <w:spacing w:after="60"/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F4"/>
    <w:rsid w:val="006C0B77"/>
    <w:rsid w:val="00813CF4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4619"/>
  <w15:chartTrackingRefBased/>
  <w15:docId w15:val="{6303780E-35E8-46B3-9F85-FF9FD807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13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rmal">
    <w:name w:val="ConsNormal"/>
    <w:rsid w:val="00813C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6004</Words>
  <Characters>34224</Characters>
  <Application>Microsoft Office Word</Application>
  <DocSecurity>0</DocSecurity>
  <Lines>285</Lines>
  <Paragraphs>80</Paragraphs>
  <ScaleCrop>false</ScaleCrop>
  <Company/>
  <LinksUpToDate>false</LinksUpToDate>
  <CharactersWithSpaces>40148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2024-05-06T12:38:00Z</dcterms:created>
  <dcterms:modified xsi:type="dcterms:W3CDTF">2024-05-06T12:39:00Z</dcterms:modified>
</cp:coreProperties>
</file>