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4595" w14:textId="77777777" w:rsid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A0E0E63" w14:textId="42C56A6C" w:rsidR="00E006B1" w:rsidRPr="00E006B1" w:rsidRDefault="00E006B1" w:rsidP="00E006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6B1"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МКП «Веретея» и фактические затраты на их денежное содержание за </w:t>
      </w:r>
      <w:r w:rsidRPr="00E006B1">
        <w:rPr>
          <w:rFonts w:ascii="Times New Roman" w:hAnsi="Times New Roman" w:cs="Times New Roman"/>
          <w:b/>
          <w:sz w:val="28"/>
          <w:szCs w:val="28"/>
          <w:u w:val="single"/>
        </w:rPr>
        <w:t>1квартал 2023 года</w:t>
      </w:r>
    </w:p>
    <w:p w14:paraId="384ACAC0" w14:textId="77777777" w:rsidR="00E006B1" w:rsidRPr="00E006B1" w:rsidRDefault="00E006B1" w:rsidP="00E006B1">
      <w:pPr>
        <w:jc w:val="both"/>
        <w:rPr>
          <w:rFonts w:ascii="Times New Roman" w:hAnsi="Times New Roman" w:cs="Times New Roman"/>
          <w:sz w:val="28"/>
          <w:szCs w:val="28"/>
        </w:rPr>
      </w:pPr>
      <w:r w:rsidRPr="00E006B1">
        <w:rPr>
          <w:rFonts w:ascii="Times New Roman" w:hAnsi="Times New Roman" w:cs="Times New Roman"/>
          <w:sz w:val="28"/>
          <w:szCs w:val="28"/>
        </w:rPr>
        <w:t>1.  Денежное содержание 9 работников МКП «Веретея» составило 562251 руб. 00 коп.</w:t>
      </w:r>
    </w:p>
    <w:p w14:paraId="13708CC0" w14:textId="4F723B8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48990">
    <w:abstractNumId w:val="1"/>
  </w:num>
  <w:num w:numId="2" w16cid:durableId="76634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C34F3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9305F"/>
    <w:rsid w:val="009B357C"/>
    <w:rsid w:val="009F7867"/>
    <w:rsid w:val="00A038EE"/>
    <w:rsid w:val="00A10B52"/>
    <w:rsid w:val="00A53155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7663E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006B1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1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2018-07-05T05:09:00Z</cp:lastPrinted>
  <dcterms:created xsi:type="dcterms:W3CDTF">2023-05-17T09:20:00Z</dcterms:created>
  <dcterms:modified xsi:type="dcterms:W3CDTF">2023-05-17T09:22:00Z</dcterms:modified>
</cp:coreProperties>
</file>