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1C60" w:rsidRPr="00210F68" w:rsidRDefault="00CA1C60" w:rsidP="00CA1C60">
      <w:pPr>
        <w:widowControl w:val="0"/>
        <w:jc w:val="center"/>
        <w:rPr>
          <w:b/>
          <w:sz w:val="28"/>
          <w:szCs w:val="28"/>
        </w:rPr>
      </w:pPr>
      <w:r w:rsidRPr="00210F68">
        <w:rPr>
          <w:b/>
          <w:sz w:val="28"/>
          <w:szCs w:val="28"/>
        </w:rPr>
        <w:t>МУНИЦИПАЛЬНЫЙ  СОВЕТ</w:t>
      </w:r>
    </w:p>
    <w:p w:rsidR="00CA1C60" w:rsidRPr="00210F68" w:rsidRDefault="00CA1C60" w:rsidP="00CA1C60">
      <w:pPr>
        <w:widowControl w:val="0"/>
        <w:jc w:val="center"/>
        <w:rPr>
          <w:b/>
          <w:sz w:val="28"/>
          <w:szCs w:val="28"/>
        </w:rPr>
      </w:pPr>
      <w:r w:rsidRPr="00210F68">
        <w:rPr>
          <w:b/>
          <w:sz w:val="28"/>
          <w:szCs w:val="28"/>
        </w:rPr>
        <w:t>ВЕРЕТЕЙСКОГО  СЕЛЬСКОГО  ПОСЕЛЕНИЯ</w:t>
      </w:r>
    </w:p>
    <w:p w:rsidR="00CA1C60" w:rsidRPr="00210F68" w:rsidRDefault="00CA1C60" w:rsidP="00CA1C60">
      <w:pPr>
        <w:widowControl w:val="0"/>
        <w:jc w:val="center"/>
        <w:rPr>
          <w:b/>
          <w:sz w:val="28"/>
          <w:szCs w:val="28"/>
        </w:rPr>
      </w:pPr>
      <w:r w:rsidRPr="00210F68">
        <w:rPr>
          <w:b/>
          <w:sz w:val="28"/>
          <w:szCs w:val="28"/>
        </w:rPr>
        <w:t>Некоузский  муниципальный район  Ярославская область</w:t>
      </w:r>
    </w:p>
    <w:p w:rsidR="00CA1C60" w:rsidRDefault="00CA1C60" w:rsidP="00CA1C60">
      <w:pPr>
        <w:widowControl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</w:t>
      </w:r>
    </w:p>
    <w:p w:rsidR="00CA1C60" w:rsidRDefault="003168F3" w:rsidP="00CA1C60">
      <w:pPr>
        <w:widowControl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Р Е Ш Е Н И Е </w:t>
      </w:r>
    </w:p>
    <w:p w:rsidR="00CA1C60" w:rsidRDefault="00CA1C60" w:rsidP="00CA1C60">
      <w:pPr>
        <w:widowControl w:val="0"/>
        <w:rPr>
          <w:sz w:val="32"/>
          <w:szCs w:val="32"/>
        </w:rPr>
      </w:pPr>
    </w:p>
    <w:p w:rsidR="00CA1C60" w:rsidRDefault="00210F68" w:rsidP="00CA1C60">
      <w:pPr>
        <w:rPr>
          <w:sz w:val="24"/>
          <w:szCs w:val="24"/>
        </w:rPr>
      </w:pPr>
      <w:r>
        <w:rPr>
          <w:sz w:val="24"/>
          <w:szCs w:val="24"/>
        </w:rPr>
        <w:t>от 29.11.2017</w:t>
      </w:r>
      <w:r w:rsidR="00CA1C60">
        <w:rPr>
          <w:sz w:val="24"/>
          <w:szCs w:val="24"/>
        </w:rPr>
        <w:t xml:space="preserve">г.                                                                                             </w:t>
      </w:r>
      <w:r w:rsidR="003168F3">
        <w:rPr>
          <w:sz w:val="24"/>
          <w:szCs w:val="24"/>
        </w:rPr>
        <w:t xml:space="preserve">                          № 141</w:t>
      </w:r>
    </w:p>
    <w:p w:rsidR="00CA1C60" w:rsidRDefault="00CA1C60" w:rsidP="00CA1C60">
      <w:pPr>
        <w:rPr>
          <w:sz w:val="24"/>
          <w:szCs w:val="24"/>
        </w:rPr>
      </w:pPr>
    </w:p>
    <w:p w:rsidR="00CA1C60" w:rsidRDefault="00CA1C60" w:rsidP="00CA1C60">
      <w:pPr>
        <w:rPr>
          <w:sz w:val="24"/>
          <w:szCs w:val="24"/>
        </w:rPr>
      </w:pPr>
      <w:r>
        <w:rPr>
          <w:sz w:val="24"/>
          <w:szCs w:val="24"/>
        </w:rPr>
        <w:t>Об утверждении  Соглашения</w:t>
      </w:r>
    </w:p>
    <w:p w:rsidR="00CA1C60" w:rsidRDefault="00CA1C60" w:rsidP="00CA1C60">
      <w:pPr>
        <w:rPr>
          <w:sz w:val="24"/>
          <w:szCs w:val="24"/>
        </w:rPr>
      </w:pPr>
      <w:r>
        <w:rPr>
          <w:sz w:val="24"/>
          <w:szCs w:val="24"/>
        </w:rPr>
        <w:t>о передаче осуществления полномочий</w:t>
      </w:r>
    </w:p>
    <w:p w:rsidR="00CA1C60" w:rsidRDefault="00CA1C60" w:rsidP="00CA1C60">
      <w:pPr>
        <w:rPr>
          <w:sz w:val="24"/>
          <w:szCs w:val="24"/>
        </w:rPr>
      </w:pPr>
      <w:r>
        <w:rPr>
          <w:sz w:val="24"/>
          <w:szCs w:val="24"/>
        </w:rPr>
        <w:t>по решению вопросов местного значения</w:t>
      </w:r>
    </w:p>
    <w:p w:rsidR="00CA1C60" w:rsidRDefault="00CA1C60" w:rsidP="00CA1C60">
      <w:pPr>
        <w:rPr>
          <w:sz w:val="24"/>
          <w:szCs w:val="24"/>
        </w:rPr>
      </w:pPr>
    </w:p>
    <w:p w:rsidR="00CA1C60" w:rsidRDefault="00CA1C60" w:rsidP="00CA1C60">
      <w:pPr>
        <w:rPr>
          <w:sz w:val="24"/>
          <w:szCs w:val="24"/>
        </w:rPr>
      </w:pPr>
    </w:p>
    <w:p w:rsidR="00CA1C60" w:rsidRDefault="00CA1C60" w:rsidP="00CA1C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/>
          <w:sz w:val="24"/>
          <w:szCs w:val="24"/>
        </w:rPr>
        <w:t>подпунктов 11-12 пункта 1 статьи 8 и статьи 26.1. Устава Веретейского сельского п</w:t>
      </w:r>
      <w:r>
        <w:rPr>
          <w:sz w:val="24"/>
          <w:szCs w:val="24"/>
        </w:rPr>
        <w:t xml:space="preserve">оселения Муниципальный Совет Веретейского сельского поселения  </w:t>
      </w:r>
    </w:p>
    <w:p w:rsidR="00CA1C60" w:rsidRDefault="00CA1C60" w:rsidP="00CA1C60">
      <w:pPr>
        <w:jc w:val="both"/>
        <w:rPr>
          <w:sz w:val="24"/>
          <w:szCs w:val="24"/>
        </w:rPr>
      </w:pPr>
    </w:p>
    <w:p w:rsidR="00CA1C60" w:rsidRDefault="00CA1C60" w:rsidP="00CA1C60">
      <w:pPr>
        <w:jc w:val="center"/>
        <w:rPr>
          <w:sz w:val="24"/>
          <w:szCs w:val="24"/>
        </w:rPr>
      </w:pPr>
      <w:r>
        <w:rPr>
          <w:sz w:val="24"/>
          <w:szCs w:val="24"/>
        </w:rPr>
        <w:t>Р Е Ш И Л:</w:t>
      </w:r>
    </w:p>
    <w:p w:rsidR="00CA1C60" w:rsidRDefault="00CA1C60" w:rsidP="00CA1C60">
      <w:pPr>
        <w:jc w:val="both"/>
        <w:rPr>
          <w:sz w:val="24"/>
          <w:szCs w:val="24"/>
        </w:rPr>
      </w:pPr>
    </w:p>
    <w:p w:rsidR="00CA1C60" w:rsidRPr="00210F68" w:rsidRDefault="00CA1C60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1.  Утвердить Соглашение о передаче осуществления полномочий по реш</w:t>
      </w:r>
      <w:r w:rsidR="00210F68">
        <w:rPr>
          <w:sz w:val="24"/>
          <w:szCs w:val="24"/>
        </w:rPr>
        <w:t xml:space="preserve">ению вопросов местного значения </w:t>
      </w:r>
      <w:r>
        <w:rPr>
          <w:sz w:val="24"/>
          <w:szCs w:val="24"/>
        </w:rPr>
        <w:t>(Приложение № 1).</w:t>
      </w:r>
    </w:p>
    <w:p w:rsidR="00CA1C60" w:rsidRDefault="00CA1C60" w:rsidP="00CA1C60">
      <w:pPr>
        <w:jc w:val="both"/>
        <w:rPr>
          <w:sz w:val="24"/>
          <w:szCs w:val="24"/>
        </w:rPr>
      </w:pPr>
    </w:p>
    <w:p w:rsidR="00CA1C60" w:rsidRDefault="00CA1C60" w:rsidP="00CA1C60">
      <w:pPr>
        <w:jc w:val="both"/>
        <w:rPr>
          <w:sz w:val="24"/>
          <w:szCs w:val="24"/>
        </w:rPr>
      </w:pPr>
      <w:r>
        <w:rPr>
          <w:sz w:val="24"/>
          <w:szCs w:val="24"/>
        </w:rPr>
        <w:t>2. Контроль за осуществлением Администрацией Некоузского муниципального района переданных ей полномочий возложить на Администрацию Веретейского сельского поселения.</w:t>
      </w:r>
    </w:p>
    <w:p w:rsidR="00CA1C60" w:rsidRDefault="00CA1C60" w:rsidP="00CA1C60">
      <w:pPr>
        <w:jc w:val="both"/>
        <w:rPr>
          <w:sz w:val="24"/>
          <w:szCs w:val="24"/>
        </w:rPr>
      </w:pPr>
    </w:p>
    <w:p w:rsidR="00CA1C60" w:rsidRDefault="00CA1C60" w:rsidP="00CA1C60">
      <w:pPr>
        <w:jc w:val="both"/>
        <w:rPr>
          <w:sz w:val="24"/>
          <w:szCs w:val="24"/>
        </w:rPr>
      </w:pPr>
      <w:r>
        <w:rPr>
          <w:sz w:val="24"/>
          <w:szCs w:val="24"/>
        </w:rPr>
        <w:t>3.  Настоящее Решение вступает в силу  с момента подписания.</w:t>
      </w:r>
    </w:p>
    <w:p w:rsidR="00CA1C60" w:rsidRDefault="00CA1C60" w:rsidP="00CA1C60">
      <w:pPr>
        <w:jc w:val="both"/>
        <w:rPr>
          <w:sz w:val="24"/>
          <w:szCs w:val="24"/>
        </w:rPr>
      </w:pPr>
    </w:p>
    <w:p w:rsidR="00CA1C60" w:rsidRDefault="00CA1C60" w:rsidP="00CA1C60">
      <w:pPr>
        <w:jc w:val="both"/>
        <w:rPr>
          <w:sz w:val="24"/>
          <w:szCs w:val="24"/>
        </w:rPr>
      </w:pPr>
    </w:p>
    <w:p w:rsidR="00CA1C60" w:rsidRDefault="00210F68" w:rsidP="00210F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 Главы</w:t>
      </w:r>
    </w:p>
    <w:p w:rsidR="00CA1C60" w:rsidRDefault="00CA1C60" w:rsidP="00210F68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Веретейского сельского поселения                                                      </w:t>
      </w:r>
      <w:r w:rsidR="00210F68">
        <w:rPr>
          <w:sz w:val="24"/>
          <w:szCs w:val="24"/>
        </w:rPr>
        <w:t xml:space="preserve">                А.В. Маковкин</w:t>
      </w:r>
    </w:p>
    <w:p w:rsidR="00CA1C60" w:rsidRDefault="00CA1C60" w:rsidP="00210F68">
      <w:pPr>
        <w:spacing w:line="360" w:lineRule="auto"/>
        <w:rPr>
          <w:sz w:val="24"/>
          <w:szCs w:val="24"/>
        </w:rPr>
      </w:pPr>
    </w:p>
    <w:p w:rsidR="00210F68" w:rsidRDefault="00210F68" w:rsidP="00210F68">
      <w:pPr>
        <w:spacing w:line="360" w:lineRule="auto"/>
        <w:rPr>
          <w:sz w:val="24"/>
          <w:szCs w:val="24"/>
        </w:rPr>
      </w:pPr>
    </w:p>
    <w:p w:rsidR="00210F68" w:rsidRDefault="00210F68" w:rsidP="00210F68">
      <w:pPr>
        <w:spacing w:line="360" w:lineRule="auto"/>
        <w:rPr>
          <w:sz w:val="24"/>
          <w:szCs w:val="24"/>
        </w:rPr>
      </w:pPr>
    </w:p>
    <w:p w:rsidR="00210F68" w:rsidRDefault="00210F68" w:rsidP="00210F68">
      <w:pPr>
        <w:spacing w:line="360" w:lineRule="auto"/>
        <w:rPr>
          <w:sz w:val="24"/>
          <w:szCs w:val="24"/>
        </w:rPr>
      </w:pPr>
    </w:p>
    <w:p w:rsidR="00210F68" w:rsidRDefault="00210F68" w:rsidP="00210F68">
      <w:pPr>
        <w:spacing w:line="360" w:lineRule="auto"/>
        <w:rPr>
          <w:sz w:val="24"/>
          <w:szCs w:val="24"/>
        </w:rPr>
      </w:pPr>
    </w:p>
    <w:p w:rsidR="00210F68" w:rsidRDefault="00210F68" w:rsidP="00210F68">
      <w:pPr>
        <w:spacing w:line="360" w:lineRule="auto"/>
        <w:rPr>
          <w:sz w:val="24"/>
          <w:szCs w:val="24"/>
        </w:rPr>
      </w:pPr>
    </w:p>
    <w:p w:rsidR="00210F68" w:rsidRDefault="00210F68" w:rsidP="00210F68">
      <w:pPr>
        <w:spacing w:line="360" w:lineRule="auto"/>
        <w:rPr>
          <w:sz w:val="24"/>
          <w:szCs w:val="24"/>
        </w:rPr>
      </w:pPr>
    </w:p>
    <w:p w:rsidR="00210F68" w:rsidRDefault="00210F68" w:rsidP="00210F68">
      <w:pPr>
        <w:spacing w:line="360" w:lineRule="auto"/>
        <w:rPr>
          <w:sz w:val="24"/>
          <w:szCs w:val="24"/>
        </w:rPr>
      </w:pPr>
    </w:p>
    <w:p w:rsidR="00210F68" w:rsidRDefault="00210F68" w:rsidP="00210F68">
      <w:pPr>
        <w:spacing w:line="360" w:lineRule="auto"/>
        <w:rPr>
          <w:sz w:val="24"/>
          <w:szCs w:val="24"/>
        </w:rPr>
      </w:pPr>
    </w:p>
    <w:p w:rsidR="00210F68" w:rsidRDefault="00210F68" w:rsidP="00210F68">
      <w:pPr>
        <w:spacing w:line="360" w:lineRule="auto"/>
        <w:rPr>
          <w:sz w:val="24"/>
          <w:szCs w:val="24"/>
        </w:rPr>
      </w:pPr>
    </w:p>
    <w:p w:rsidR="00210F68" w:rsidRDefault="00210F68" w:rsidP="00210F68">
      <w:pPr>
        <w:spacing w:line="360" w:lineRule="auto"/>
        <w:rPr>
          <w:sz w:val="24"/>
          <w:szCs w:val="24"/>
        </w:rPr>
      </w:pPr>
    </w:p>
    <w:p w:rsidR="00210F68" w:rsidRDefault="00210F68" w:rsidP="00210F68">
      <w:pPr>
        <w:spacing w:line="360" w:lineRule="auto"/>
        <w:rPr>
          <w:sz w:val="24"/>
          <w:szCs w:val="24"/>
        </w:rPr>
      </w:pPr>
    </w:p>
    <w:p w:rsidR="007A1608" w:rsidRPr="00CA1C60" w:rsidRDefault="007A1608" w:rsidP="007A1608">
      <w:pPr>
        <w:rPr>
          <w:sz w:val="22"/>
        </w:rPr>
      </w:pPr>
    </w:p>
    <w:p w:rsidR="007A1608" w:rsidRPr="00CA1C60" w:rsidRDefault="007A1608" w:rsidP="007A1608">
      <w:pPr>
        <w:jc w:val="right"/>
        <w:rPr>
          <w:sz w:val="22"/>
        </w:rPr>
      </w:pPr>
    </w:p>
    <w:p w:rsidR="007A1608" w:rsidRPr="00210F68" w:rsidRDefault="00210F68" w:rsidP="007A1608">
      <w:pPr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7A1608" w:rsidRPr="00210F68">
        <w:rPr>
          <w:sz w:val="24"/>
          <w:szCs w:val="24"/>
        </w:rPr>
        <w:t xml:space="preserve">№ 1 </w:t>
      </w:r>
    </w:p>
    <w:p w:rsidR="007A1608" w:rsidRPr="003168F3" w:rsidRDefault="00210F68" w:rsidP="007A1608">
      <w:pPr>
        <w:jc w:val="right"/>
        <w:rPr>
          <w:sz w:val="22"/>
        </w:rPr>
      </w:pPr>
      <w:r>
        <w:rPr>
          <w:sz w:val="24"/>
          <w:szCs w:val="24"/>
        </w:rPr>
        <w:t xml:space="preserve">   к Р</w:t>
      </w:r>
      <w:r w:rsidR="007A1608" w:rsidRPr="00210F68">
        <w:rPr>
          <w:sz w:val="24"/>
          <w:szCs w:val="24"/>
        </w:rPr>
        <w:t xml:space="preserve">ешению  </w:t>
      </w:r>
      <w:r w:rsidR="003168F3" w:rsidRPr="003168F3">
        <w:rPr>
          <w:sz w:val="24"/>
          <w:szCs w:val="24"/>
        </w:rPr>
        <w:t>от 29.11</w:t>
      </w:r>
      <w:r w:rsidRPr="003168F3">
        <w:rPr>
          <w:sz w:val="24"/>
          <w:szCs w:val="24"/>
        </w:rPr>
        <w:t xml:space="preserve">.2017г. № </w:t>
      </w:r>
      <w:r w:rsidR="003168F3" w:rsidRPr="003168F3">
        <w:rPr>
          <w:sz w:val="24"/>
          <w:szCs w:val="24"/>
        </w:rPr>
        <w:t>141</w:t>
      </w:r>
    </w:p>
    <w:p w:rsidR="007A1608" w:rsidRPr="003168F3" w:rsidRDefault="007A1608" w:rsidP="007A1608">
      <w:pPr>
        <w:jc w:val="right"/>
        <w:rPr>
          <w:sz w:val="22"/>
        </w:rPr>
      </w:pPr>
    </w:p>
    <w:p w:rsidR="007A1608" w:rsidRDefault="007A1608" w:rsidP="007A1608">
      <w:pPr>
        <w:jc w:val="right"/>
        <w:rPr>
          <w:sz w:val="22"/>
        </w:rPr>
      </w:pPr>
    </w:p>
    <w:p w:rsidR="007A1608" w:rsidRDefault="007A1608" w:rsidP="007A1608">
      <w:pPr>
        <w:rPr>
          <w:sz w:val="22"/>
        </w:rPr>
      </w:pPr>
    </w:p>
    <w:p w:rsidR="007A1608" w:rsidRDefault="00210F68" w:rsidP="007A1608">
      <w:pPr>
        <w:rPr>
          <w:sz w:val="24"/>
          <w:szCs w:val="24"/>
        </w:rPr>
      </w:pPr>
      <w:r>
        <w:rPr>
          <w:sz w:val="24"/>
          <w:szCs w:val="24"/>
        </w:rPr>
        <w:t>УТВЕРЖДЕНО Р</w:t>
      </w:r>
      <w:r w:rsidR="007A1608">
        <w:rPr>
          <w:sz w:val="24"/>
          <w:szCs w:val="24"/>
        </w:rPr>
        <w:t>ешением                                     УТВЕРЖДЕНО решением</w:t>
      </w:r>
    </w:p>
    <w:p w:rsidR="007A1608" w:rsidRDefault="007A1608" w:rsidP="007A1608">
      <w:pPr>
        <w:rPr>
          <w:sz w:val="24"/>
          <w:szCs w:val="24"/>
        </w:rPr>
      </w:pPr>
      <w:r>
        <w:rPr>
          <w:sz w:val="24"/>
          <w:szCs w:val="24"/>
        </w:rPr>
        <w:t>Муниципального Совета                                        Собрания представителей НМР</w:t>
      </w:r>
    </w:p>
    <w:p w:rsidR="007A1608" w:rsidRDefault="007A1608" w:rsidP="007A1608">
      <w:pPr>
        <w:rPr>
          <w:sz w:val="24"/>
          <w:szCs w:val="24"/>
        </w:rPr>
      </w:pPr>
      <w:r>
        <w:rPr>
          <w:sz w:val="24"/>
          <w:szCs w:val="24"/>
        </w:rPr>
        <w:t xml:space="preserve">Веретейского с/поселения                      </w:t>
      </w:r>
      <w:r w:rsidR="00210F68">
        <w:rPr>
          <w:sz w:val="24"/>
          <w:szCs w:val="24"/>
        </w:rPr>
        <w:t xml:space="preserve">                от _________2017</w:t>
      </w:r>
      <w:r>
        <w:rPr>
          <w:sz w:val="24"/>
          <w:szCs w:val="24"/>
        </w:rPr>
        <w:t xml:space="preserve">г. № ____                                                                                                                                             </w:t>
      </w:r>
      <w:r w:rsidR="00210F68">
        <w:rPr>
          <w:sz w:val="24"/>
          <w:szCs w:val="24"/>
        </w:rPr>
        <w:t xml:space="preserve">                     от 29.11.2017г. </w:t>
      </w:r>
      <w:r w:rsidR="003168F3" w:rsidRPr="003168F3">
        <w:rPr>
          <w:sz w:val="24"/>
          <w:szCs w:val="24"/>
        </w:rPr>
        <w:t xml:space="preserve">№ </w:t>
      </w:r>
      <w:r w:rsidR="003168F3" w:rsidRPr="003168F3">
        <w:rPr>
          <w:sz w:val="24"/>
          <w:szCs w:val="24"/>
        </w:rPr>
        <w:softHyphen/>
      </w:r>
      <w:r w:rsidR="003168F3" w:rsidRPr="003168F3">
        <w:rPr>
          <w:sz w:val="24"/>
          <w:szCs w:val="24"/>
        </w:rPr>
        <w:softHyphen/>
      </w:r>
      <w:r w:rsidR="003168F3" w:rsidRPr="003168F3">
        <w:rPr>
          <w:sz w:val="24"/>
          <w:szCs w:val="24"/>
        </w:rPr>
        <w:softHyphen/>
      </w:r>
      <w:r w:rsidR="003168F3" w:rsidRPr="003168F3">
        <w:rPr>
          <w:sz w:val="24"/>
          <w:szCs w:val="24"/>
        </w:rPr>
        <w:softHyphen/>
        <w:t>141</w:t>
      </w:r>
      <w:r w:rsidRPr="003168F3">
        <w:rPr>
          <w:sz w:val="24"/>
          <w:szCs w:val="24"/>
        </w:rPr>
        <w:t xml:space="preserve">                                                                  </w:t>
      </w:r>
    </w:p>
    <w:p w:rsidR="007A1608" w:rsidRDefault="007A1608" w:rsidP="007A1608">
      <w:pPr>
        <w:rPr>
          <w:sz w:val="24"/>
          <w:szCs w:val="24"/>
        </w:rPr>
      </w:pPr>
    </w:p>
    <w:p w:rsidR="007A1608" w:rsidRDefault="007A1608" w:rsidP="007A1608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210F68">
        <w:rPr>
          <w:sz w:val="24"/>
          <w:szCs w:val="24"/>
        </w:rPr>
        <w:t>редседатель М</w:t>
      </w:r>
      <w:r>
        <w:rPr>
          <w:sz w:val="24"/>
          <w:szCs w:val="24"/>
        </w:rPr>
        <w:t xml:space="preserve">униципального                            </w:t>
      </w:r>
      <w:r>
        <w:rPr>
          <w:sz w:val="24"/>
          <w:szCs w:val="24"/>
        </w:rPr>
        <w:tab/>
        <w:t>Председатель Собрания представителей</w:t>
      </w:r>
    </w:p>
    <w:p w:rsidR="007A1608" w:rsidRPr="00F67C6C" w:rsidRDefault="007A1608" w:rsidP="007A1608">
      <w:pPr>
        <w:rPr>
          <w:sz w:val="24"/>
          <w:szCs w:val="24"/>
        </w:rPr>
      </w:pPr>
      <w:r>
        <w:rPr>
          <w:sz w:val="24"/>
          <w:szCs w:val="24"/>
        </w:rPr>
        <w:t xml:space="preserve">Совета поселения                                                    </w:t>
      </w:r>
      <w:r>
        <w:rPr>
          <w:sz w:val="24"/>
          <w:szCs w:val="24"/>
        </w:rPr>
        <w:tab/>
        <w:t xml:space="preserve">Некоузского МР                   </w:t>
      </w:r>
    </w:p>
    <w:p w:rsidR="007A1608" w:rsidRDefault="007A1608" w:rsidP="007A1608">
      <w:pPr>
        <w:rPr>
          <w:sz w:val="24"/>
          <w:szCs w:val="24"/>
        </w:rPr>
      </w:pPr>
      <w:r w:rsidRPr="00F67C6C">
        <w:rPr>
          <w:sz w:val="24"/>
          <w:szCs w:val="24"/>
        </w:rPr>
        <w:t xml:space="preserve">______________( </w:t>
      </w:r>
      <w:r w:rsidR="00210F68">
        <w:rPr>
          <w:sz w:val="24"/>
          <w:szCs w:val="24"/>
          <w:u w:val="single"/>
        </w:rPr>
        <w:t>А.В. Маковкин</w:t>
      </w:r>
      <w:r>
        <w:rPr>
          <w:sz w:val="24"/>
          <w:szCs w:val="24"/>
          <w:u w:val="single"/>
        </w:rPr>
        <w:t>)</w:t>
      </w:r>
      <w:r w:rsidRPr="00F67C6C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  </w:t>
      </w:r>
      <w:r w:rsidRPr="00F67C6C">
        <w:rPr>
          <w:sz w:val="24"/>
          <w:szCs w:val="24"/>
        </w:rPr>
        <w:t>___________________(</w:t>
      </w:r>
      <w:r>
        <w:rPr>
          <w:sz w:val="24"/>
          <w:szCs w:val="24"/>
          <w:u w:val="single"/>
        </w:rPr>
        <w:t xml:space="preserve"> _____________)</w:t>
      </w:r>
      <w:r>
        <w:rPr>
          <w:sz w:val="24"/>
          <w:szCs w:val="24"/>
        </w:rPr>
        <w:t xml:space="preserve">      </w:t>
      </w:r>
    </w:p>
    <w:p w:rsidR="007A1608" w:rsidRDefault="007A1608" w:rsidP="007A1608">
      <w:pPr>
        <w:rPr>
          <w:sz w:val="24"/>
          <w:szCs w:val="24"/>
        </w:rPr>
      </w:pPr>
    </w:p>
    <w:p w:rsidR="007A1608" w:rsidRDefault="007A1608" w:rsidP="007A1608">
      <w:pPr>
        <w:rPr>
          <w:sz w:val="24"/>
          <w:szCs w:val="24"/>
        </w:rPr>
      </w:pPr>
    </w:p>
    <w:p w:rsidR="007A1608" w:rsidRPr="007E3D20" w:rsidRDefault="007A1608" w:rsidP="007A1608">
      <w:pPr>
        <w:rPr>
          <w:sz w:val="24"/>
          <w:szCs w:val="24"/>
        </w:rPr>
      </w:pPr>
    </w:p>
    <w:p w:rsidR="007A1608" w:rsidRDefault="007A1608" w:rsidP="007A1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СОГЛАШЕНИЕ</w:t>
      </w:r>
    </w:p>
    <w:p w:rsidR="007A1608" w:rsidRDefault="007A1608" w:rsidP="007A1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передаче осуществления полномочий </w:t>
      </w:r>
    </w:p>
    <w:p w:rsidR="007A1608" w:rsidRDefault="007A1608" w:rsidP="007A1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по решению вопросов местного значения</w:t>
      </w:r>
    </w:p>
    <w:p w:rsidR="007A1608" w:rsidRDefault="007A1608" w:rsidP="007A1608">
      <w:pPr>
        <w:rPr>
          <w:sz w:val="24"/>
          <w:szCs w:val="24"/>
        </w:rPr>
      </w:pPr>
    </w:p>
    <w:p w:rsidR="007A1608" w:rsidRDefault="007A1608" w:rsidP="007A1608">
      <w:pPr>
        <w:pStyle w:val="3"/>
        <w:rPr>
          <w:szCs w:val="24"/>
        </w:rPr>
      </w:pPr>
      <w:r>
        <w:rPr>
          <w:szCs w:val="24"/>
        </w:rPr>
        <w:t xml:space="preserve">         </w:t>
      </w:r>
      <w:r>
        <w:rPr>
          <w:szCs w:val="24"/>
        </w:rPr>
        <w:tab/>
        <w:t xml:space="preserve">Веретейское сельское поселение, именуемое в дальнейшем «Поселение», в лице </w:t>
      </w:r>
      <w:r w:rsidR="00210F68">
        <w:rPr>
          <w:szCs w:val="24"/>
        </w:rPr>
        <w:t>исполняющего обязанности Г</w:t>
      </w:r>
      <w:r>
        <w:rPr>
          <w:szCs w:val="24"/>
        </w:rPr>
        <w:t xml:space="preserve">лавы Веретейского сельского поселения </w:t>
      </w:r>
      <w:r w:rsidR="00210F68">
        <w:rPr>
          <w:szCs w:val="24"/>
        </w:rPr>
        <w:t>Маковкина А.В.</w:t>
      </w:r>
      <w:r>
        <w:rPr>
          <w:szCs w:val="24"/>
        </w:rPr>
        <w:t>, действующее на основании Устава Веретейского сельского поселения, с одной стороны, и Некоузский муниципальный район, именуемый в дальнейшем «Район», в лице главы администрации Некоузского муниц</w:t>
      </w:r>
      <w:r w:rsidR="00210F68">
        <w:rPr>
          <w:szCs w:val="24"/>
        </w:rPr>
        <w:t>ипального района Некрутова С.В.</w:t>
      </w:r>
      <w:r>
        <w:rPr>
          <w:szCs w:val="24"/>
        </w:rPr>
        <w:t xml:space="preserve">, действующего на основании Устава Некоузского муниципального района, с другой стороны, вместе именуемые «Стороны», руководствуясь частью 4 статьи 15 Федерального закона от 6 октября </w:t>
      </w:r>
      <w:smartTag w:uri="urn:schemas-microsoft-com:office:smarttags" w:element="metricconverter">
        <w:smartTagPr>
          <w:attr w:name="ProductID" w:val="2003 г"/>
        </w:smartTagPr>
        <w:r>
          <w:rPr>
            <w:szCs w:val="24"/>
          </w:rPr>
          <w:t>2003 г</w:t>
        </w:r>
      </w:smartTag>
      <w:r>
        <w:rPr>
          <w:szCs w:val="24"/>
        </w:rPr>
        <w:t>. № 131-ФЗ «Об общих принципах организации местного самоуправления в Российской Федерации» заключили настоящее Соглашение о нижеследующем:</w:t>
      </w:r>
    </w:p>
    <w:p w:rsidR="007A1608" w:rsidRDefault="007A1608" w:rsidP="007A1608">
      <w:pPr>
        <w:pStyle w:val="a3"/>
        <w:jc w:val="both"/>
        <w:rPr>
          <w:szCs w:val="24"/>
        </w:rPr>
      </w:pPr>
    </w:p>
    <w:p w:rsidR="007A1608" w:rsidRDefault="007A1608" w:rsidP="007A1608">
      <w:pPr>
        <w:numPr>
          <w:ilvl w:val="0"/>
          <w:numId w:val="1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Предмет Соглашения</w:t>
      </w:r>
    </w:p>
    <w:p w:rsidR="007A1608" w:rsidRDefault="007A1608" w:rsidP="007A1608">
      <w:pPr>
        <w:rPr>
          <w:b/>
          <w:sz w:val="24"/>
          <w:szCs w:val="24"/>
        </w:rPr>
      </w:pPr>
    </w:p>
    <w:p w:rsidR="007A1608" w:rsidRDefault="007A1608" w:rsidP="007A1608">
      <w:pPr>
        <w:pStyle w:val="a3"/>
        <w:jc w:val="both"/>
        <w:rPr>
          <w:szCs w:val="24"/>
        </w:rPr>
      </w:pPr>
      <w:r>
        <w:rPr>
          <w:szCs w:val="24"/>
        </w:rPr>
        <w:t>1. Предметом настоящего соглашения является передача Веретейским сельским поселением Некоузскому району полномочий по исполнению бюджета поселения в части кассового обслуживания исполнения местного бюджета сельского поселения, администрирования доходов бюджета сельского поселения, представления, обновления, изменения, актуализации и приема нормативно-справочной информации.</w:t>
      </w:r>
    </w:p>
    <w:p w:rsidR="007A1608" w:rsidRDefault="007A1608" w:rsidP="007A1608">
      <w:pPr>
        <w:jc w:val="both"/>
        <w:rPr>
          <w:sz w:val="24"/>
          <w:szCs w:val="24"/>
        </w:rPr>
      </w:pPr>
    </w:p>
    <w:p w:rsidR="007A1608" w:rsidRDefault="007A1608" w:rsidP="007A1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 Порядок определения ежегодного объема межбюджетного трансферта.</w:t>
      </w:r>
    </w:p>
    <w:p w:rsidR="007A1608" w:rsidRDefault="007A1608" w:rsidP="007A1608">
      <w:pPr>
        <w:jc w:val="center"/>
        <w:rPr>
          <w:b/>
          <w:sz w:val="24"/>
          <w:szCs w:val="24"/>
        </w:rPr>
      </w:pPr>
    </w:p>
    <w:p w:rsidR="007A1608" w:rsidRPr="00C34EB6" w:rsidRDefault="007A1608" w:rsidP="00210F68">
      <w:pPr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2.1. Передача осуществления полномочий по предмету настоящего Соглашения осуществляется за счет межбюджетного трансферта, предоставляемого ежегодно из бюджета Веретейского сельского поселения в бюджет Некоузского муниципального района, составляющего </w:t>
      </w:r>
      <w:r w:rsidRPr="00C34EB6">
        <w:rPr>
          <w:sz w:val="24"/>
          <w:szCs w:val="24"/>
        </w:rPr>
        <w:t>5</w:t>
      </w:r>
      <w:r>
        <w:rPr>
          <w:sz w:val="24"/>
          <w:szCs w:val="24"/>
        </w:rPr>
        <w:t>3 160,00 (Пятьдесят три тысячи сто шестьдесят) рублей.</w:t>
      </w:r>
      <w:r>
        <w:rPr>
          <w:color w:val="FF0000"/>
          <w:sz w:val="24"/>
          <w:szCs w:val="24"/>
        </w:rPr>
        <w:t xml:space="preserve">  </w:t>
      </w:r>
    </w:p>
    <w:p w:rsidR="007A1608" w:rsidRPr="00F517B5" w:rsidRDefault="007A1608" w:rsidP="007A1608">
      <w:pPr>
        <w:ind w:firstLine="3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Передача осуществления полномочий по предмету настоящего Соглашения не предполагает передачу денежных средств, для содержания аппарата управления, в ведении которого будут находиться передаваемые полномочия.       </w:t>
      </w:r>
      <w:r>
        <w:rPr>
          <w:color w:val="FF0000"/>
          <w:sz w:val="24"/>
          <w:szCs w:val="24"/>
        </w:rPr>
        <w:t xml:space="preserve">           </w:t>
      </w:r>
    </w:p>
    <w:p w:rsidR="007A1608" w:rsidRDefault="007A1608" w:rsidP="00210F68">
      <w:pPr>
        <w:pStyle w:val="a3"/>
        <w:jc w:val="both"/>
        <w:rPr>
          <w:color w:val="FF0000"/>
          <w:szCs w:val="24"/>
        </w:rPr>
      </w:pPr>
      <w:r>
        <w:rPr>
          <w:szCs w:val="24"/>
        </w:rPr>
        <w:t>2.2. Стороны ежегодно определяют сумму межбюджетного трансферта, необходимого для осуществления передаваемых полномочий, в порядке согласно Приложению 1 к настоящему Соглашению</w:t>
      </w:r>
      <w:r>
        <w:rPr>
          <w:color w:val="FF0000"/>
          <w:szCs w:val="24"/>
        </w:rPr>
        <w:t>.</w:t>
      </w:r>
    </w:p>
    <w:p w:rsidR="007A1608" w:rsidRDefault="007A1608" w:rsidP="003168F3">
      <w:pPr>
        <w:pStyle w:val="a3"/>
        <w:jc w:val="both"/>
        <w:rPr>
          <w:szCs w:val="24"/>
        </w:rPr>
      </w:pPr>
      <w:r>
        <w:rPr>
          <w:szCs w:val="24"/>
        </w:rPr>
        <w:t>2.3. Формирование, перечисление и учет межбюджетного трансферта, предоставляемого из бюджета Веретейского сельского поселения бюджету Некоузского муниципального района на реализацию полномочий, указанных в пункте 1 настоящего Соглашения, осуществляется в соответствии с бюджетным законодательством Российской Федерации.</w:t>
      </w:r>
    </w:p>
    <w:p w:rsidR="007A1608" w:rsidRDefault="007A1608" w:rsidP="007A1608">
      <w:pPr>
        <w:jc w:val="both"/>
        <w:rPr>
          <w:sz w:val="24"/>
          <w:szCs w:val="24"/>
        </w:rPr>
      </w:pPr>
    </w:p>
    <w:p w:rsidR="007A1608" w:rsidRDefault="007A1608" w:rsidP="007A1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3. Права и обязанности сторон</w:t>
      </w:r>
    </w:p>
    <w:p w:rsidR="007A1608" w:rsidRDefault="007A1608" w:rsidP="007A1608">
      <w:pPr>
        <w:jc w:val="center"/>
        <w:rPr>
          <w:b/>
          <w:sz w:val="24"/>
          <w:szCs w:val="24"/>
        </w:rPr>
      </w:pP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3.1. Поселение: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3.1.1. Перечисляет в бюджет Района финансовые средства в виде межбюджетного трансферта, предназначенного для исполнения переданных по настоящему Соглашению полномочий, в размере, установленном Приложением 1 к настоящему Соглашению.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3.1.2. Осуществляет контроль за исполнением органами местного самоуправления Района переданных полномочий, а также за целевым использованием финансовых средств, предоставленных на эти цели. В случае выявления нарушений дает обязательные для исполнения органами местного самоуправления Района письменные предписания для устранения выявленных нарушений в определенный срок с момента уведомления.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3.1.3. Передача средств, необходимых для выполнения передаваемых Району полномочий производится ежеквартально в размере 1/4 общего объёма межбюджетного трансферта, не позднее 25 числа последнего месяца квартала.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3.2. Район: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3.2.1. Осуществляет переданные Поселением полномочия в соответствии с пунктом 1 настоящего Соглашения и действующим законодательством в пределах, выделенных на эти цели финансовых средств.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3.2.2. Рассматривает представленные органами местного самоуправления Поселения требования об устранении выявленных нарушений со стороны органов местного самоуправления Района по реализации переданных полномочий, не позднее чем в месячный срок (если в требовании не указан иной срок), принимает меры по устранению нарушений и незамедлительно сообщает об этом органам местного самоуправления Поселения.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3.2.3. По окончанию финансового года, не позднее 15 числа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месяца, следующего за отчетным периодом, представляет отчет об использовании финансовых средств для исполнения переданных по настоящему Соглашению полномочий.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3.2.4. В случае невозможности надлежащего исполнения переданных полномочий Район сообщает об этом в письменной форме Поселению в течение 5 рабочих дней. Поселение рассматривает такое сообщение в течение пяти рабочих дней с момента его поступления.</w:t>
      </w:r>
    </w:p>
    <w:p w:rsidR="007A1608" w:rsidRDefault="007A1608" w:rsidP="007A1608">
      <w:pPr>
        <w:jc w:val="both"/>
        <w:rPr>
          <w:sz w:val="24"/>
          <w:szCs w:val="24"/>
        </w:rPr>
      </w:pPr>
    </w:p>
    <w:p w:rsidR="007A1608" w:rsidRDefault="007A1608" w:rsidP="007A1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4. Ответственность сторон</w:t>
      </w:r>
    </w:p>
    <w:p w:rsidR="007A1608" w:rsidRDefault="007A1608" w:rsidP="007A1608">
      <w:pPr>
        <w:jc w:val="center"/>
        <w:rPr>
          <w:b/>
          <w:sz w:val="24"/>
          <w:szCs w:val="24"/>
        </w:rPr>
      </w:pPr>
    </w:p>
    <w:p w:rsidR="007A1608" w:rsidRDefault="007A1608" w:rsidP="00210F68">
      <w:pPr>
        <w:pStyle w:val="a3"/>
        <w:jc w:val="both"/>
        <w:rPr>
          <w:szCs w:val="24"/>
        </w:rPr>
      </w:pPr>
      <w:r>
        <w:rPr>
          <w:szCs w:val="24"/>
        </w:rPr>
        <w:t>4.1. Установление факта ненадлежащего осуществления Районом переданных ему полномочий является основанием для одностороннего расторжения данного соглашения. Расторжение Соглашения влечет за собой возврат перечисленного межбюджетного трансферта, за вычетом фактических расходов, подтвержденных документально, в трехдневный срок с момента подписания Соглашения о расторжении или получения письменного уведомления о расторжении Соглашения, а также уплату неустойки в размере 0,1% от суммы межбюджетного трансферта за отчетный год, выделяемого из бюджета поселения на осуществление указанных полномочий.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4.2.Район несет ответственность за осуществление переданной ему части полномочия в той части, в которой его исполнение обеспечено финансовыми средствами.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4.3. В случае неисполнения Поселением вытекающих из настоящего Соглашения обязательств по финансированию осуществления переданных полномочий, Район вправе требовать расторжения данного Соглашения, уплаты неустойки в размере 0,1% от суммы межбюджетного трансферта за отчетный год, а также возмещения понесенных убытков в части, не покрытой неустойкой.</w:t>
      </w:r>
    </w:p>
    <w:p w:rsidR="007A1608" w:rsidRDefault="007A1608" w:rsidP="007A1608">
      <w:pPr>
        <w:jc w:val="both"/>
        <w:rPr>
          <w:sz w:val="24"/>
          <w:szCs w:val="24"/>
        </w:rPr>
      </w:pPr>
    </w:p>
    <w:p w:rsidR="007A1608" w:rsidRDefault="007A1608" w:rsidP="007A1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5. Срок действия, основания и порядок прекращения действия Соглашения</w:t>
      </w:r>
    </w:p>
    <w:p w:rsidR="007A1608" w:rsidRDefault="007A1608" w:rsidP="007A1608">
      <w:pPr>
        <w:jc w:val="center"/>
        <w:rPr>
          <w:b/>
          <w:sz w:val="24"/>
          <w:szCs w:val="24"/>
        </w:rPr>
      </w:pPr>
    </w:p>
    <w:p w:rsidR="007A1608" w:rsidRDefault="007A1608" w:rsidP="00210F68">
      <w:pPr>
        <w:pStyle w:val="3"/>
        <w:rPr>
          <w:szCs w:val="24"/>
        </w:rPr>
      </w:pPr>
      <w:r>
        <w:rPr>
          <w:szCs w:val="24"/>
        </w:rPr>
        <w:t>5.1 Настоящее Соглашение вступает в силу с 01.01.2018 года и действует до 31.12.2018 года.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5.2. Действие настоящего Соглашения может быть прекращено досрочно: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5.2.1. По соглашению Сторон.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5.2.2. В одностороннем порядке в случае:</w:t>
      </w:r>
    </w:p>
    <w:p w:rsidR="007A1608" w:rsidRDefault="007A1608" w:rsidP="007A1608">
      <w:pPr>
        <w:jc w:val="both"/>
        <w:rPr>
          <w:sz w:val="24"/>
          <w:szCs w:val="24"/>
        </w:rPr>
      </w:pPr>
      <w:r>
        <w:rPr>
          <w:sz w:val="24"/>
          <w:szCs w:val="24"/>
        </w:rPr>
        <w:t>- изменения действующего законодательства Российской Федерации и (или) законодательства Ярославской области;</w:t>
      </w:r>
    </w:p>
    <w:p w:rsidR="007A1608" w:rsidRDefault="007A1608" w:rsidP="007A1608">
      <w:pPr>
        <w:jc w:val="both"/>
        <w:rPr>
          <w:sz w:val="24"/>
          <w:szCs w:val="24"/>
        </w:rPr>
      </w:pPr>
      <w:r>
        <w:rPr>
          <w:sz w:val="24"/>
          <w:szCs w:val="24"/>
        </w:rPr>
        <w:t>- неисполнения или ненадлежащего исполнения одной из Сторон своих обязательств в соответствии с настоящим Соглашением;</w:t>
      </w:r>
    </w:p>
    <w:p w:rsidR="007A1608" w:rsidRDefault="007A1608" w:rsidP="007A1608">
      <w:pPr>
        <w:jc w:val="both"/>
        <w:rPr>
          <w:sz w:val="24"/>
          <w:szCs w:val="24"/>
        </w:rPr>
      </w:pPr>
      <w:r>
        <w:rPr>
          <w:sz w:val="24"/>
          <w:szCs w:val="24"/>
        </w:rPr>
        <w:t>- если осуществление полномочий становится невозможным, либо при сложившихся условиях эти полномочия могут быть наиболее эффективно осуществлены Поселением самостоятельно.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5.3. Уведомление о расторжении настоящего Соглашения в одностороннем порядке направляется второй Стороне не менее чем за 3 месяца, при этом второй Стороне возмещаются все убытки, связанные с досрочным расторжением Соглашения.</w:t>
      </w:r>
    </w:p>
    <w:p w:rsidR="007A1608" w:rsidRDefault="007A1608" w:rsidP="007A1608">
      <w:pPr>
        <w:jc w:val="both"/>
        <w:rPr>
          <w:sz w:val="24"/>
          <w:szCs w:val="24"/>
        </w:rPr>
      </w:pPr>
    </w:p>
    <w:p w:rsidR="007A1608" w:rsidRDefault="007A1608" w:rsidP="007A1608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6. Заключительные положения</w:t>
      </w:r>
    </w:p>
    <w:p w:rsidR="007A1608" w:rsidRDefault="007A1608" w:rsidP="007A1608">
      <w:pPr>
        <w:jc w:val="center"/>
        <w:rPr>
          <w:b/>
          <w:sz w:val="24"/>
          <w:szCs w:val="24"/>
        </w:rPr>
      </w:pP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6.1. Настоящее Соглашение составлено в двух экземплярах, имеющих одинаковую юридическую силу, по одному для каждой из Сторон.</w:t>
      </w:r>
    </w:p>
    <w:p w:rsidR="007A1608" w:rsidRDefault="00210F6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6</w:t>
      </w:r>
      <w:r w:rsidR="007A1608">
        <w:rPr>
          <w:sz w:val="24"/>
          <w:szCs w:val="24"/>
        </w:rPr>
        <w:t>.2. 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6.3. По вопросам, не урегулированным настоящим Соглашением, Стороны руководствуются действующим законодательством.</w:t>
      </w:r>
    </w:p>
    <w:p w:rsidR="007A1608" w:rsidRDefault="007A1608" w:rsidP="00210F68">
      <w:pPr>
        <w:jc w:val="both"/>
        <w:rPr>
          <w:sz w:val="24"/>
          <w:szCs w:val="24"/>
        </w:rPr>
      </w:pPr>
      <w:r>
        <w:rPr>
          <w:sz w:val="24"/>
          <w:szCs w:val="24"/>
        </w:rPr>
        <w:t>6.4. Споры, связанные с исполнением настоящего Соглашения, разрешаются путем проведения переговоров или в судебном порядке.</w:t>
      </w:r>
    </w:p>
    <w:p w:rsidR="007A1608" w:rsidRDefault="007A1608" w:rsidP="007A1608">
      <w:pPr>
        <w:jc w:val="both"/>
        <w:rPr>
          <w:sz w:val="24"/>
          <w:szCs w:val="24"/>
        </w:rPr>
      </w:pPr>
    </w:p>
    <w:p w:rsidR="007A1608" w:rsidRDefault="007A1608" w:rsidP="007A1608">
      <w:pPr>
        <w:jc w:val="both"/>
        <w:rPr>
          <w:sz w:val="24"/>
          <w:szCs w:val="24"/>
        </w:rPr>
      </w:pPr>
    </w:p>
    <w:p w:rsidR="007A1608" w:rsidRDefault="00210F68" w:rsidP="007A1608">
      <w:pPr>
        <w:jc w:val="both"/>
        <w:rPr>
          <w:sz w:val="24"/>
          <w:szCs w:val="24"/>
        </w:rPr>
      </w:pPr>
      <w:r>
        <w:rPr>
          <w:sz w:val="24"/>
          <w:szCs w:val="24"/>
        </w:rPr>
        <w:t>Исполняющий обязанности</w:t>
      </w:r>
    </w:p>
    <w:p w:rsidR="007A1608" w:rsidRDefault="00210F68" w:rsidP="00210F68">
      <w:pPr>
        <w:jc w:val="both"/>
        <w:rPr>
          <w:sz w:val="24"/>
          <w:szCs w:val="24"/>
        </w:rPr>
      </w:pPr>
      <w:r w:rsidRPr="00210F68">
        <w:rPr>
          <w:sz w:val="22"/>
          <w:szCs w:val="22"/>
        </w:rPr>
        <w:t>Г</w:t>
      </w:r>
      <w:r w:rsidR="007A1608" w:rsidRPr="00210F68">
        <w:rPr>
          <w:sz w:val="22"/>
          <w:szCs w:val="22"/>
        </w:rPr>
        <w:t>лав</w:t>
      </w:r>
      <w:r w:rsidRPr="00210F68">
        <w:rPr>
          <w:sz w:val="22"/>
          <w:szCs w:val="22"/>
        </w:rPr>
        <w:t>ы</w:t>
      </w:r>
      <w:r w:rsidR="007A1608">
        <w:rPr>
          <w:sz w:val="24"/>
          <w:szCs w:val="24"/>
        </w:rPr>
        <w:t xml:space="preserve"> Веретейского                                                              Глава администрации Некоузского</w:t>
      </w:r>
    </w:p>
    <w:p w:rsidR="007A1608" w:rsidRDefault="007A1608" w:rsidP="007A160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сельского поселения                                                                   </w:t>
      </w:r>
      <w:r w:rsidR="00210F68">
        <w:rPr>
          <w:sz w:val="24"/>
          <w:szCs w:val="24"/>
        </w:rPr>
        <w:t xml:space="preserve">           </w:t>
      </w:r>
      <w:r>
        <w:rPr>
          <w:sz w:val="24"/>
          <w:szCs w:val="24"/>
        </w:rPr>
        <w:t>муниципального района</w:t>
      </w:r>
    </w:p>
    <w:p w:rsidR="007A1608" w:rsidRDefault="00210F68" w:rsidP="007A160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 А.В. Маковкин</w:t>
      </w:r>
      <w:r w:rsidR="007A1608">
        <w:rPr>
          <w:sz w:val="24"/>
          <w:szCs w:val="24"/>
        </w:rPr>
        <w:t xml:space="preserve"> </w:t>
      </w:r>
      <w:r w:rsidR="007A1608">
        <w:rPr>
          <w:sz w:val="24"/>
          <w:szCs w:val="24"/>
        </w:rPr>
        <w:tab/>
      </w:r>
      <w:r w:rsidR="007A1608">
        <w:rPr>
          <w:sz w:val="24"/>
          <w:szCs w:val="24"/>
        </w:rPr>
        <w:tab/>
      </w:r>
      <w:r w:rsidR="007A1608">
        <w:rPr>
          <w:sz w:val="24"/>
          <w:szCs w:val="24"/>
        </w:rPr>
        <w:tab/>
      </w:r>
      <w:r w:rsidR="007A1608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  <w:r w:rsidR="007A1608">
        <w:rPr>
          <w:sz w:val="24"/>
          <w:szCs w:val="24"/>
        </w:rPr>
        <w:t>_________________ Некрутов С.В.</w:t>
      </w:r>
    </w:p>
    <w:p w:rsidR="007A1608" w:rsidRDefault="007A160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7A1608" w:rsidRDefault="007A1608" w:rsidP="007A1608">
      <w:pPr>
        <w:tabs>
          <w:tab w:val="left" w:pos="5103"/>
        </w:tabs>
        <w:jc w:val="both"/>
        <w:rPr>
          <w:sz w:val="24"/>
          <w:szCs w:val="24"/>
        </w:rPr>
      </w:pPr>
      <w:r>
        <w:rPr>
          <w:sz w:val="24"/>
          <w:szCs w:val="24"/>
        </w:rPr>
        <w:t>«_____» _______________ 20___ г.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«_____» _______________ 20___ г.</w:t>
      </w:r>
    </w:p>
    <w:p w:rsidR="00210F68" w:rsidRDefault="00210F6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210F68" w:rsidRDefault="00210F6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210F68" w:rsidRDefault="00210F6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210F68" w:rsidRDefault="00210F6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210F68" w:rsidRDefault="00210F6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210F68" w:rsidRDefault="00210F6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210F68" w:rsidRDefault="00210F6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210F68" w:rsidRDefault="00210F6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210F68" w:rsidRDefault="00210F6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210F68" w:rsidRDefault="00210F6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210F68" w:rsidRDefault="00210F6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210F68" w:rsidRDefault="00210F6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210F68" w:rsidRDefault="00210F6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210F68" w:rsidRDefault="00210F6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210F68" w:rsidRDefault="00210F6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3168F3" w:rsidRDefault="003168F3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3168F3" w:rsidRDefault="003168F3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3168F3" w:rsidRDefault="003168F3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3168F3" w:rsidRDefault="003168F3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7A1608" w:rsidRDefault="007A160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7A1608" w:rsidRDefault="007A1608" w:rsidP="007A1608">
      <w:pPr>
        <w:tabs>
          <w:tab w:val="left" w:pos="5103"/>
        </w:tabs>
        <w:jc w:val="both"/>
        <w:rPr>
          <w:sz w:val="24"/>
          <w:szCs w:val="24"/>
        </w:rPr>
      </w:pPr>
    </w:p>
    <w:p w:rsidR="007A1608" w:rsidRDefault="007A1608" w:rsidP="007A1608"/>
    <w:p w:rsidR="007A1608" w:rsidRPr="00210F68" w:rsidRDefault="007A1608" w:rsidP="00210F68">
      <w:pPr>
        <w:jc w:val="center"/>
        <w:rPr>
          <w:sz w:val="24"/>
          <w:szCs w:val="24"/>
        </w:rPr>
      </w:pPr>
      <w:r w:rsidRPr="00210F68">
        <w:rPr>
          <w:sz w:val="24"/>
          <w:szCs w:val="24"/>
        </w:rPr>
        <w:lastRenderedPageBreak/>
        <w:t xml:space="preserve">Расчет </w:t>
      </w:r>
    </w:p>
    <w:p w:rsidR="007A1608" w:rsidRPr="00210F68" w:rsidRDefault="007A1608" w:rsidP="00210F68">
      <w:pPr>
        <w:pStyle w:val="a3"/>
        <w:ind w:firstLine="708"/>
        <w:jc w:val="center"/>
        <w:rPr>
          <w:szCs w:val="24"/>
        </w:rPr>
      </w:pPr>
      <w:r w:rsidRPr="00210F68">
        <w:rPr>
          <w:szCs w:val="24"/>
        </w:rPr>
        <w:t>к соглашению о передаче полномочий по исполнению бюджета поселения в части кассового обслуживания исполнения местного бюджета сельского поселения, администрирования доходов бюджета сельского поселения, представления, обновления, изменения, актуализации и приема нормативно-справочной информации  на 2018 год</w:t>
      </w:r>
    </w:p>
    <w:p w:rsidR="007A1608" w:rsidRPr="00210F68" w:rsidRDefault="007A1608" w:rsidP="00210F68">
      <w:pPr>
        <w:jc w:val="center"/>
        <w:rPr>
          <w:sz w:val="24"/>
          <w:szCs w:val="24"/>
        </w:rPr>
      </w:pPr>
    </w:p>
    <w:tbl>
      <w:tblPr>
        <w:tblStyle w:val="a8"/>
        <w:tblW w:w="0" w:type="auto"/>
        <w:tblLook w:val="04A0"/>
      </w:tblPr>
      <w:tblGrid>
        <w:gridCol w:w="594"/>
        <w:gridCol w:w="1300"/>
        <w:gridCol w:w="2572"/>
        <w:gridCol w:w="3189"/>
        <w:gridCol w:w="1690"/>
      </w:tblGrid>
      <w:tr w:rsidR="007A1608" w:rsidRPr="00210F68" w:rsidTr="001A185A">
        <w:tc>
          <w:tcPr>
            <w:tcW w:w="594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№ п/п</w:t>
            </w:r>
          </w:p>
        </w:tc>
        <w:tc>
          <w:tcPr>
            <w:tcW w:w="1300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 xml:space="preserve">Статья расходов </w:t>
            </w:r>
          </w:p>
        </w:tc>
        <w:tc>
          <w:tcPr>
            <w:tcW w:w="2572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 xml:space="preserve">Наименование расходов  </w:t>
            </w:r>
          </w:p>
        </w:tc>
        <w:tc>
          <w:tcPr>
            <w:tcW w:w="3189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Расчет среднегодовой суммы на 1 поселение</w:t>
            </w:r>
          </w:p>
        </w:tc>
        <w:tc>
          <w:tcPr>
            <w:tcW w:w="1690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Сумма на год (руб</w:t>
            </w:r>
            <w:r w:rsidR="00210F68" w:rsidRPr="00210F68">
              <w:rPr>
                <w:sz w:val="24"/>
                <w:szCs w:val="24"/>
              </w:rPr>
              <w:t>.</w:t>
            </w:r>
            <w:r w:rsidRPr="00210F68">
              <w:rPr>
                <w:sz w:val="24"/>
                <w:szCs w:val="24"/>
              </w:rPr>
              <w:t>)</w:t>
            </w:r>
          </w:p>
        </w:tc>
      </w:tr>
      <w:tr w:rsidR="007A1608" w:rsidRPr="00210F68" w:rsidTr="001A185A">
        <w:tc>
          <w:tcPr>
            <w:tcW w:w="594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1</w:t>
            </w:r>
          </w:p>
        </w:tc>
        <w:tc>
          <w:tcPr>
            <w:tcW w:w="1300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226</w:t>
            </w:r>
          </w:p>
        </w:tc>
        <w:tc>
          <w:tcPr>
            <w:tcW w:w="2572" w:type="dxa"/>
          </w:tcPr>
          <w:p w:rsidR="007A1608" w:rsidRPr="00210F68" w:rsidRDefault="007A1608" w:rsidP="00210F68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210F68">
              <w:rPr>
                <w:sz w:val="24"/>
                <w:szCs w:val="24"/>
              </w:rPr>
              <w:t xml:space="preserve">Сопровождение АС Бюджет </w:t>
            </w:r>
            <w:r w:rsidRPr="00210F68">
              <w:rPr>
                <w:b/>
                <w:sz w:val="24"/>
                <w:szCs w:val="24"/>
                <w:vertAlign w:val="superscript"/>
              </w:rPr>
              <w:t>(*)</w:t>
            </w:r>
          </w:p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  <w:vertAlign w:val="superscript"/>
              </w:rPr>
            </w:pPr>
            <w:r w:rsidRPr="00210F68">
              <w:rPr>
                <w:sz w:val="24"/>
                <w:szCs w:val="24"/>
              </w:rPr>
              <w:t xml:space="preserve">871 728,00 / 43 </w:t>
            </w:r>
          </w:p>
        </w:tc>
        <w:tc>
          <w:tcPr>
            <w:tcW w:w="1690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20 273,00</w:t>
            </w:r>
          </w:p>
        </w:tc>
      </w:tr>
      <w:tr w:rsidR="007A1608" w:rsidRPr="00210F68" w:rsidTr="001A185A">
        <w:tc>
          <w:tcPr>
            <w:tcW w:w="594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2</w:t>
            </w:r>
          </w:p>
        </w:tc>
        <w:tc>
          <w:tcPr>
            <w:tcW w:w="1300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226</w:t>
            </w:r>
          </w:p>
        </w:tc>
        <w:tc>
          <w:tcPr>
            <w:tcW w:w="2572" w:type="dxa"/>
          </w:tcPr>
          <w:p w:rsidR="007A1608" w:rsidRPr="00210F68" w:rsidRDefault="007A1608" w:rsidP="00210F68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210F68">
              <w:rPr>
                <w:sz w:val="24"/>
                <w:szCs w:val="24"/>
              </w:rPr>
              <w:t>Сопровождение программного модуля «Многобюджетный режим работы»</w:t>
            </w:r>
            <w:r w:rsidRPr="00210F68">
              <w:rPr>
                <w:b/>
                <w:sz w:val="24"/>
                <w:szCs w:val="24"/>
                <w:vertAlign w:val="superscript"/>
              </w:rPr>
              <w:t xml:space="preserve"> (**)</w:t>
            </w:r>
          </w:p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  <w:vertAlign w:val="superscript"/>
              </w:rPr>
            </w:pPr>
            <w:r w:rsidRPr="00210F68">
              <w:rPr>
                <w:sz w:val="24"/>
                <w:szCs w:val="24"/>
              </w:rPr>
              <w:t xml:space="preserve">99 528,00 /4 </w:t>
            </w:r>
          </w:p>
        </w:tc>
        <w:tc>
          <w:tcPr>
            <w:tcW w:w="1690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24 882,00</w:t>
            </w:r>
          </w:p>
        </w:tc>
      </w:tr>
      <w:tr w:rsidR="007A1608" w:rsidRPr="00210F68" w:rsidTr="001A185A">
        <w:tc>
          <w:tcPr>
            <w:tcW w:w="594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3</w:t>
            </w:r>
          </w:p>
        </w:tc>
        <w:tc>
          <w:tcPr>
            <w:tcW w:w="1300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226</w:t>
            </w:r>
          </w:p>
        </w:tc>
        <w:tc>
          <w:tcPr>
            <w:tcW w:w="2572" w:type="dxa"/>
          </w:tcPr>
          <w:p w:rsidR="007A1608" w:rsidRPr="00210F68" w:rsidRDefault="007A1608" w:rsidP="00210F68">
            <w:pPr>
              <w:rPr>
                <w:sz w:val="24"/>
                <w:szCs w:val="24"/>
                <w:vertAlign w:val="superscript"/>
              </w:rPr>
            </w:pPr>
            <w:r w:rsidRPr="00210F68">
              <w:rPr>
                <w:sz w:val="24"/>
                <w:szCs w:val="24"/>
              </w:rPr>
              <w:t xml:space="preserve">Договор на техническое сопровождение компьютерного оборудования и программного обеспечения </w:t>
            </w:r>
            <w:r w:rsidRPr="00210F68">
              <w:rPr>
                <w:b/>
                <w:sz w:val="24"/>
                <w:szCs w:val="24"/>
                <w:vertAlign w:val="superscript"/>
              </w:rPr>
              <w:t>(*)</w:t>
            </w:r>
          </w:p>
        </w:tc>
        <w:tc>
          <w:tcPr>
            <w:tcW w:w="3189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240 000,00 /43</w:t>
            </w:r>
          </w:p>
        </w:tc>
        <w:tc>
          <w:tcPr>
            <w:tcW w:w="1690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5 580,00</w:t>
            </w:r>
          </w:p>
        </w:tc>
      </w:tr>
      <w:tr w:rsidR="007A1608" w:rsidRPr="00210F68" w:rsidTr="001A185A">
        <w:tc>
          <w:tcPr>
            <w:tcW w:w="594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4</w:t>
            </w:r>
          </w:p>
        </w:tc>
        <w:tc>
          <w:tcPr>
            <w:tcW w:w="1300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221</w:t>
            </w:r>
          </w:p>
        </w:tc>
        <w:tc>
          <w:tcPr>
            <w:tcW w:w="2572" w:type="dxa"/>
          </w:tcPr>
          <w:p w:rsidR="007A1608" w:rsidRPr="00210F68" w:rsidRDefault="007A1608" w:rsidP="00210F68">
            <w:pPr>
              <w:jc w:val="both"/>
              <w:rPr>
                <w:b/>
                <w:sz w:val="24"/>
                <w:szCs w:val="24"/>
                <w:vertAlign w:val="superscript"/>
              </w:rPr>
            </w:pPr>
            <w:r w:rsidRPr="00210F68">
              <w:rPr>
                <w:sz w:val="24"/>
                <w:szCs w:val="24"/>
              </w:rPr>
              <w:t xml:space="preserve">Услуги связи в том числе Интернет </w:t>
            </w:r>
            <w:r w:rsidRPr="00210F68">
              <w:rPr>
                <w:b/>
                <w:sz w:val="24"/>
                <w:szCs w:val="24"/>
                <w:vertAlign w:val="superscript"/>
              </w:rPr>
              <w:t>(***)</w:t>
            </w:r>
          </w:p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189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  <w:vertAlign w:val="superscript"/>
              </w:rPr>
            </w:pPr>
            <w:r w:rsidRPr="00210F68">
              <w:rPr>
                <w:sz w:val="24"/>
                <w:szCs w:val="24"/>
              </w:rPr>
              <w:t xml:space="preserve">54 811,00 / 43 </w:t>
            </w:r>
          </w:p>
        </w:tc>
        <w:tc>
          <w:tcPr>
            <w:tcW w:w="1690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1 275,00</w:t>
            </w:r>
          </w:p>
        </w:tc>
      </w:tr>
      <w:tr w:rsidR="007A1608" w:rsidRPr="00210F68" w:rsidTr="001A185A">
        <w:tc>
          <w:tcPr>
            <w:tcW w:w="594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5</w:t>
            </w:r>
          </w:p>
        </w:tc>
        <w:tc>
          <w:tcPr>
            <w:tcW w:w="1300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340</w:t>
            </w:r>
          </w:p>
        </w:tc>
        <w:tc>
          <w:tcPr>
            <w:tcW w:w="2572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Расходные материалы для оргтехники</w:t>
            </w:r>
          </w:p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 xml:space="preserve">(Бумага </w:t>
            </w:r>
            <w:r w:rsidRPr="00210F68">
              <w:rPr>
                <w:b/>
                <w:sz w:val="24"/>
                <w:szCs w:val="24"/>
                <w:vertAlign w:val="superscript"/>
              </w:rPr>
              <w:t>(****)</w:t>
            </w:r>
            <w:r w:rsidRPr="00210F68">
              <w:rPr>
                <w:sz w:val="24"/>
                <w:szCs w:val="24"/>
              </w:rPr>
              <w:t>)</w:t>
            </w:r>
          </w:p>
        </w:tc>
        <w:tc>
          <w:tcPr>
            <w:tcW w:w="3189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7A1608" w:rsidRPr="00210F68" w:rsidRDefault="007A1608" w:rsidP="00210F68">
            <w:pPr>
              <w:jc w:val="both"/>
              <w:rPr>
                <w:sz w:val="24"/>
                <w:szCs w:val="24"/>
              </w:rPr>
            </w:pPr>
            <w:r w:rsidRPr="00210F68">
              <w:rPr>
                <w:sz w:val="24"/>
                <w:szCs w:val="24"/>
              </w:rPr>
              <w:t>1 150,00</w:t>
            </w:r>
          </w:p>
        </w:tc>
      </w:tr>
      <w:tr w:rsidR="007A1608" w:rsidRPr="00210F68" w:rsidTr="001A185A">
        <w:tc>
          <w:tcPr>
            <w:tcW w:w="594" w:type="dxa"/>
          </w:tcPr>
          <w:p w:rsidR="007A1608" w:rsidRPr="00210F68" w:rsidRDefault="007A1608" w:rsidP="00210F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300" w:type="dxa"/>
          </w:tcPr>
          <w:p w:rsidR="007A1608" w:rsidRPr="00210F68" w:rsidRDefault="007A1608" w:rsidP="00210F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72" w:type="dxa"/>
          </w:tcPr>
          <w:p w:rsidR="007A1608" w:rsidRPr="00210F68" w:rsidRDefault="007A1608" w:rsidP="00210F68">
            <w:pPr>
              <w:jc w:val="both"/>
              <w:rPr>
                <w:b/>
                <w:sz w:val="24"/>
                <w:szCs w:val="24"/>
              </w:rPr>
            </w:pPr>
            <w:r w:rsidRPr="00210F68">
              <w:rPr>
                <w:b/>
                <w:sz w:val="24"/>
                <w:szCs w:val="24"/>
              </w:rPr>
              <w:t xml:space="preserve">Итого </w:t>
            </w:r>
          </w:p>
        </w:tc>
        <w:tc>
          <w:tcPr>
            <w:tcW w:w="3189" w:type="dxa"/>
          </w:tcPr>
          <w:p w:rsidR="007A1608" w:rsidRPr="00210F68" w:rsidRDefault="007A1608" w:rsidP="00210F68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1690" w:type="dxa"/>
          </w:tcPr>
          <w:p w:rsidR="007A1608" w:rsidRPr="00210F68" w:rsidRDefault="007A1608" w:rsidP="00210F68">
            <w:pPr>
              <w:jc w:val="both"/>
              <w:rPr>
                <w:b/>
                <w:sz w:val="24"/>
                <w:szCs w:val="24"/>
              </w:rPr>
            </w:pPr>
            <w:r w:rsidRPr="00210F68">
              <w:rPr>
                <w:b/>
                <w:sz w:val="24"/>
                <w:szCs w:val="24"/>
              </w:rPr>
              <w:t>53 160,00</w:t>
            </w:r>
          </w:p>
        </w:tc>
      </w:tr>
    </w:tbl>
    <w:p w:rsidR="00210F68" w:rsidRDefault="00210F68" w:rsidP="00210F68">
      <w:pPr>
        <w:jc w:val="both"/>
        <w:rPr>
          <w:sz w:val="24"/>
          <w:szCs w:val="24"/>
        </w:rPr>
      </w:pPr>
    </w:p>
    <w:p w:rsidR="007A1608" w:rsidRPr="00210F68" w:rsidRDefault="007A1608" w:rsidP="00210F68">
      <w:pPr>
        <w:jc w:val="both"/>
        <w:rPr>
          <w:sz w:val="24"/>
          <w:szCs w:val="24"/>
        </w:rPr>
      </w:pPr>
      <w:r w:rsidRPr="00210F68">
        <w:rPr>
          <w:sz w:val="24"/>
          <w:szCs w:val="24"/>
        </w:rPr>
        <w:t>(*) – из расчета годовой суммы сопровождения на 2018 год и количества учреждений района (БУ, АУ,</w:t>
      </w:r>
      <w:r w:rsidR="00210F68">
        <w:rPr>
          <w:sz w:val="24"/>
          <w:szCs w:val="24"/>
        </w:rPr>
        <w:t xml:space="preserve"> </w:t>
      </w:r>
      <w:r w:rsidRPr="00210F68">
        <w:rPr>
          <w:sz w:val="24"/>
          <w:szCs w:val="24"/>
        </w:rPr>
        <w:t>КУ, органы МСУ, сельские поселения – 43 ед.);</w:t>
      </w:r>
    </w:p>
    <w:p w:rsidR="007A1608" w:rsidRPr="00210F68" w:rsidRDefault="007A1608" w:rsidP="00210F68">
      <w:pPr>
        <w:jc w:val="both"/>
        <w:rPr>
          <w:sz w:val="24"/>
          <w:szCs w:val="24"/>
        </w:rPr>
      </w:pPr>
      <w:r w:rsidRPr="00210F68">
        <w:rPr>
          <w:sz w:val="24"/>
          <w:szCs w:val="24"/>
        </w:rPr>
        <w:t>(**) – из расчета годовой суммы сопровождения на 2018 год и количества сельских поселений - 4;</w:t>
      </w:r>
    </w:p>
    <w:p w:rsidR="007A1608" w:rsidRPr="00210F68" w:rsidRDefault="007A1608" w:rsidP="00210F68">
      <w:pPr>
        <w:jc w:val="both"/>
        <w:rPr>
          <w:sz w:val="24"/>
          <w:szCs w:val="24"/>
        </w:rPr>
      </w:pPr>
      <w:r w:rsidRPr="00210F68">
        <w:rPr>
          <w:sz w:val="24"/>
          <w:szCs w:val="24"/>
        </w:rPr>
        <w:t>(***) – фактические расходы за 2017 год;</w:t>
      </w:r>
    </w:p>
    <w:p w:rsidR="007A1608" w:rsidRPr="00210F68" w:rsidRDefault="007A1608" w:rsidP="00210F68">
      <w:pPr>
        <w:jc w:val="both"/>
        <w:rPr>
          <w:sz w:val="24"/>
          <w:szCs w:val="24"/>
        </w:rPr>
      </w:pPr>
      <w:r w:rsidRPr="00210F68">
        <w:rPr>
          <w:sz w:val="24"/>
          <w:szCs w:val="24"/>
        </w:rPr>
        <w:t>(****) – из расчета 247 рабочих дней в год, 10 листов на 1 поселение (формата А4) в день, стоимости 1 пачки бумаги (по состоянию на 01.10.2017 – 233,00 рублей);</w:t>
      </w:r>
    </w:p>
    <w:p w:rsidR="007A1608" w:rsidRPr="00210F68" w:rsidRDefault="007A1608" w:rsidP="00210F68">
      <w:pPr>
        <w:jc w:val="both"/>
        <w:rPr>
          <w:sz w:val="24"/>
          <w:szCs w:val="24"/>
        </w:rPr>
      </w:pPr>
    </w:p>
    <w:p w:rsidR="006D400A" w:rsidRPr="00210F68" w:rsidRDefault="006D400A" w:rsidP="00210F68">
      <w:pPr>
        <w:rPr>
          <w:sz w:val="24"/>
          <w:szCs w:val="24"/>
        </w:rPr>
      </w:pPr>
    </w:p>
    <w:sectPr w:rsidR="006D400A" w:rsidRPr="00210F68" w:rsidSect="00F517B5">
      <w:footerReference w:type="even" r:id="rId7"/>
      <w:footerReference w:type="default" r:id="rId8"/>
      <w:pgSz w:w="11906" w:h="16838"/>
      <w:pgMar w:top="79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AA0" w:rsidRDefault="00D67AA0" w:rsidP="00DC4DF1">
      <w:r>
        <w:separator/>
      </w:r>
    </w:p>
  </w:endnote>
  <w:endnote w:type="continuationSeparator" w:id="0">
    <w:p w:rsidR="00D67AA0" w:rsidRDefault="00D67AA0" w:rsidP="00DC4D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8A" w:rsidRDefault="00E73708" w:rsidP="00AC16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1608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30A8A" w:rsidRDefault="00D67AA0" w:rsidP="00AC16C5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0A8A" w:rsidRDefault="00E73708" w:rsidP="00AC16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7A1608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3168F3">
      <w:rPr>
        <w:rStyle w:val="a7"/>
        <w:noProof/>
      </w:rPr>
      <w:t>1</w:t>
    </w:r>
    <w:r>
      <w:rPr>
        <w:rStyle w:val="a7"/>
      </w:rPr>
      <w:fldChar w:fldCharType="end"/>
    </w:r>
  </w:p>
  <w:p w:rsidR="00C30A8A" w:rsidRDefault="00D67AA0" w:rsidP="00AC16C5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AA0" w:rsidRDefault="00D67AA0" w:rsidP="00DC4DF1">
      <w:r>
        <w:separator/>
      </w:r>
    </w:p>
  </w:footnote>
  <w:footnote w:type="continuationSeparator" w:id="0">
    <w:p w:rsidR="00D67AA0" w:rsidRDefault="00D67AA0" w:rsidP="00DC4D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1C496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A1608"/>
    <w:rsid w:val="000F1200"/>
    <w:rsid w:val="00210F68"/>
    <w:rsid w:val="003168F3"/>
    <w:rsid w:val="004A3A7F"/>
    <w:rsid w:val="006045D0"/>
    <w:rsid w:val="006D400A"/>
    <w:rsid w:val="007A1608"/>
    <w:rsid w:val="009D74E3"/>
    <w:rsid w:val="00CA1C60"/>
    <w:rsid w:val="00D67AA0"/>
    <w:rsid w:val="00DC4DF1"/>
    <w:rsid w:val="00E737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160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1608"/>
    <w:rPr>
      <w:sz w:val="24"/>
    </w:rPr>
  </w:style>
  <w:style w:type="character" w:customStyle="1" w:styleId="a4">
    <w:name w:val="Основной текст Знак"/>
    <w:basedOn w:val="a0"/>
    <w:link w:val="a3"/>
    <w:rsid w:val="007A16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7A1608"/>
    <w:pPr>
      <w:jc w:val="both"/>
    </w:pPr>
    <w:rPr>
      <w:sz w:val="24"/>
    </w:rPr>
  </w:style>
  <w:style w:type="character" w:customStyle="1" w:styleId="30">
    <w:name w:val="Основной текст 3 Знак"/>
    <w:basedOn w:val="a0"/>
    <w:link w:val="3"/>
    <w:rsid w:val="007A16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footer"/>
    <w:basedOn w:val="a"/>
    <w:link w:val="a6"/>
    <w:rsid w:val="007A160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7A160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7A1608"/>
  </w:style>
  <w:style w:type="table" w:styleId="a8">
    <w:name w:val="Table Grid"/>
    <w:basedOn w:val="a1"/>
    <w:uiPriority w:val="39"/>
    <w:rsid w:val="007A16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207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1594</Words>
  <Characters>9086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2017-11-30T04:16:00Z</cp:lastPrinted>
  <dcterms:created xsi:type="dcterms:W3CDTF">2017-11-23T04:56:00Z</dcterms:created>
  <dcterms:modified xsi:type="dcterms:W3CDTF">2017-11-30T04:17:00Z</dcterms:modified>
</cp:coreProperties>
</file>