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C6" w:rsidRDefault="009E60C6" w:rsidP="009E60C6">
      <w:pPr>
        <w:widowControl w:val="0"/>
        <w:spacing w:after="0" w:line="240" w:lineRule="auto"/>
        <w:jc w:val="center"/>
        <w:rPr>
          <w:rFonts w:ascii="Times New Roman" w:hAnsi="Times New Roman"/>
          <w:b/>
          <w:sz w:val="28"/>
          <w:szCs w:val="28"/>
        </w:rPr>
      </w:pPr>
      <w:r>
        <w:rPr>
          <w:rFonts w:ascii="Times New Roman" w:hAnsi="Times New Roman"/>
          <w:b/>
          <w:sz w:val="28"/>
          <w:szCs w:val="28"/>
        </w:rPr>
        <w:t>МУНИЦИПАЛЬНЫЙ  СОВЕТ</w:t>
      </w:r>
    </w:p>
    <w:p w:rsidR="009E60C6" w:rsidRDefault="009E60C6" w:rsidP="009E60C6">
      <w:pPr>
        <w:widowControl w:val="0"/>
        <w:spacing w:after="0" w:line="240" w:lineRule="auto"/>
        <w:jc w:val="center"/>
        <w:rPr>
          <w:rFonts w:ascii="Times New Roman" w:hAnsi="Times New Roman"/>
          <w:b/>
          <w:sz w:val="28"/>
          <w:szCs w:val="28"/>
        </w:rPr>
      </w:pPr>
      <w:r>
        <w:rPr>
          <w:rFonts w:ascii="Times New Roman" w:hAnsi="Times New Roman"/>
          <w:b/>
          <w:sz w:val="28"/>
          <w:szCs w:val="28"/>
        </w:rPr>
        <w:t>ВЕРЕТЕЙСКОГО  СЕЛЬСКОГО  ПОСЕЛЕНИЯ</w:t>
      </w:r>
    </w:p>
    <w:p w:rsidR="009E60C6" w:rsidRDefault="009E60C6" w:rsidP="009E60C6">
      <w:pPr>
        <w:widowControl w:val="0"/>
        <w:spacing w:after="0" w:line="240" w:lineRule="auto"/>
        <w:jc w:val="center"/>
        <w:rPr>
          <w:rFonts w:ascii="Times New Roman" w:hAnsi="Times New Roman"/>
          <w:b/>
          <w:sz w:val="28"/>
          <w:szCs w:val="28"/>
        </w:rPr>
      </w:pPr>
      <w:r>
        <w:rPr>
          <w:rFonts w:ascii="Times New Roman" w:hAnsi="Times New Roman"/>
          <w:b/>
          <w:sz w:val="28"/>
          <w:szCs w:val="28"/>
        </w:rPr>
        <w:t>Некоузский  муниципальный район  Ярославская область</w:t>
      </w:r>
    </w:p>
    <w:p w:rsidR="009E60C6" w:rsidRDefault="009E60C6" w:rsidP="009E60C6">
      <w:pPr>
        <w:widowControl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__________________________________________________________________</w:t>
      </w:r>
    </w:p>
    <w:p w:rsidR="009E60C6" w:rsidRDefault="009E60C6" w:rsidP="009E60C6">
      <w:pPr>
        <w:widowControl w:val="0"/>
        <w:spacing w:after="0" w:line="240" w:lineRule="auto"/>
        <w:jc w:val="center"/>
        <w:rPr>
          <w:rFonts w:ascii="Times New Roman" w:hAnsi="Times New Roman"/>
          <w:b/>
          <w:sz w:val="32"/>
          <w:szCs w:val="32"/>
        </w:rPr>
      </w:pPr>
      <w:proofErr w:type="gramStart"/>
      <w:r w:rsidRPr="00CD7122">
        <w:rPr>
          <w:rFonts w:ascii="Times New Roman" w:hAnsi="Times New Roman"/>
          <w:b/>
          <w:sz w:val="32"/>
          <w:szCs w:val="32"/>
        </w:rPr>
        <w:t>Р</w:t>
      </w:r>
      <w:proofErr w:type="gramEnd"/>
      <w:r w:rsidRPr="00CD7122">
        <w:rPr>
          <w:rFonts w:ascii="Times New Roman" w:hAnsi="Times New Roman"/>
          <w:b/>
          <w:sz w:val="32"/>
          <w:szCs w:val="32"/>
        </w:rPr>
        <w:t xml:space="preserve"> Е Ш Е Н И Е</w:t>
      </w:r>
      <w:r>
        <w:rPr>
          <w:rFonts w:ascii="Times New Roman" w:hAnsi="Times New Roman"/>
          <w:b/>
          <w:sz w:val="32"/>
          <w:szCs w:val="32"/>
        </w:rPr>
        <w:t xml:space="preserve"> </w:t>
      </w:r>
    </w:p>
    <w:p w:rsidR="009E60C6" w:rsidRPr="00CD7122" w:rsidRDefault="009E60C6" w:rsidP="009E60C6">
      <w:pPr>
        <w:widowControl w:val="0"/>
        <w:spacing w:after="0" w:line="240" w:lineRule="auto"/>
        <w:jc w:val="center"/>
        <w:rPr>
          <w:rFonts w:ascii="Times New Roman" w:hAnsi="Times New Roman"/>
          <w:b/>
          <w:sz w:val="32"/>
          <w:szCs w:val="32"/>
        </w:rPr>
      </w:pPr>
    </w:p>
    <w:p w:rsidR="009E60C6" w:rsidRDefault="009E60C6" w:rsidP="009E60C6">
      <w:pPr>
        <w:rPr>
          <w:rFonts w:ascii="Times New Roman" w:hAnsi="Times New Roman"/>
          <w:sz w:val="24"/>
          <w:szCs w:val="24"/>
        </w:rPr>
      </w:pPr>
      <w:r>
        <w:rPr>
          <w:rFonts w:ascii="Times New Roman" w:hAnsi="Times New Roman"/>
          <w:sz w:val="24"/>
          <w:szCs w:val="24"/>
        </w:rPr>
        <w:t>от 11.10.2016г.                                                                                                                         № 92</w:t>
      </w:r>
    </w:p>
    <w:p w:rsidR="009E60C6" w:rsidRDefault="009E60C6" w:rsidP="009E60C6">
      <w:pPr>
        <w:spacing w:after="0" w:line="240" w:lineRule="auto"/>
        <w:rPr>
          <w:rFonts w:ascii="Times New Roman" w:hAnsi="Times New Roman"/>
          <w:sz w:val="24"/>
          <w:szCs w:val="24"/>
        </w:rPr>
      </w:pPr>
      <w:r w:rsidRPr="000C7036">
        <w:rPr>
          <w:rFonts w:ascii="Times New Roman" w:hAnsi="Times New Roman"/>
          <w:sz w:val="24"/>
          <w:szCs w:val="24"/>
        </w:rPr>
        <w:t>О</w:t>
      </w:r>
      <w:r>
        <w:rPr>
          <w:rFonts w:ascii="Times New Roman" w:hAnsi="Times New Roman"/>
          <w:sz w:val="24"/>
          <w:szCs w:val="24"/>
        </w:rPr>
        <w:t xml:space="preserve"> внесении изменений в Положение</w:t>
      </w:r>
      <w:r w:rsidRPr="000C7036">
        <w:rPr>
          <w:rFonts w:ascii="Times New Roman" w:hAnsi="Times New Roman"/>
          <w:sz w:val="24"/>
          <w:szCs w:val="24"/>
        </w:rPr>
        <w:t xml:space="preserve"> об оплате труда,</w:t>
      </w:r>
    </w:p>
    <w:p w:rsidR="009E60C6" w:rsidRDefault="009E60C6" w:rsidP="009E60C6">
      <w:pPr>
        <w:spacing w:after="0" w:line="240" w:lineRule="auto"/>
        <w:rPr>
          <w:rFonts w:ascii="Times New Roman" w:hAnsi="Times New Roman"/>
          <w:sz w:val="24"/>
          <w:szCs w:val="24"/>
        </w:rPr>
      </w:pPr>
      <w:r w:rsidRPr="000C7036">
        <w:rPr>
          <w:rFonts w:ascii="Times New Roman" w:hAnsi="Times New Roman"/>
          <w:sz w:val="24"/>
          <w:szCs w:val="24"/>
        </w:rPr>
        <w:t xml:space="preserve">поощрении и предоставлении </w:t>
      </w:r>
      <w:proofErr w:type="gramStart"/>
      <w:r w:rsidRPr="000C7036">
        <w:rPr>
          <w:rFonts w:ascii="Times New Roman" w:hAnsi="Times New Roman"/>
          <w:sz w:val="24"/>
          <w:szCs w:val="24"/>
        </w:rPr>
        <w:t>ежегодного</w:t>
      </w:r>
      <w:proofErr w:type="gramEnd"/>
    </w:p>
    <w:p w:rsidR="009E60C6" w:rsidRDefault="009E60C6" w:rsidP="009E60C6">
      <w:pPr>
        <w:spacing w:after="0" w:line="240" w:lineRule="auto"/>
        <w:rPr>
          <w:rFonts w:ascii="Times New Roman" w:hAnsi="Times New Roman"/>
          <w:sz w:val="24"/>
          <w:szCs w:val="24"/>
        </w:rPr>
      </w:pPr>
      <w:r w:rsidRPr="000C7036">
        <w:rPr>
          <w:rFonts w:ascii="Times New Roman" w:hAnsi="Times New Roman"/>
          <w:sz w:val="24"/>
          <w:szCs w:val="24"/>
        </w:rPr>
        <w:t>основного оплачиваемого и ежегодного</w:t>
      </w:r>
    </w:p>
    <w:p w:rsidR="009E60C6" w:rsidRDefault="009E60C6" w:rsidP="009E60C6">
      <w:pPr>
        <w:spacing w:after="0" w:line="240" w:lineRule="auto"/>
        <w:rPr>
          <w:rFonts w:ascii="Times New Roman" w:hAnsi="Times New Roman"/>
          <w:sz w:val="24"/>
          <w:szCs w:val="24"/>
        </w:rPr>
      </w:pPr>
      <w:r w:rsidRPr="000C7036">
        <w:rPr>
          <w:rFonts w:ascii="Times New Roman" w:hAnsi="Times New Roman"/>
          <w:sz w:val="24"/>
          <w:szCs w:val="24"/>
        </w:rPr>
        <w:t>дополнительного оплачиваемого отпусков</w:t>
      </w:r>
    </w:p>
    <w:p w:rsidR="009E60C6" w:rsidRDefault="009E60C6" w:rsidP="009E60C6">
      <w:pPr>
        <w:spacing w:after="0" w:line="240" w:lineRule="auto"/>
        <w:rPr>
          <w:rFonts w:ascii="Times New Roman" w:hAnsi="Times New Roman"/>
          <w:sz w:val="24"/>
          <w:szCs w:val="24"/>
        </w:rPr>
      </w:pPr>
      <w:r w:rsidRPr="000C7036">
        <w:rPr>
          <w:rFonts w:ascii="Times New Roman" w:hAnsi="Times New Roman"/>
          <w:sz w:val="24"/>
          <w:szCs w:val="24"/>
        </w:rPr>
        <w:t>муниципальным служащим Администрации</w:t>
      </w:r>
    </w:p>
    <w:p w:rsidR="009E60C6" w:rsidRPr="000C7036" w:rsidRDefault="009E60C6" w:rsidP="009E60C6">
      <w:pPr>
        <w:spacing w:after="0" w:line="240" w:lineRule="auto"/>
        <w:rPr>
          <w:rFonts w:ascii="Times New Roman" w:hAnsi="Times New Roman"/>
          <w:sz w:val="24"/>
          <w:szCs w:val="24"/>
        </w:rPr>
      </w:pPr>
      <w:r>
        <w:rPr>
          <w:rFonts w:ascii="Times New Roman" w:hAnsi="Times New Roman"/>
          <w:sz w:val="24"/>
          <w:szCs w:val="24"/>
        </w:rPr>
        <w:t>Веретейского</w:t>
      </w:r>
      <w:r w:rsidRPr="000C7036">
        <w:rPr>
          <w:rFonts w:ascii="Times New Roman" w:hAnsi="Times New Roman"/>
          <w:sz w:val="24"/>
          <w:szCs w:val="24"/>
        </w:rPr>
        <w:t xml:space="preserve"> сельского поселения</w:t>
      </w:r>
    </w:p>
    <w:p w:rsidR="009E60C6" w:rsidRDefault="009E60C6" w:rsidP="009E60C6">
      <w:pPr>
        <w:rPr>
          <w:rFonts w:ascii="Times New Roman" w:hAnsi="Times New Roman"/>
          <w:sz w:val="24"/>
          <w:szCs w:val="24"/>
        </w:rPr>
      </w:pPr>
    </w:p>
    <w:p w:rsidR="009E60C6" w:rsidRPr="000C7036" w:rsidRDefault="009E60C6" w:rsidP="009E60C6">
      <w:pPr>
        <w:ind w:firstLine="360"/>
        <w:jc w:val="both"/>
        <w:rPr>
          <w:rFonts w:ascii="Times New Roman" w:hAnsi="Times New Roman"/>
          <w:sz w:val="24"/>
        </w:rPr>
      </w:pPr>
      <w:r>
        <w:rPr>
          <w:rFonts w:ascii="Times New Roman" w:hAnsi="Times New Roman"/>
          <w:sz w:val="24"/>
        </w:rPr>
        <w:t xml:space="preserve"> </w:t>
      </w:r>
      <w:proofErr w:type="gramStart"/>
      <w:r w:rsidRPr="000C7036">
        <w:rPr>
          <w:rFonts w:ascii="Times New Roman" w:hAnsi="Times New Roman"/>
          <w:sz w:val="24"/>
        </w:rPr>
        <w:t>В соответствии с Конституцией Российской Федерации, Трудовым кодексом Российской Федерации, Федеральным законом</w:t>
      </w:r>
      <w:r>
        <w:rPr>
          <w:rFonts w:ascii="Times New Roman" w:hAnsi="Times New Roman"/>
          <w:sz w:val="24"/>
        </w:rPr>
        <w:t xml:space="preserve"> от 06.10.2003</w:t>
      </w:r>
      <w:r w:rsidRPr="000C7036">
        <w:rPr>
          <w:rFonts w:ascii="Times New Roman" w:hAnsi="Times New Roman"/>
          <w:sz w:val="24"/>
        </w:rPr>
        <w:t>г. № 131-ФЗ «Об общих принципах организации местного самоуправления в Российской Федерации», Федеральным законом</w:t>
      </w:r>
      <w:r>
        <w:rPr>
          <w:rFonts w:ascii="Times New Roman" w:hAnsi="Times New Roman"/>
          <w:sz w:val="24"/>
        </w:rPr>
        <w:t xml:space="preserve"> от 02.03.2007</w:t>
      </w:r>
      <w:r w:rsidRPr="000C7036">
        <w:rPr>
          <w:rFonts w:ascii="Times New Roman" w:hAnsi="Times New Roman"/>
          <w:sz w:val="24"/>
        </w:rPr>
        <w:t>г. № 25-ФЗ «О муниципальной службе в Российской Федерации», Федеральным законом от 25.12.2008г. № 273-ФЗ «О противодействии коррупции», Законом Яр</w:t>
      </w:r>
      <w:r>
        <w:rPr>
          <w:rFonts w:ascii="Times New Roman" w:hAnsi="Times New Roman"/>
          <w:sz w:val="24"/>
        </w:rPr>
        <w:t>ославской области от 27.06.2007</w:t>
      </w:r>
      <w:r w:rsidRPr="000C7036">
        <w:rPr>
          <w:rFonts w:ascii="Times New Roman" w:hAnsi="Times New Roman"/>
          <w:sz w:val="24"/>
        </w:rPr>
        <w:t xml:space="preserve">г. № 46-з «О муниципальной службе в Ярославской области», </w:t>
      </w:r>
      <w:r>
        <w:rPr>
          <w:rFonts w:ascii="Times New Roman" w:hAnsi="Times New Roman"/>
          <w:sz w:val="24"/>
        </w:rPr>
        <w:t>Постановлением</w:t>
      </w:r>
      <w:proofErr w:type="gramEnd"/>
      <w:r>
        <w:rPr>
          <w:rFonts w:ascii="Times New Roman" w:hAnsi="Times New Roman"/>
          <w:sz w:val="24"/>
        </w:rPr>
        <w:t xml:space="preserve"> </w:t>
      </w:r>
      <w:r w:rsidRPr="000C7036">
        <w:rPr>
          <w:rFonts w:ascii="Times New Roman" w:hAnsi="Times New Roman"/>
          <w:sz w:val="24"/>
        </w:rPr>
        <w:t xml:space="preserve">Правительства </w:t>
      </w:r>
      <w:r>
        <w:rPr>
          <w:rFonts w:ascii="Times New Roman" w:hAnsi="Times New Roman"/>
          <w:sz w:val="24"/>
        </w:rPr>
        <w:t>области от 24.09.2008г. № 512-П «</w:t>
      </w:r>
      <w:r w:rsidRPr="000C7036">
        <w:rPr>
          <w:rFonts w:ascii="Times New Roman" w:hAnsi="Times New Roman"/>
          <w:sz w:val="24"/>
        </w:rPr>
        <w:t>О формировании нормативов расходов на содержание органов местного самоуправления муниципальных образований области и оплату труда депутатов, выборных должностных лиц местного самоуправления, осуществляющих свои полномочия на постоянной основе, муниципальн</w:t>
      </w:r>
      <w:r>
        <w:rPr>
          <w:rFonts w:ascii="Times New Roman" w:hAnsi="Times New Roman"/>
          <w:sz w:val="24"/>
        </w:rPr>
        <w:t>ых служащих Ярославской области»</w:t>
      </w:r>
      <w:r w:rsidRPr="000C7036">
        <w:rPr>
          <w:rFonts w:ascii="Times New Roman" w:hAnsi="Times New Roman"/>
          <w:sz w:val="24"/>
        </w:rPr>
        <w:t>, М</w:t>
      </w:r>
      <w:r>
        <w:rPr>
          <w:rFonts w:ascii="Times New Roman" w:hAnsi="Times New Roman"/>
          <w:sz w:val="24"/>
        </w:rPr>
        <w:t>униципальный Совет Веретейского</w:t>
      </w:r>
      <w:r w:rsidRPr="000C7036">
        <w:rPr>
          <w:rFonts w:ascii="Times New Roman" w:hAnsi="Times New Roman"/>
          <w:sz w:val="24"/>
        </w:rPr>
        <w:t xml:space="preserve"> сельского</w:t>
      </w:r>
      <w:r>
        <w:rPr>
          <w:rFonts w:ascii="Times New Roman" w:hAnsi="Times New Roman"/>
          <w:sz w:val="24"/>
        </w:rPr>
        <w:t xml:space="preserve"> поселения </w:t>
      </w:r>
    </w:p>
    <w:p w:rsidR="009E60C6" w:rsidRPr="000C7036" w:rsidRDefault="009E60C6" w:rsidP="009E60C6">
      <w:pPr>
        <w:ind w:firstLine="360"/>
        <w:jc w:val="center"/>
        <w:outlineLvl w:val="0"/>
        <w:rPr>
          <w:rFonts w:ascii="Times New Roman" w:hAnsi="Times New Roman"/>
          <w:sz w:val="24"/>
        </w:rPr>
      </w:pPr>
      <w:r w:rsidRPr="000C7036">
        <w:rPr>
          <w:rFonts w:ascii="Times New Roman" w:hAnsi="Times New Roman"/>
          <w:sz w:val="24"/>
        </w:rPr>
        <w:t>РЕШИЛ:</w:t>
      </w:r>
    </w:p>
    <w:p w:rsidR="009E60C6" w:rsidRDefault="009E60C6" w:rsidP="009E60C6">
      <w:pPr>
        <w:spacing w:after="0" w:line="240" w:lineRule="auto"/>
        <w:jc w:val="both"/>
        <w:rPr>
          <w:rFonts w:ascii="Times New Roman" w:hAnsi="Times New Roman"/>
          <w:sz w:val="24"/>
        </w:rPr>
      </w:pPr>
      <w:r w:rsidRPr="000C7036">
        <w:rPr>
          <w:rFonts w:ascii="Times New Roman" w:hAnsi="Times New Roman"/>
          <w:sz w:val="24"/>
        </w:rPr>
        <w:t xml:space="preserve">1. </w:t>
      </w:r>
      <w:r>
        <w:rPr>
          <w:rFonts w:ascii="Times New Roman" w:hAnsi="Times New Roman"/>
          <w:sz w:val="24"/>
        </w:rPr>
        <w:t xml:space="preserve">Внести в </w:t>
      </w:r>
      <w:r w:rsidRPr="000C7036">
        <w:rPr>
          <w:rFonts w:ascii="Times New Roman" w:hAnsi="Times New Roman"/>
          <w:sz w:val="24"/>
        </w:rPr>
        <w:t>Положение об оплате труда, поощрении и предоставлении ежегодного основного оплачиваемого и ежегодного дополнительного оплачиваемого отпусков муниципальным служ</w:t>
      </w:r>
      <w:r>
        <w:rPr>
          <w:rFonts w:ascii="Times New Roman" w:hAnsi="Times New Roman"/>
          <w:sz w:val="24"/>
        </w:rPr>
        <w:t>ащим Администрации Веретейского сельского поселения, утвержденное Решением Муниципального Совета от 31.03.2014г. № 213 следующее изменение:</w:t>
      </w:r>
    </w:p>
    <w:p w:rsidR="009E60C6" w:rsidRDefault="009E60C6" w:rsidP="009E60C6">
      <w:pPr>
        <w:spacing w:after="0" w:line="240" w:lineRule="auto"/>
        <w:jc w:val="both"/>
        <w:rPr>
          <w:rFonts w:ascii="Times New Roman" w:hAnsi="Times New Roman"/>
          <w:sz w:val="24"/>
        </w:rPr>
      </w:pPr>
      <w:r>
        <w:rPr>
          <w:rFonts w:ascii="Times New Roman" w:hAnsi="Times New Roman"/>
          <w:sz w:val="24"/>
        </w:rPr>
        <w:t xml:space="preserve">1.1. Приложение № 1 изложить в новой редакции </w:t>
      </w:r>
      <w:r w:rsidRPr="000C7036">
        <w:rPr>
          <w:rFonts w:ascii="Times New Roman" w:hAnsi="Times New Roman"/>
          <w:sz w:val="24"/>
        </w:rPr>
        <w:t>(Приложение № 1).</w:t>
      </w:r>
    </w:p>
    <w:p w:rsidR="009E60C6" w:rsidRPr="000C7036" w:rsidRDefault="009E60C6" w:rsidP="009E60C6">
      <w:pPr>
        <w:spacing w:after="0" w:line="240" w:lineRule="auto"/>
        <w:jc w:val="both"/>
        <w:rPr>
          <w:rFonts w:ascii="Times New Roman" w:hAnsi="Times New Roman"/>
          <w:sz w:val="24"/>
        </w:rPr>
      </w:pPr>
    </w:p>
    <w:p w:rsidR="009E60C6" w:rsidRPr="00081958" w:rsidRDefault="009E60C6" w:rsidP="009E60C6">
      <w:pPr>
        <w:spacing w:after="0" w:line="240" w:lineRule="auto"/>
        <w:jc w:val="both"/>
        <w:rPr>
          <w:rFonts w:ascii="Times New Roman" w:hAnsi="Times New Roman"/>
          <w:sz w:val="24"/>
        </w:rPr>
      </w:pPr>
      <w:r>
        <w:rPr>
          <w:rFonts w:ascii="Times New Roman" w:hAnsi="Times New Roman"/>
          <w:sz w:val="24"/>
        </w:rPr>
        <w:t>2</w:t>
      </w:r>
      <w:r w:rsidRPr="00081958">
        <w:rPr>
          <w:rFonts w:ascii="Times New Roman" w:hAnsi="Times New Roman"/>
          <w:sz w:val="24"/>
        </w:rPr>
        <w:t>. Настоящее Решение вступает в силу с момента подписания.</w:t>
      </w:r>
    </w:p>
    <w:p w:rsidR="009E60C6" w:rsidRPr="00D6043D" w:rsidRDefault="009E60C6" w:rsidP="009E60C6">
      <w:pPr>
        <w:spacing w:after="0" w:line="240" w:lineRule="auto"/>
        <w:jc w:val="both"/>
        <w:rPr>
          <w:rFonts w:ascii="Times New Roman" w:hAnsi="Times New Roman"/>
          <w:color w:val="FF0000"/>
          <w:sz w:val="24"/>
        </w:rPr>
      </w:pPr>
    </w:p>
    <w:p w:rsidR="009E60C6" w:rsidRDefault="009E60C6" w:rsidP="009E60C6">
      <w:pPr>
        <w:spacing w:after="0" w:line="360" w:lineRule="auto"/>
        <w:jc w:val="both"/>
        <w:rPr>
          <w:rFonts w:ascii="Times New Roman" w:hAnsi="Times New Roman"/>
          <w:sz w:val="24"/>
        </w:rPr>
      </w:pPr>
      <w:r>
        <w:rPr>
          <w:rFonts w:ascii="Times New Roman" w:hAnsi="Times New Roman"/>
          <w:sz w:val="24"/>
        </w:rPr>
        <w:t>Глава</w:t>
      </w:r>
    </w:p>
    <w:p w:rsidR="009E60C6" w:rsidRDefault="009E60C6" w:rsidP="009E60C6">
      <w:pPr>
        <w:spacing w:after="0" w:line="360" w:lineRule="auto"/>
        <w:jc w:val="both"/>
        <w:rPr>
          <w:rFonts w:ascii="Times New Roman" w:hAnsi="Times New Roman"/>
          <w:sz w:val="24"/>
        </w:rPr>
      </w:pPr>
      <w:r>
        <w:rPr>
          <w:rFonts w:ascii="Times New Roman" w:hAnsi="Times New Roman"/>
          <w:sz w:val="24"/>
        </w:rPr>
        <w:t xml:space="preserve">Веретейского сельского поселения                                                                           Т.Б. </w:t>
      </w:r>
      <w:proofErr w:type="spellStart"/>
      <w:r>
        <w:rPr>
          <w:rFonts w:ascii="Times New Roman" w:hAnsi="Times New Roman"/>
          <w:sz w:val="24"/>
        </w:rPr>
        <w:t>Гавриш</w:t>
      </w:r>
      <w:proofErr w:type="spellEnd"/>
    </w:p>
    <w:p w:rsidR="009E60C6" w:rsidRDefault="009E60C6" w:rsidP="009E60C6">
      <w:pPr>
        <w:spacing w:after="0" w:line="360" w:lineRule="auto"/>
        <w:jc w:val="both"/>
        <w:rPr>
          <w:rFonts w:ascii="Times New Roman" w:hAnsi="Times New Roman"/>
          <w:sz w:val="24"/>
        </w:rPr>
      </w:pPr>
    </w:p>
    <w:p w:rsidR="009E60C6" w:rsidRDefault="009E60C6" w:rsidP="009E60C6">
      <w:pPr>
        <w:spacing w:after="0" w:line="240" w:lineRule="auto"/>
        <w:jc w:val="both"/>
        <w:rPr>
          <w:rFonts w:ascii="Times New Roman" w:hAnsi="Times New Roman"/>
          <w:sz w:val="24"/>
        </w:rPr>
      </w:pPr>
    </w:p>
    <w:p w:rsidR="009E60C6" w:rsidRDefault="009E60C6" w:rsidP="009E60C6">
      <w:pPr>
        <w:spacing w:after="0" w:line="360" w:lineRule="auto"/>
        <w:jc w:val="both"/>
        <w:rPr>
          <w:rFonts w:ascii="Times New Roman" w:hAnsi="Times New Roman"/>
          <w:sz w:val="24"/>
        </w:rPr>
      </w:pPr>
    </w:p>
    <w:p w:rsidR="009E60C6" w:rsidRDefault="009E60C6" w:rsidP="009E60C6">
      <w:pPr>
        <w:spacing w:after="0" w:line="360" w:lineRule="auto"/>
        <w:jc w:val="both"/>
        <w:rPr>
          <w:rFonts w:ascii="Times New Roman" w:hAnsi="Times New Roman"/>
          <w:sz w:val="24"/>
        </w:rPr>
      </w:pPr>
    </w:p>
    <w:p w:rsidR="009E60C6" w:rsidRPr="00D121F9" w:rsidRDefault="009E60C6" w:rsidP="009E60C6">
      <w:pPr>
        <w:spacing w:after="0" w:line="360" w:lineRule="auto"/>
        <w:jc w:val="both"/>
        <w:rPr>
          <w:rFonts w:ascii="Times New Roman" w:hAnsi="Times New Roman"/>
          <w:sz w:val="24"/>
        </w:rPr>
      </w:pPr>
    </w:p>
    <w:p w:rsidR="009E60C6" w:rsidRPr="00D121F9" w:rsidRDefault="009E60C6" w:rsidP="009E60C6">
      <w:pPr>
        <w:spacing w:after="0" w:line="240" w:lineRule="auto"/>
        <w:ind w:firstLine="357"/>
        <w:jc w:val="right"/>
        <w:rPr>
          <w:rFonts w:ascii="Times New Roman" w:hAnsi="Times New Roman"/>
          <w:sz w:val="24"/>
          <w:szCs w:val="24"/>
        </w:rPr>
      </w:pPr>
      <w:r w:rsidRPr="000C7036">
        <w:rPr>
          <w:rFonts w:ascii="Times New Roman" w:hAnsi="Times New Roman"/>
          <w:bCs/>
        </w:rPr>
        <w:lastRenderedPageBreak/>
        <w:t xml:space="preserve">                                                                                   </w:t>
      </w:r>
      <w:r w:rsidRPr="00D121F9">
        <w:rPr>
          <w:rFonts w:ascii="Times New Roman" w:hAnsi="Times New Roman"/>
          <w:sz w:val="24"/>
          <w:szCs w:val="24"/>
        </w:rPr>
        <w:t>Приложение № 1</w:t>
      </w:r>
    </w:p>
    <w:p w:rsidR="009E60C6" w:rsidRPr="00D121F9" w:rsidRDefault="009E60C6" w:rsidP="009E60C6">
      <w:pPr>
        <w:spacing w:after="0" w:line="240" w:lineRule="auto"/>
        <w:ind w:firstLine="357"/>
        <w:jc w:val="right"/>
        <w:rPr>
          <w:rFonts w:ascii="Times New Roman" w:hAnsi="Times New Roman"/>
          <w:sz w:val="24"/>
          <w:szCs w:val="24"/>
        </w:rPr>
      </w:pPr>
      <w:r w:rsidRPr="00D121F9">
        <w:rPr>
          <w:rFonts w:ascii="Times New Roman" w:hAnsi="Times New Roman"/>
          <w:sz w:val="24"/>
          <w:szCs w:val="24"/>
        </w:rPr>
        <w:t>к Р</w:t>
      </w:r>
      <w:r>
        <w:rPr>
          <w:rFonts w:ascii="Times New Roman" w:hAnsi="Times New Roman"/>
          <w:sz w:val="24"/>
          <w:szCs w:val="24"/>
        </w:rPr>
        <w:t>ешению от 11.10.2016г. № 92</w:t>
      </w:r>
    </w:p>
    <w:p w:rsidR="009E60C6" w:rsidRPr="002376FC" w:rsidRDefault="009E60C6" w:rsidP="009E60C6">
      <w:pPr>
        <w:rPr>
          <w:b/>
          <w:sz w:val="24"/>
        </w:rPr>
      </w:pPr>
    </w:p>
    <w:p w:rsidR="009E60C6" w:rsidRPr="002376FC" w:rsidRDefault="009E60C6" w:rsidP="009E60C6">
      <w:pPr>
        <w:pStyle w:val="1"/>
        <w:rPr>
          <w:sz w:val="24"/>
          <w:szCs w:val="24"/>
        </w:rPr>
      </w:pPr>
      <w:r w:rsidRPr="002376FC">
        <w:rPr>
          <w:sz w:val="24"/>
          <w:szCs w:val="24"/>
        </w:rPr>
        <w:t>Положение</w:t>
      </w:r>
    </w:p>
    <w:p w:rsidR="009E60C6" w:rsidRPr="002376FC" w:rsidRDefault="009E60C6" w:rsidP="009E60C6">
      <w:pPr>
        <w:pStyle w:val="1"/>
        <w:rPr>
          <w:sz w:val="24"/>
          <w:szCs w:val="24"/>
        </w:rPr>
      </w:pPr>
      <w:r w:rsidRPr="002376FC">
        <w:rPr>
          <w:sz w:val="24"/>
          <w:szCs w:val="24"/>
        </w:rPr>
        <w:t xml:space="preserve"> об оплате труда, поощрении и предоставлении ежегодного основного оплачиваемого и ежегодного дополнительного оплачиваемого отпусков муниципальным служ</w:t>
      </w:r>
      <w:r>
        <w:rPr>
          <w:sz w:val="24"/>
          <w:szCs w:val="24"/>
        </w:rPr>
        <w:t>ащим Администрации Веретейского</w:t>
      </w:r>
      <w:r w:rsidRPr="002376FC">
        <w:rPr>
          <w:sz w:val="24"/>
          <w:szCs w:val="24"/>
        </w:rPr>
        <w:t xml:space="preserve"> сельского поселения</w:t>
      </w:r>
    </w:p>
    <w:p w:rsidR="009E60C6" w:rsidRPr="002376FC" w:rsidRDefault="009E60C6" w:rsidP="009E60C6">
      <w:pPr>
        <w:spacing w:after="0" w:line="240" w:lineRule="auto"/>
        <w:ind w:firstLine="720"/>
        <w:rPr>
          <w:sz w:val="24"/>
        </w:rPr>
      </w:pPr>
    </w:p>
    <w:p w:rsidR="009E60C6" w:rsidRDefault="009E60C6" w:rsidP="009E60C6">
      <w:pPr>
        <w:pStyle w:val="1"/>
        <w:numPr>
          <w:ilvl w:val="0"/>
          <w:numId w:val="1"/>
        </w:numPr>
        <w:ind w:left="0"/>
        <w:rPr>
          <w:sz w:val="24"/>
          <w:szCs w:val="24"/>
        </w:rPr>
      </w:pPr>
      <w:bookmarkStart w:id="0" w:name="sub_100"/>
      <w:r w:rsidRPr="002376FC">
        <w:rPr>
          <w:sz w:val="24"/>
          <w:szCs w:val="24"/>
        </w:rPr>
        <w:t>Общие положения</w:t>
      </w:r>
      <w:bookmarkEnd w:id="0"/>
    </w:p>
    <w:p w:rsidR="009E60C6" w:rsidRPr="00593E4D" w:rsidRDefault="009E60C6" w:rsidP="009E60C6">
      <w:pPr>
        <w:spacing w:after="0" w:line="240" w:lineRule="auto"/>
        <w:rPr>
          <w:lang w:eastAsia="ru-RU"/>
        </w:rPr>
      </w:pPr>
    </w:p>
    <w:p w:rsidR="009E60C6" w:rsidRDefault="009E60C6" w:rsidP="009E60C6">
      <w:pPr>
        <w:spacing w:after="0" w:line="240" w:lineRule="auto"/>
        <w:jc w:val="both"/>
        <w:rPr>
          <w:rFonts w:ascii="Times New Roman" w:hAnsi="Times New Roman"/>
          <w:sz w:val="24"/>
        </w:rPr>
      </w:pPr>
      <w:bookmarkStart w:id="1" w:name="sub_1011"/>
      <w:r w:rsidRPr="000C7036">
        <w:rPr>
          <w:rFonts w:ascii="Times New Roman" w:hAnsi="Times New Roman"/>
          <w:sz w:val="24"/>
        </w:rPr>
        <w:t xml:space="preserve">1.1. </w:t>
      </w:r>
      <w:proofErr w:type="gramStart"/>
      <w:r w:rsidRPr="000C7036">
        <w:rPr>
          <w:rFonts w:ascii="Times New Roman" w:hAnsi="Times New Roman"/>
          <w:sz w:val="24"/>
        </w:rPr>
        <w:t xml:space="preserve">Положение об оплате труда, поощрении и предоставлении ежегодного основного оплачиваемого и ежегодного дополнительного оплачиваемого отпусков муниципальным служащим Администрации </w:t>
      </w:r>
      <w:r>
        <w:rPr>
          <w:rFonts w:ascii="Times New Roman" w:hAnsi="Times New Roman"/>
          <w:sz w:val="24"/>
        </w:rPr>
        <w:t xml:space="preserve">Веретейского </w:t>
      </w:r>
      <w:r w:rsidRPr="000C7036">
        <w:rPr>
          <w:rFonts w:ascii="Times New Roman" w:hAnsi="Times New Roman"/>
          <w:sz w:val="24"/>
        </w:rPr>
        <w:t>сельского поселения (далее Положение) разработано в соответствии с Федеральным</w:t>
      </w:r>
      <w:r>
        <w:rPr>
          <w:rFonts w:ascii="Times New Roman" w:hAnsi="Times New Roman"/>
          <w:sz w:val="24"/>
        </w:rPr>
        <w:t xml:space="preserve"> законом от 02 марта 2007 года № 25-ФЗ «</w:t>
      </w:r>
      <w:r w:rsidRPr="000C7036">
        <w:rPr>
          <w:rFonts w:ascii="Times New Roman" w:hAnsi="Times New Roman"/>
          <w:sz w:val="24"/>
        </w:rPr>
        <w:t>О муниципально</w:t>
      </w:r>
      <w:r>
        <w:rPr>
          <w:rFonts w:ascii="Times New Roman" w:hAnsi="Times New Roman"/>
          <w:sz w:val="24"/>
        </w:rPr>
        <w:t>й службе в Российской Федерации»</w:t>
      </w:r>
      <w:r w:rsidRPr="000C7036">
        <w:rPr>
          <w:rFonts w:ascii="Times New Roman" w:hAnsi="Times New Roman"/>
          <w:sz w:val="24"/>
        </w:rPr>
        <w:t>, Законом Ярославской области от 27 июня 2007</w:t>
      </w:r>
      <w:r>
        <w:rPr>
          <w:rFonts w:ascii="Times New Roman" w:hAnsi="Times New Roman"/>
          <w:sz w:val="24"/>
        </w:rPr>
        <w:t>г. № 46-з «</w:t>
      </w:r>
      <w:r w:rsidRPr="000C7036">
        <w:rPr>
          <w:rFonts w:ascii="Times New Roman" w:hAnsi="Times New Roman"/>
          <w:sz w:val="24"/>
        </w:rPr>
        <w:t xml:space="preserve">О муниципальной </w:t>
      </w:r>
      <w:r>
        <w:rPr>
          <w:rFonts w:ascii="Times New Roman" w:hAnsi="Times New Roman"/>
          <w:sz w:val="24"/>
        </w:rPr>
        <w:t>службе в Ярославской области», П</w:t>
      </w:r>
      <w:r w:rsidRPr="000C7036">
        <w:rPr>
          <w:rFonts w:ascii="Times New Roman" w:hAnsi="Times New Roman"/>
          <w:sz w:val="24"/>
        </w:rPr>
        <w:t>остановлением Прав</w:t>
      </w:r>
      <w:r>
        <w:rPr>
          <w:rFonts w:ascii="Times New Roman" w:hAnsi="Times New Roman"/>
          <w:sz w:val="24"/>
        </w:rPr>
        <w:t>ительства области от 24.09.2008г. № 512-П «</w:t>
      </w:r>
      <w:r w:rsidRPr="000C7036">
        <w:rPr>
          <w:rFonts w:ascii="Times New Roman" w:hAnsi="Times New Roman"/>
          <w:sz w:val="24"/>
        </w:rPr>
        <w:t>О формировании нормативов расходов на содержание органов местного самоуправления муниципальных образований области и оплату труда депутатов, выборных должностных лиц местного самоуправления, осуществляющих свои полномочия на постоянной основе, муниципальн</w:t>
      </w:r>
      <w:r>
        <w:rPr>
          <w:rFonts w:ascii="Times New Roman" w:hAnsi="Times New Roman"/>
          <w:sz w:val="24"/>
        </w:rPr>
        <w:t>ых служащих Ярославской области»</w:t>
      </w:r>
      <w:r w:rsidRPr="000C7036">
        <w:rPr>
          <w:rFonts w:ascii="Times New Roman" w:hAnsi="Times New Roman"/>
          <w:sz w:val="24"/>
        </w:rPr>
        <w:t xml:space="preserve">, Трудовым кодексом Российской Федерации, Уставом </w:t>
      </w:r>
      <w:r>
        <w:rPr>
          <w:rFonts w:ascii="Times New Roman" w:hAnsi="Times New Roman"/>
          <w:sz w:val="24"/>
        </w:rPr>
        <w:t>Веретейского</w:t>
      </w:r>
      <w:r w:rsidRPr="000C7036">
        <w:rPr>
          <w:rFonts w:ascii="Times New Roman" w:hAnsi="Times New Roman"/>
          <w:sz w:val="24"/>
        </w:rPr>
        <w:t xml:space="preserve"> сельского поселения и регулирует вопросы порядка установления и выплаты должностного оклада, оклада за классный чин муниципальной службы (далее оклад за классный</w:t>
      </w:r>
      <w:proofErr w:type="gramEnd"/>
      <w:r w:rsidRPr="000C7036">
        <w:rPr>
          <w:rFonts w:ascii="Times New Roman" w:hAnsi="Times New Roman"/>
          <w:sz w:val="24"/>
        </w:rPr>
        <w:t xml:space="preserve"> </w:t>
      </w:r>
      <w:proofErr w:type="gramStart"/>
      <w:r w:rsidRPr="000C7036">
        <w:rPr>
          <w:rFonts w:ascii="Times New Roman" w:hAnsi="Times New Roman"/>
          <w:sz w:val="24"/>
        </w:rPr>
        <w:t>чин) ежемесячных надбавок к должностному окладу за особые условия муниципальной службы, за выслугу лет, за допуск к государственной тайне на постоянной основе,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и иных выплат, награждений и поощрений, предусмотренных соответствующими федеральными законами, законами и иными нормативными правовыми актами Ярославской области</w:t>
      </w:r>
      <w:proofErr w:type="gramEnd"/>
      <w:r w:rsidRPr="000C7036">
        <w:rPr>
          <w:rFonts w:ascii="Times New Roman" w:hAnsi="Times New Roman"/>
          <w:sz w:val="24"/>
        </w:rPr>
        <w:t xml:space="preserve"> муниципальным служащим Администрации </w:t>
      </w:r>
      <w:r>
        <w:rPr>
          <w:rFonts w:ascii="Times New Roman" w:hAnsi="Times New Roman"/>
          <w:sz w:val="24"/>
        </w:rPr>
        <w:t>Веретейского</w:t>
      </w:r>
      <w:r w:rsidRPr="000C7036">
        <w:rPr>
          <w:rFonts w:ascii="Times New Roman" w:hAnsi="Times New Roman"/>
          <w:sz w:val="24"/>
        </w:rPr>
        <w:t xml:space="preserve"> сельского поселения, а так же порядок предоставления им ежегодного основного оплачиваемого и ежегодного дополнительного оплачиваемого отпусков.</w:t>
      </w:r>
      <w:bookmarkEnd w:id="1"/>
    </w:p>
    <w:p w:rsidR="009E60C6" w:rsidRPr="000C7036" w:rsidRDefault="009E60C6" w:rsidP="009E60C6">
      <w:pPr>
        <w:spacing w:after="0" w:line="240" w:lineRule="auto"/>
        <w:jc w:val="both"/>
        <w:rPr>
          <w:rFonts w:ascii="Times New Roman" w:hAnsi="Times New Roman"/>
          <w:sz w:val="24"/>
        </w:rPr>
      </w:pPr>
      <w:r>
        <w:rPr>
          <w:rFonts w:ascii="Times New Roman" w:hAnsi="Times New Roman"/>
          <w:sz w:val="24"/>
        </w:rPr>
        <w:t xml:space="preserve">       </w:t>
      </w:r>
      <w:r w:rsidRPr="000C7036">
        <w:rPr>
          <w:rFonts w:ascii="Times New Roman" w:hAnsi="Times New Roman"/>
          <w:sz w:val="24"/>
        </w:rPr>
        <w:t xml:space="preserve">Распространяется на муниципальных служащих, проходящих муниципальную службу в Администрации </w:t>
      </w:r>
      <w:r>
        <w:rPr>
          <w:rFonts w:ascii="Times New Roman" w:hAnsi="Times New Roman"/>
          <w:sz w:val="24"/>
        </w:rPr>
        <w:t>Веретейского</w:t>
      </w:r>
      <w:r w:rsidRPr="000C7036">
        <w:rPr>
          <w:rFonts w:ascii="Times New Roman" w:hAnsi="Times New Roman"/>
          <w:sz w:val="24"/>
        </w:rPr>
        <w:t xml:space="preserve"> сельского поселения (далее Администрация).</w:t>
      </w:r>
    </w:p>
    <w:p w:rsidR="009E60C6" w:rsidRPr="002376FC" w:rsidRDefault="009E60C6" w:rsidP="009E60C6">
      <w:pPr>
        <w:spacing w:after="0" w:line="240" w:lineRule="auto"/>
        <w:ind w:firstLine="720"/>
        <w:rPr>
          <w:sz w:val="24"/>
        </w:rPr>
      </w:pPr>
    </w:p>
    <w:p w:rsidR="009E60C6" w:rsidRPr="002376FC" w:rsidRDefault="009E60C6" w:rsidP="009E60C6">
      <w:pPr>
        <w:pStyle w:val="1"/>
        <w:rPr>
          <w:sz w:val="24"/>
          <w:szCs w:val="24"/>
        </w:rPr>
      </w:pPr>
      <w:bookmarkStart w:id="2" w:name="sub_200"/>
      <w:r w:rsidRPr="002376FC">
        <w:rPr>
          <w:sz w:val="24"/>
          <w:szCs w:val="24"/>
        </w:rPr>
        <w:t>2. Должностной оклад</w:t>
      </w:r>
    </w:p>
    <w:bookmarkEnd w:id="2"/>
    <w:p w:rsidR="009E60C6" w:rsidRPr="002376FC" w:rsidRDefault="009E60C6" w:rsidP="009E60C6">
      <w:pPr>
        <w:spacing w:after="0" w:line="240" w:lineRule="auto"/>
        <w:ind w:firstLine="720"/>
        <w:rPr>
          <w:sz w:val="24"/>
        </w:rPr>
      </w:pPr>
    </w:p>
    <w:p w:rsidR="009E60C6" w:rsidRDefault="009E60C6" w:rsidP="009E60C6">
      <w:pPr>
        <w:spacing w:after="0" w:line="240" w:lineRule="auto"/>
        <w:jc w:val="both"/>
        <w:rPr>
          <w:rFonts w:ascii="Times New Roman" w:hAnsi="Times New Roman"/>
          <w:sz w:val="24"/>
        </w:rPr>
      </w:pPr>
      <w:bookmarkStart w:id="3" w:name="sub_1021"/>
      <w:r w:rsidRPr="00BC740B">
        <w:rPr>
          <w:rFonts w:ascii="Times New Roman" w:hAnsi="Times New Roman"/>
          <w:sz w:val="24"/>
        </w:rPr>
        <w:t>2.1. Предельный размер должностного оклада муниципального служащего устанавливаетс</w:t>
      </w:r>
      <w:r>
        <w:rPr>
          <w:rFonts w:ascii="Times New Roman" w:hAnsi="Times New Roman"/>
          <w:sz w:val="24"/>
        </w:rPr>
        <w:t xml:space="preserve">я в соответствии с приложением № </w:t>
      </w:r>
      <w:r w:rsidRPr="00BC740B">
        <w:rPr>
          <w:rFonts w:ascii="Times New Roman" w:hAnsi="Times New Roman"/>
          <w:sz w:val="24"/>
        </w:rPr>
        <w:t>1 к настоящему Положению в зависимости от группы должностей муниципальной службы.</w:t>
      </w:r>
      <w:bookmarkStart w:id="4" w:name="sub_22"/>
      <w:bookmarkEnd w:id="3"/>
    </w:p>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2.2. Представитель нанимателя (работодатель) определяет конкретный размер должностного оклада в соответствии с замещаемой должностью муниципальной службы в пределах группы должностей муниципальной службы и в зависимости от квалификации муниципального служащего, сложности выполняемой им работы и с учетом задач, возложенных на соответствующее структурное подразделение.</w:t>
      </w:r>
    </w:p>
    <w:p w:rsidR="009E60C6" w:rsidRPr="0033098F" w:rsidRDefault="009E60C6" w:rsidP="009E60C6">
      <w:pPr>
        <w:jc w:val="both"/>
        <w:rPr>
          <w:rFonts w:ascii="Times New Roman" w:hAnsi="Times New Roman"/>
          <w:sz w:val="24"/>
        </w:rPr>
      </w:pPr>
      <w:bookmarkStart w:id="5" w:name="sub_23"/>
      <w:bookmarkEnd w:id="4"/>
      <w:r w:rsidRPr="00BC740B">
        <w:rPr>
          <w:rFonts w:ascii="Times New Roman" w:hAnsi="Times New Roman"/>
          <w:sz w:val="24"/>
        </w:rPr>
        <w:t>2.3. Размер должностного оклада муниципального служащего устанавливается правовым актом представителя нанимателя (работодателя), в соответствии с настоящим Положением.</w:t>
      </w:r>
      <w:bookmarkEnd w:id="5"/>
    </w:p>
    <w:p w:rsidR="009E60C6" w:rsidRPr="002376FC" w:rsidRDefault="009E60C6" w:rsidP="009E60C6">
      <w:pPr>
        <w:pStyle w:val="1"/>
        <w:rPr>
          <w:sz w:val="24"/>
          <w:szCs w:val="24"/>
        </w:rPr>
      </w:pPr>
      <w:bookmarkStart w:id="6" w:name="sub_300"/>
      <w:r w:rsidRPr="002376FC">
        <w:rPr>
          <w:sz w:val="24"/>
          <w:szCs w:val="24"/>
        </w:rPr>
        <w:lastRenderedPageBreak/>
        <w:t>3. Оклад за классный чин</w:t>
      </w:r>
    </w:p>
    <w:bookmarkEnd w:id="6"/>
    <w:p w:rsidR="009E60C6" w:rsidRPr="002376FC" w:rsidRDefault="009E60C6" w:rsidP="009E60C6">
      <w:pPr>
        <w:spacing w:after="0" w:line="240" w:lineRule="auto"/>
        <w:ind w:firstLine="720"/>
        <w:rPr>
          <w:sz w:val="24"/>
        </w:rPr>
      </w:pPr>
    </w:p>
    <w:p w:rsidR="009E60C6" w:rsidRPr="00BC740B" w:rsidRDefault="009E60C6" w:rsidP="009E60C6">
      <w:pPr>
        <w:spacing w:after="0" w:line="240" w:lineRule="auto"/>
        <w:jc w:val="both"/>
        <w:rPr>
          <w:rFonts w:ascii="Times New Roman" w:hAnsi="Times New Roman"/>
          <w:sz w:val="24"/>
        </w:rPr>
      </w:pPr>
      <w:bookmarkStart w:id="7" w:name="sub_31"/>
      <w:r w:rsidRPr="00BC740B">
        <w:rPr>
          <w:rFonts w:ascii="Times New Roman" w:hAnsi="Times New Roman"/>
          <w:sz w:val="24"/>
        </w:rPr>
        <w:t xml:space="preserve">3.1. Предельный размер оклада за классный чин муниципального служащего устанавливается </w:t>
      </w:r>
      <w:proofErr w:type="gramStart"/>
      <w:r w:rsidRPr="00BC740B">
        <w:rPr>
          <w:rFonts w:ascii="Times New Roman" w:hAnsi="Times New Roman"/>
          <w:sz w:val="24"/>
        </w:rPr>
        <w:t>в соответствии с замещаемой должностью муниципальной службы в пределах группы должностей муниципальной служб</w:t>
      </w:r>
      <w:r>
        <w:rPr>
          <w:rFonts w:ascii="Times New Roman" w:hAnsi="Times New Roman"/>
          <w:sz w:val="24"/>
        </w:rPr>
        <w:t>ы в соответствии с приложением</w:t>
      </w:r>
      <w:proofErr w:type="gramEnd"/>
      <w:r>
        <w:rPr>
          <w:rFonts w:ascii="Times New Roman" w:hAnsi="Times New Roman"/>
          <w:sz w:val="24"/>
        </w:rPr>
        <w:t xml:space="preserve"> №</w:t>
      </w:r>
      <w:r w:rsidRPr="00BC740B">
        <w:rPr>
          <w:rFonts w:ascii="Times New Roman" w:hAnsi="Times New Roman"/>
          <w:sz w:val="24"/>
        </w:rPr>
        <w:t xml:space="preserve"> 2 к настоящему Положению.</w:t>
      </w:r>
    </w:p>
    <w:p w:rsidR="009E60C6" w:rsidRPr="00BC740B" w:rsidRDefault="009E60C6" w:rsidP="009E60C6">
      <w:pPr>
        <w:spacing w:after="0" w:line="240" w:lineRule="auto"/>
        <w:jc w:val="both"/>
        <w:rPr>
          <w:rFonts w:ascii="Times New Roman" w:hAnsi="Times New Roman"/>
          <w:sz w:val="24"/>
        </w:rPr>
      </w:pPr>
      <w:bookmarkStart w:id="8" w:name="sub_32"/>
      <w:bookmarkEnd w:id="7"/>
      <w:r w:rsidRPr="00BC740B">
        <w:rPr>
          <w:rFonts w:ascii="Times New Roman" w:hAnsi="Times New Roman"/>
          <w:sz w:val="24"/>
        </w:rPr>
        <w:t>3.2. Представитель нанимателя (работодатель) определяет конкретный размер оклада за классный чин муниципального служащего в зависимости от присвоенного классного чина.</w:t>
      </w:r>
    </w:p>
    <w:p w:rsidR="009E60C6" w:rsidRPr="00BC740B" w:rsidRDefault="009E60C6" w:rsidP="009E60C6">
      <w:pPr>
        <w:spacing w:after="0" w:line="240" w:lineRule="auto"/>
        <w:jc w:val="both"/>
        <w:rPr>
          <w:rFonts w:ascii="Times New Roman" w:hAnsi="Times New Roman"/>
          <w:sz w:val="24"/>
        </w:rPr>
      </w:pPr>
      <w:bookmarkStart w:id="9" w:name="sub_33"/>
      <w:bookmarkEnd w:id="8"/>
      <w:r w:rsidRPr="00BC740B">
        <w:rPr>
          <w:rFonts w:ascii="Times New Roman" w:hAnsi="Times New Roman"/>
          <w:sz w:val="24"/>
        </w:rPr>
        <w:t>3.3. Размер оклада за классный чин муниципального служащего устанавливается правовым актом представителя нанимателя (работодателя), в соответствии с настоящим Положением.</w:t>
      </w:r>
    </w:p>
    <w:bookmarkEnd w:id="9"/>
    <w:p w:rsidR="009E60C6" w:rsidRPr="002376FC" w:rsidRDefault="009E60C6" w:rsidP="009E60C6">
      <w:pPr>
        <w:spacing w:after="0" w:line="240" w:lineRule="auto"/>
        <w:ind w:firstLine="720"/>
        <w:rPr>
          <w:sz w:val="24"/>
        </w:rPr>
      </w:pPr>
    </w:p>
    <w:p w:rsidR="009E60C6" w:rsidRPr="002376FC" w:rsidRDefault="009E60C6" w:rsidP="009E60C6">
      <w:pPr>
        <w:pStyle w:val="1"/>
        <w:rPr>
          <w:sz w:val="24"/>
          <w:szCs w:val="24"/>
        </w:rPr>
      </w:pPr>
      <w:bookmarkStart w:id="10" w:name="sub_400"/>
      <w:r w:rsidRPr="002376FC">
        <w:rPr>
          <w:sz w:val="24"/>
          <w:szCs w:val="24"/>
        </w:rPr>
        <w:t>4. Ежемесячная надбавка к должностному окладу за особые условия муниципальной службы</w:t>
      </w:r>
    </w:p>
    <w:bookmarkEnd w:id="10"/>
    <w:p w:rsidR="009E60C6" w:rsidRPr="002376FC" w:rsidRDefault="009E60C6" w:rsidP="009E60C6">
      <w:pPr>
        <w:spacing w:after="0" w:line="240" w:lineRule="auto"/>
        <w:ind w:firstLine="720"/>
        <w:rPr>
          <w:sz w:val="24"/>
        </w:rPr>
      </w:pPr>
    </w:p>
    <w:p w:rsidR="009E60C6" w:rsidRPr="00BC740B" w:rsidRDefault="009E60C6" w:rsidP="009E60C6">
      <w:pPr>
        <w:spacing w:after="0" w:line="240" w:lineRule="auto"/>
        <w:jc w:val="both"/>
        <w:rPr>
          <w:rFonts w:ascii="Times New Roman" w:hAnsi="Times New Roman"/>
          <w:sz w:val="24"/>
        </w:rPr>
      </w:pPr>
      <w:bookmarkStart w:id="11" w:name="sub_41"/>
      <w:r w:rsidRPr="00BC740B">
        <w:rPr>
          <w:rFonts w:ascii="Times New Roman" w:hAnsi="Times New Roman"/>
          <w:sz w:val="24"/>
        </w:rPr>
        <w:t>4.1. Предельный размер ежемесячной надбавки к должностному окладу муниципального служащего за особые условия муниципальной службы устанавливаетс</w:t>
      </w:r>
      <w:r>
        <w:rPr>
          <w:rFonts w:ascii="Times New Roman" w:hAnsi="Times New Roman"/>
          <w:sz w:val="24"/>
        </w:rPr>
        <w:t>я в соответствии с приложением №</w:t>
      </w:r>
      <w:r w:rsidRPr="00BC740B">
        <w:rPr>
          <w:rFonts w:ascii="Times New Roman" w:hAnsi="Times New Roman"/>
          <w:sz w:val="24"/>
        </w:rPr>
        <w:t xml:space="preserve"> 3 к настоящему Положению в зависимости от замещаемой должности муниципальной службы в пределах группы должностей муниципальной службы.</w:t>
      </w:r>
    </w:p>
    <w:p w:rsidR="009E60C6" w:rsidRPr="00BC740B" w:rsidRDefault="009E60C6" w:rsidP="009E60C6">
      <w:pPr>
        <w:spacing w:after="0" w:line="240" w:lineRule="auto"/>
        <w:jc w:val="both"/>
        <w:rPr>
          <w:rFonts w:ascii="Times New Roman" w:hAnsi="Times New Roman"/>
          <w:sz w:val="24"/>
        </w:rPr>
      </w:pPr>
      <w:bookmarkStart w:id="12" w:name="sub_42"/>
      <w:bookmarkEnd w:id="11"/>
      <w:r>
        <w:rPr>
          <w:rFonts w:ascii="Times New Roman" w:hAnsi="Times New Roman"/>
          <w:sz w:val="24"/>
        </w:rPr>
        <w:t>4</w:t>
      </w:r>
      <w:r w:rsidRPr="00BC740B">
        <w:rPr>
          <w:rFonts w:ascii="Times New Roman" w:hAnsi="Times New Roman"/>
          <w:sz w:val="24"/>
        </w:rPr>
        <w:t>.2. Представитель нанимателя (работодатель) определяет конкретный размер ежемесячной надбавки к должностному окладу муниципального служащего за особые условия муниципальной службы в соответствии с замещаемой должностью муниципальной службы в пределах группы должностей муниципальной службы и в зависимости от квалификации муниципального служащего.</w:t>
      </w:r>
    </w:p>
    <w:p w:rsidR="009E60C6" w:rsidRDefault="009E60C6" w:rsidP="009E60C6">
      <w:pPr>
        <w:spacing w:after="0" w:line="240" w:lineRule="auto"/>
        <w:jc w:val="both"/>
        <w:rPr>
          <w:rFonts w:ascii="Times New Roman" w:hAnsi="Times New Roman"/>
          <w:sz w:val="24"/>
        </w:rPr>
      </w:pPr>
      <w:bookmarkStart w:id="13" w:name="sub_43"/>
      <w:bookmarkEnd w:id="12"/>
      <w:r w:rsidRPr="00BC740B">
        <w:rPr>
          <w:rFonts w:ascii="Times New Roman" w:hAnsi="Times New Roman"/>
          <w:sz w:val="24"/>
        </w:rPr>
        <w:t>4.3. Размер ежемесячной надбавки к должностному окладу муниципального служащего за особые условия муниципальной службы устанавливается правовым актом представителя нанимателя (работодателя), в соответствии с настоящим Положением.</w:t>
      </w:r>
    </w:p>
    <w:p w:rsidR="009E60C6" w:rsidRPr="00BC740B" w:rsidRDefault="009E60C6" w:rsidP="009E60C6">
      <w:pPr>
        <w:spacing w:after="0" w:line="240" w:lineRule="auto"/>
        <w:jc w:val="both"/>
        <w:rPr>
          <w:rFonts w:ascii="Times New Roman" w:hAnsi="Times New Roman"/>
          <w:sz w:val="24"/>
        </w:rPr>
      </w:pPr>
    </w:p>
    <w:p w:rsidR="009E60C6" w:rsidRPr="00BC740B" w:rsidRDefault="009E60C6" w:rsidP="009E60C6">
      <w:pPr>
        <w:ind w:firstLine="720"/>
        <w:jc w:val="center"/>
        <w:rPr>
          <w:rFonts w:ascii="Times New Roman" w:hAnsi="Times New Roman"/>
          <w:b/>
          <w:sz w:val="24"/>
        </w:rPr>
      </w:pPr>
      <w:r w:rsidRPr="00BC740B">
        <w:rPr>
          <w:rFonts w:ascii="Times New Roman" w:hAnsi="Times New Roman"/>
          <w:b/>
          <w:sz w:val="24"/>
        </w:rPr>
        <w:t xml:space="preserve">5. Ежемесячная надбавка к должностному окладу за </w:t>
      </w:r>
      <w:proofErr w:type="spellStart"/>
      <w:r w:rsidRPr="00BC740B">
        <w:rPr>
          <w:rFonts w:ascii="Times New Roman" w:hAnsi="Times New Roman"/>
          <w:b/>
          <w:sz w:val="24"/>
        </w:rPr>
        <w:t>сверхнапряженность</w:t>
      </w:r>
      <w:proofErr w:type="spellEnd"/>
    </w:p>
    <w:bookmarkEnd w:id="13"/>
    <w:p w:rsidR="009E60C6" w:rsidRDefault="009E60C6" w:rsidP="009E60C6">
      <w:pPr>
        <w:spacing w:after="0" w:line="240" w:lineRule="auto"/>
        <w:jc w:val="both"/>
        <w:rPr>
          <w:rFonts w:ascii="Times New Roman" w:hAnsi="Times New Roman"/>
          <w:sz w:val="24"/>
        </w:rPr>
      </w:pPr>
      <w:r w:rsidRPr="00BC740B">
        <w:rPr>
          <w:rFonts w:ascii="Times New Roman" w:hAnsi="Times New Roman"/>
          <w:sz w:val="24"/>
        </w:rPr>
        <w:t>5.1. За увеличение о</w:t>
      </w:r>
      <w:r>
        <w:rPr>
          <w:rFonts w:ascii="Times New Roman" w:hAnsi="Times New Roman"/>
          <w:sz w:val="24"/>
        </w:rPr>
        <w:t xml:space="preserve">бъема </w:t>
      </w:r>
      <w:r w:rsidRPr="00F76B49">
        <w:rPr>
          <w:rFonts w:ascii="Times New Roman" w:hAnsi="Times New Roman"/>
          <w:sz w:val="24"/>
        </w:rPr>
        <w:t>должностных обязанностей</w:t>
      </w:r>
      <w:r>
        <w:rPr>
          <w:rFonts w:ascii="Times New Roman" w:hAnsi="Times New Roman"/>
          <w:sz w:val="24"/>
        </w:rPr>
        <w:t xml:space="preserve"> </w:t>
      </w:r>
      <w:r w:rsidRPr="00BC740B">
        <w:rPr>
          <w:rFonts w:ascii="Times New Roman" w:hAnsi="Times New Roman"/>
          <w:sz w:val="24"/>
        </w:rPr>
        <w:t xml:space="preserve">муниципальному служащему устанавливается ежемесячная надбавка к должностному окладу за </w:t>
      </w:r>
      <w:proofErr w:type="spellStart"/>
      <w:r w:rsidRPr="00BC740B">
        <w:rPr>
          <w:rFonts w:ascii="Times New Roman" w:hAnsi="Times New Roman"/>
          <w:sz w:val="24"/>
        </w:rPr>
        <w:t>сверхнапряженность</w:t>
      </w:r>
      <w:proofErr w:type="spellEnd"/>
      <w:r w:rsidRPr="00BC740B">
        <w:rPr>
          <w:rFonts w:ascii="Times New Roman" w:hAnsi="Times New Roman"/>
          <w:sz w:val="24"/>
        </w:rPr>
        <w:t xml:space="preserve"> в размере 40 процентов должностного оклада муниципального служащего.</w:t>
      </w:r>
    </w:p>
    <w:p w:rsidR="009E60C6" w:rsidRDefault="009E60C6" w:rsidP="009E60C6">
      <w:pPr>
        <w:spacing w:after="0" w:line="240" w:lineRule="auto"/>
        <w:jc w:val="both"/>
        <w:rPr>
          <w:rFonts w:ascii="Times New Roman" w:hAnsi="Times New Roman"/>
          <w:color w:val="FF0000"/>
          <w:sz w:val="24"/>
        </w:rPr>
      </w:pPr>
    </w:p>
    <w:p w:rsidR="009E60C6" w:rsidRDefault="009E60C6" w:rsidP="009E60C6">
      <w:pPr>
        <w:jc w:val="center"/>
        <w:rPr>
          <w:rFonts w:ascii="Times New Roman" w:hAnsi="Times New Roman"/>
          <w:b/>
          <w:sz w:val="24"/>
        </w:rPr>
      </w:pPr>
      <w:r w:rsidRPr="00593E4D">
        <w:rPr>
          <w:rFonts w:ascii="Times New Roman" w:hAnsi="Times New Roman"/>
          <w:b/>
          <w:sz w:val="24"/>
        </w:rPr>
        <w:t>6. Оплата за расширение зоны обслуживания</w:t>
      </w:r>
    </w:p>
    <w:p w:rsidR="009E60C6" w:rsidRDefault="009E60C6" w:rsidP="009E60C6">
      <w:pPr>
        <w:pStyle w:val="a5"/>
        <w:spacing w:before="0" w:beforeAutospacing="0" w:after="0" w:afterAutospacing="0"/>
        <w:jc w:val="both"/>
      </w:pPr>
      <w:r>
        <w:t xml:space="preserve">6.1. Муниципальному служащему, исполняющему обязанности за основного работника устанавливается  оплата </w:t>
      </w:r>
      <w:proofErr w:type="gramStart"/>
      <w:r>
        <w:t>из</w:t>
      </w:r>
      <w:proofErr w:type="gramEnd"/>
      <w:r>
        <w:t>:</w:t>
      </w:r>
    </w:p>
    <w:p w:rsidR="009E60C6" w:rsidRDefault="009E60C6" w:rsidP="009E60C6">
      <w:pPr>
        <w:pStyle w:val="a5"/>
        <w:spacing w:before="0" w:beforeAutospacing="0" w:after="0" w:afterAutospacing="0"/>
        <w:jc w:val="both"/>
      </w:pPr>
      <w:r>
        <w:t>- должностного оклада;</w:t>
      </w:r>
    </w:p>
    <w:p w:rsidR="009E60C6" w:rsidRDefault="009E60C6" w:rsidP="009E60C6">
      <w:pPr>
        <w:pStyle w:val="a5"/>
        <w:spacing w:before="0" w:beforeAutospacing="0" w:after="0" w:afterAutospacing="0"/>
        <w:jc w:val="both"/>
      </w:pPr>
      <w:r>
        <w:t>- надбавки к должностному окладу за особые условия муниципальной службы;</w:t>
      </w:r>
    </w:p>
    <w:p w:rsidR="009E60C6" w:rsidRDefault="009E60C6" w:rsidP="009E60C6">
      <w:pPr>
        <w:pStyle w:val="a5"/>
        <w:spacing w:before="0" w:beforeAutospacing="0" w:after="0" w:afterAutospacing="0"/>
        <w:jc w:val="both"/>
      </w:pPr>
      <w:r>
        <w:t>- ежемесячного денежного поощрения.</w:t>
      </w:r>
    </w:p>
    <w:p w:rsidR="009E60C6" w:rsidRPr="00D6628C" w:rsidRDefault="009E60C6" w:rsidP="009E60C6">
      <w:pPr>
        <w:pStyle w:val="a5"/>
        <w:spacing w:before="0" w:beforeAutospacing="0" w:after="0" w:afterAutospacing="0"/>
        <w:jc w:val="both"/>
      </w:pPr>
    </w:p>
    <w:p w:rsidR="009E60C6" w:rsidRPr="002376FC" w:rsidRDefault="009E60C6" w:rsidP="009E60C6">
      <w:pPr>
        <w:pStyle w:val="1"/>
        <w:rPr>
          <w:sz w:val="24"/>
          <w:szCs w:val="24"/>
        </w:rPr>
      </w:pPr>
      <w:bookmarkStart w:id="14" w:name="sub_500"/>
      <w:r>
        <w:rPr>
          <w:sz w:val="24"/>
          <w:szCs w:val="24"/>
        </w:rPr>
        <w:t>7</w:t>
      </w:r>
      <w:r w:rsidRPr="002376FC">
        <w:rPr>
          <w:sz w:val="24"/>
          <w:szCs w:val="24"/>
        </w:rPr>
        <w:t>. Ежемесячная надбавка к должностному окладу за выслугу лет</w:t>
      </w:r>
    </w:p>
    <w:bookmarkEnd w:id="14"/>
    <w:p w:rsidR="009E60C6" w:rsidRPr="002376FC" w:rsidRDefault="009E60C6" w:rsidP="009E60C6">
      <w:pPr>
        <w:spacing w:after="0" w:line="240" w:lineRule="auto"/>
        <w:ind w:firstLine="720"/>
        <w:rPr>
          <w:sz w:val="24"/>
        </w:rPr>
      </w:pPr>
    </w:p>
    <w:p w:rsidR="009E60C6" w:rsidRPr="00BC740B" w:rsidRDefault="009E60C6" w:rsidP="009E60C6">
      <w:pPr>
        <w:spacing w:after="0" w:line="240" w:lineRule="auto"/>
        <w:jc w:val="both"/>
        <w:rPr>
          <w:rFonts w:ascii="Times New Roman" w:hAnsi="Times New Roman"/>
          <w:sz w:val="24"/>
        </w:rPr>
      </w:pPr>
      <w:bookmarkStart w:id="15" w:name="sub_51"/>
      <w:r w:rsidRPr="00D6628C">
        <w:rPr>
          <w:rFonts w:ascii="Times New Roman" w:hAnsi="Times New Roman"/>
          <w:sz w:val="24"/>
        </w:rPr>
        <w:t xml:space="preserve">7.1. </w:t>
      </w:r>
      <w:r w:rsidRPr="00BC740B">
        <w:rPr>
          <w:rFonts w:ascii="Times New Roman" w:hAnsi="Times New Roman"/>
          <w:sz w:val="24"/>
        </w:rPr>
        <w:t>Предельная ежемесячная надбавка к должностному окладу муниципального служащего за выслугу лет устанавливается при стаже муниципальной службы:</w:t>
      </w:r>
    </w:p>
    <w:bookmarkEnd w:id="15"/>
    <w:p w:rsidR="009E60C6" w:rsidRPr="00BC740B" w:rsidRDefault="009E60C6" w:rsidP="009E60C6">
      <w:pPr>
        <w:spacing w:after="0" w:line="240" w:lineRule="auto"/>
        <w:jc w:val="both"/>
        <w:rPr>
          <w:rFonts w:ascii="Times New Roman" w:hAnsi="Times New Roman"/>
          <w:sz w:val="24"/>
        </w:rPr>
      </w:pPr>
      <w:proofErr w:type="gramStart"/>
      <w:r w:rsidRPr="00BC740B">
        <w:rPr>
          <w:rFonts w:ascii="Times New Roman" w:hAnsi="Times New Roman"/>
          <w:sz w:val="24"/>
        </w:rPr>
        <w:t>- равном или более 1 года и менее 5 лет - в размере 10 процентов должностного оклада;</w:t>
      </w:r>
      <w:proofErr w:type="gramEnd"/>
    </w:p>
    <w:p w:rsidR="009E60C6" w:rsidRPr="00BC740B" w:rsidRDefault="009E60C6" w:rsidP="009E60C6">
      <w:pPr>
        <w:spacing w:after="0" w:line="240" w:lineRule="auto"/>
        <w:jc w:val="both"/>
        <w:rPr>
          <w:rFonts w:ascii="Times New Roman" w:hAnsi="Times New Roman"/>
          <w:sz w:val="24"/>
        </w:rPr>
      </w:pPr>
      <w:proofErr w:type="gramStart"/>
      <w:r w:rsidRPr="00BC740B">
        <w:rPr>
          <w:rFonts w:ascii="Times New Roman" w:hAnsi="Times New Roman"/>
          <w:sz w:val="24"/>
        </w:rPr>
        <w:t>- равном или более 5 лет и менее 10 лет - в размере 15 процентов должностного оклада;</w:t>
      </w:r>
      <w:proofErr w:type="gramEnd"/>
    </w:p>
    <w:p w:rsidR="009E60C6" w:rsidRPr="00BC740B" w:rsidRDefault="009E60C6" w:rsidP="009E60C6">
      <w:pPr>
        <w:spacing w:after="0" w:line="240" w:lineRule="auto"/>
        <w:jc w:val="both"/>
        <w:rPr>
          <w:rFonts w:ascii="Times New Roman" w:hAnsi="Times New Roman"/>
          <w:sz w:val="24"/>
        </w:rPr>
      </w:pPr>
      <w:proofErr w:type="gramStart"/>
      <w:r w:rsidRPr="00BC740B">
        <w:rPr>
          <w:rFonts w:ascii="Times New Roman" w:hAnsi="Times New Roman"/>
          <w:sz w:val="24"/>
        </w:rPr>
        <w:t>- равном или более 10 лет и менее 15 лет - в размере 20 процентов должностного оклада;</w:t>
      </w:r>
      <w:proofErr w:type="gramEnd"/>
    </w:p>
    <w:p w:rsidR="009E60C6" w:rsidRPr="00BC740B" w:rsidRDefault="009E60C6" w:rsidP="009E60C6">
      <w:pPr>
        <w:spacing w:after="0" w:line="240" w:lineRule="auto"/>
        <w:jc w:val="both"/>
        <w:rPr>
          <w:rFonts w:ascii="Times New Roman" w:hAnsi="Times New Roman"/>
          <w:sz w:val="24"/>
        </w:rPr>
      </w:pPr>
      <w:proofErr w:type="gramStart"/>
      <w:r w:rsidRPr="00BC740B">
        <w:rPr>
          <w:rFonts w:ascii="Times New Roman" w:hAnsi="Times New Roman"/>
          <w:sz w:val="24"/>
        </w:rPr>
        <w:t>- равном или более 15 лет - в размере 30 процентов должностного оклада.</w:t>
      </w:r>
      <w:proofErr w:type="gramEnd"/>
    </w:p>
    <w:p w:rsidR="009E60C6" w:rsidRPr="00BC740B" w:rsidRDefault="009E60C6" w:rsidP="009E60C6">
      <w:pPr>
        <w:spacing w:after="0" w:line="240" w:lineRule="auto"/>
        <w:jc w:val="both"/>
        <w:rPr>
          <w:rFonts w:ascii="Times New Roman" w:hAnsi="Times New Roman"/>
          <w:sz w:val="24"/>
        </w:rPr>
      </w:pPr>
      <w:bookmarkStart w:id="16" w:name="sub_52"/>
      <w:r>
        <w:rPr>
          <w:rFonts w:ascii="Times New Roman" w:hAnsi="Times New Roman"/>
          <w:sz w:val="24"/>
        </w:rPr>
        <w:t>7</w:t>
      </w:r>
      <w:r w:rsidRPr="00BC740B">
        <w:rPr>
          <w:rFonts w:ascii="Times New Roman" w:hAnsi="Times New Roman"/>
          <w:sz w:val="24"/>
        </w:rPr>
        <w:t xml:space="preserve">.2. Ежемесячная надбавка к должностному окладу муниципального служащего за выслугу лет устанавливается и выплачивается муниципальному служащему на основании </w:t>
      </w:r>
      <w:r w:rsidRPr="00BC740B">
        <w:rPr>
          <w:rFonts w:ascii="Times New Roman" w:hAnsi="Times New Roman"/>
          <w:sz w:val="24"/>
        </w:rPr>
        <w:lastRenderedPageBreak/>
        <w:t>правового акта представителя нанимателя (работодателя), издаваемого на основании решения комиссии по рассмотрению вопросов об установлении стажа муниципальной службы, в соответствии с настоящим Положением.</w:t>
      </w:r>
    </w:p>
    <w:bookmarkEnd w:id="16"/>
    <w:p w:rsidR="009E60C6" w:rsidRPr="002376FC" w:rsidRDefault="009E60C6" w:rsidP="009E60C6">
      <w:pPr>
        <w:spacing w:after="0" w:line="240" w:lineRule="auto"/>
        <w:ind w:firstLine="720"/>
        <w:rPr>
          <w:sz w:val="24"/>
        </w:rPr>
      </w:pPr>
    </w:p>
    <w:p w:rsidR="009E60C6" w:rsidRPr="002376FC" w:rsidRDefault="009E60C6" w:rsidP="009E60C6">
      <w:pPr>
        <w:pStyle w:val="1"/>
        <w:rPr>
          <w:sz w:val="24"/>
          <w:szCs w:val="24"/>
        </w:rPr>
      </w:pPr>
      <w:bookmarkStart w:id="17" w:name="sub_700"/>
      <w:r>
        <w:rPr>
          <w:sz w:val="24"/>
          <w:szCs w:val="24"/>
        </w:rPr>
        <w:t>8</w:t>
      </w:r>
      <w:r w:rsidRPr="002376FC">
        <w:rPr>
          <w:sz w:val="24"/>
          <w:szCs w:val="24"/>
        </w:rPr>
        <w:t>. Отпуск муниципального служащего</w:t>
      </w:r>
    </w:p>
    <w:bookmarkEnd w:id="17"/>
    <w:p w:rsidR="009E60C6" w:rsidRPr="002376FC" w:rsidRDefault="009E60C6" w:rsidP="009E60C6">
      <w:pPr>
        <w:spacing w:after="0" w:line="240" w:lineRule="auto"/>
        <w:ind w:firstLine="720"/>
        <w:rPr>
          <w:sz w:val="24"/>
        </w:rPr>
      </w:pPr>
    </w:p>
    <w:p w:rsidR="009E60C6" w:rsidRPr="00BC740B" w:rsidRDefault="009E60C6" w:rsidP="009E60C6">
      <w:pPr>
        <w:spacing w:after="0" w:line="240" w:lineRule="auto"/>
        <w:jc w:val="both"/>
        <w:rPr>
          <w:rFonts w:ascii="Times New Roman" w:hAnsi="Times New Roman"/>
          <w:sz w:val="24"/>
        </w:rPr>
      </w:pPr>
      <w:bookmarkStart w:id="18" w:name="sub_71"/>
      <w:r>
        <w:rPr>
          <w:rFonts w:ascii="Times New Roman" w:hAnsi="Times New Roman"/>
          <w:sz w:val="24"/>
        </w:rPr>
        <w:t>8</w:t>
      </w:r>
      <w:r w:rsidRPr="00BC740B">
        <w:rPr>
          <w:rFonts w:ascii="Times New Roman" w:hAnsi="Times New Roman"/>
          <w:sz w:val="24"/>
        </w:rPr>
        <w:t>.1. Муниципальному служащему, в соответствии с утверждаемым графиком отпусков, предоставляется ежегодный основной оплачиваемый отпуск и ежегодный дополнительный оплачиваемый отпуск.</w:t>
      </w:r>
    </w:p>
    <w:p w:rsidR="009E60C6" w:rsidRPr="00BC740B" w:rsidRDefault="009E60C6" w:rsidP="009E60C6">
      <w:pPr>
        <w:spacing w:after="0" w:line="240" w:lineRule="auto"/>
        <w:jc w:val="both"/>
        <w:rPr>
          <w:rFonts w:ascii="Times New Roman" w:hAnsi="Times New Roman"/>
          <w:sz w:val="24"/>
        </w:rPr>
      </w:pPr>
      <w:bookmarkStart w:id="19" w:name="sub_72"/>
      <w:bookmarkEnd w:id="18"/>
      <w:r>
        <w:rPr>
          <w:rFonts w:ascii="Times New Roman" w:hAnsi="Times New Roman"/>
          <w:sz w:val="24"/>
        </w:rPr>
        <w:t>8</w:t>
      </w:r>
      <w:r w:rsidRPr="00BC740B">
        <w:rPr>
          <w:rFonts w:ascii="Times New Roman" w:hAnsi="Times New Roman"/>
          <w:sz w:val="24"/>
        </w:rPr>
        <w:t>.2. Ежегодный основной оплачиваемый отпуск предоставляется муниципальному служащему, замещающему:</w:t>
      </w:r>
    </w:p>
    <w:bookmarkEnd w:id="19"/>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 ведущую, старшую и младшую должность муниципальной службы продолжительностью 30 календарных дней;</w:t>
      </w:r>
    </w:p>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 высшую и главную должность муниципальной службы продолжительностью 35 календарных дней.</w:t>
      </w:r>
    </w:p>
    <w:p w:rsidR="009E60C6" w:rsidRPr="00BC740B" w:rsidRDefault="009E60C6" w:rsidP="009E60C6">
      <w:pPr>
        <w:spacing w:after="0" w:line="240" w:lineRule="auto"/>
        <w:jc w:val="both"/>
        <w:rPr>
          <w:rFonts w:ascii="Times New Roman" w:hAnsi="Times New Roman"/>
          <w:sz w:val="24"/>
        </w:rPr>
      </w:pPr>
      <w:bookmarkStart w:id="20" w:name="sub_73"/>
      <w:r>
        <w:rPr>
          <w:rFonts w:ascii="Times New Roman" w:hAnsi="Times New Roman"/>
          <w:sz w:val="24"/>
        </w:rPr>
        <w:t xml:space="preserve">8.3. </w:t>
      </w:r>
      <w:r w:rsidRPr="00BC740B">
        <w:rPr>
          <w:rFonts w:ascii="Times New Roman" w:hAnsi="Times New Roman"/>
          <w:sz w:val="24"/>
        </w:rPr>
        <w:t>Муниципальному служащему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каждый год муниципальной службы (государственной службы), но не более 10 календарных дней.</w:t>
      </w:r>
    </w:p>
    <w:p w:rsidR="009E60C6" w:rsidRPr="00BC740B" w:rsidRDefault="009E60C6" w:rsidP="009E60C6">
      <w:pPr>
        <w:spacing w:after="0" w:line="240" w:lineRule="auto"/>
        <w:jc w:val="both"/>
        <w:rPr>
          <w:rFonts w:ascii="Times New Roman" w:hAnsi="Times New Roman"/>
          <w:sz w:val="24"/>
        </w:rPr>
      </w:pPr>
      <w:bookmarkStart w:id="21" w:name="sub_74"/>
      <w:bookmarkEnd w:id="20"/>
      <w:r>
        <w:rPr>
          <w:rFonts w:ascii="Times New Roman" w:hAnsi="Times New Roman"/>
          <w:sz w:val="24"/>
        </w:rPr>
        <w:t>8</w:t>
      </w:r>
      <w:r w:rsidRPr="00BC740B">
        <w:rPr>
          <w:rFonts w:ascii="Times New Roman" w:hAnsi="Times New Roman"/>
          <w:sz w:val="24"/>
        </w:rPr>
        <w:t>.4. Муниципальному служащему по его письменному заявлению в случаях, предусмотренных федеральным законодательством,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E60C6" w:rsidRDefault="009E60C6" w:rsidP="009E60C6">
      <w:pPr>
        <w:spacing w:after="0" w:line="240" w:lineRule="auto"/>
        <w:jc w:val="both"/>
        <w:rPr>
          <w:rFonts w:ascii="Times New Roman" w:hAnsi="Times New Roman"/>
          <w:sz w:val="24"/>
        </w:rPr>
      </w:pPr>
      <w:bookmarkStart w:id="22" w:name="sub_75"/>
      <w:bookmarkEnd w:id="21"/>
      <w:r>
        <w:rPr>
          <w:rFonts w:ascii="Times New Roman" w:hAnsi="Times New Roman"/>
          <w:sz w:val="24"/>
        </w:rPr>
        <w:t>8</w:t>
      </w:r>
      <w:r w:rsidRPr="00BC740B">
        <w:rPr>
          <w:rFonts w:ascii="Times New Roman" w:hAnsi="Times New Roman"/>
          <w:sz w:val="24"/>
        </w:rPr>
        <w:t>.5. Муниципальному служащему предоставляется отпуск без сохранения денежного содержания в случаях, предусмотренных федеральными законами.</w:t>
      </w:r>
    </w:p>
    <w:bookmarkEnd w:id="22"/>
    <w:p w:rsidR="009E60C6" w:rsidRPr="00811C73" w:rsidRDefault="009E60C6" w:rsidP="009E60C6">
      <w:pPr>
        <w:spacing w:after="0" w:line="240" w:lineRule="auto"/>
        <w:jc w:val="both"/>
        <w:rPr>
          <w:rFonts w:ascii="Times New Roman" w:hAnsi="Times New Roman"/>
          <w:color w:val="FF0000"/>
          <w:sz w:val="24"/>
        </w:rPr>
      </w:pPr>
    </w:p>
    <w:p w:rsidR="009E60C6" w:rsidRDefault="009E60C6" w:rsidP="009E60C6">
      <w:pPr>
        <w:pStyle w:val="1"/>
        <w:rPr>
          <w:sz w:val="24"/>
          <w:szCs w:val="24"/>
        </w:rPr>
      </w:pPr>
      <w:bookmarkStart w:id="23" w:name="sub_800"/>
      <w:r>
        <w:rPr>
          <w:sz w:val="24"/>
          <w:szCs w:val="24"/>
        </w:rPr>
        <w:t>9</w:t>
      </w:r>
      <w:r w:rsidRPr="002376FC">
        <w:rPr>
          <w:sz w:val="24"/>
          <w:szCs w:val="24"/>
        </w:rPr>
        <w:t>. Поощрение муниципального служащего</w:t>
      </w:r>
      <w:bookmarkEnd w:id="23"/>
    </w:p>
    <w:p w:rsidR="009E60C6" w:rsidRPr="00D121F9" w:rsidRDefault="009E60C6" w:rsidP="009E60C6">
      <w:pPr>
        <w:spacing w:after="0" w:line="240" w:lineRule="auto"/>
        <w:rPr>
          <w:lang w:eastAsia="ru-RU"/>
        </w:rPr>
      </w:pPr>
    </w:p>
    <w:p w:rsidR="009E60C6" w:rsidRPr="00D121F9" w:rsidRDefault="009E60C6" w:rsidP="009E60C6">
      <w:pPr>
        <w:spacing w:after="0" w:line="240" w:lineRule="auto"/>
        <w:jc w:val="both"/>
        <w:rPr>
          <w:rFonts w:ascii="Times New Roman" w:hAnsi="Times New Roman"/>
          <w:sz w:val="24"/>
          <w:szCs w:val="24"/>
        </w:rPr>
      </w:pPr>
      <w:bookmarkStart w:id="24" w:name="sub_81"/>
      <w:r w:rsidRPr="00D121F9">
        <w:rPr>
          <w:rFonts w:ascii="Times New Roman" w:hAnsi="Times New Roman"/>
          <w:sz w:val="24"/>
          <w:szCs w:val="24"/>
        </w:rPr>
        <w:t>9.1. Ежемесячное денежное поощрение муниципальному сл</w:t>
      </w:r>
      <w:r>
        <w:rPr>
          <w:rFonts w:ascii="Times New Roman" w:hAnsi="Times New Roman"/>
          <w:sz w:val="24"/>
          <w:szCs w:val="24"/>
        </w:rPr>
        <w:t>ужащему выплачивается в размере</w:t>
      </w:r>
      <w:r w:rsidRPr="00D121F9">
        <w:rPr>
          <w:rFonts w:ascii="Times New Roman" w:hAnsi="Times New Roman"/>
          <w:sz w:val="24"/>
          <w:szCs w:val="24"/>
        </w:rPr>
        <w:t>:</w:t>
      </w:r>
    </w:p>
    <w:p w:rsidR="009E60C6" w:rsidRPr="00D121F9" w:rsidRDefault="009E60C6" w:rsidP="009E60C6">
      <w:pPr>
        <w:spacing w:after="0" w:line="240" w:lineRule="auto"/>
        <w:jc w:val="both"/>
        <w:rPr>
          <w:rFonts w:ascii="Times New Roman" w:hAnsi="Times New Roman"/>
          <w:color w:val="000000"/>
          <w:sz w:val="24"/>
          <w:szCs w:val="24"/>
        </w:rPr>
      </w:pPr>
      <w:r w:rsidRPr="00D121F9">
        <w:rPr>
          <w:rFonts w:ascii="Times New Roman" w:hAnsi="Times New Roman"/>
          <w:color w:val="000000"/>
          <w:sz w:val="24"/>
          <w:szCs w:val="24"/>
        </w:rPr>
        <w:t>- не более 1,5 должностного оклада для высшей группы должностей;</w:t>
      </w:r>
    </w:p>
    <w:p w:rsidR="009E60C6" w:rsidRPr="00D121F9" w:rsidRDefault="009E60C6" w:rsidP="009E60C6">
      <w:pPr>
        <w:spacing w:after="0" w:line="240" w:lineRule="auto"/>
        <w:jc w:val="both"/>
        <w:rPr>
          <w:rFonts w:ascii="Times New Roman" w:hAnsi="Times New Roman"/>
          <w:color w:val="000000"/>
          <w:sz w:val="24"/>
          <w:szCs w:val="24"/>
        </w:rPr>
      </w:pPr>
      <w:r w:rsidRPr="00D121F9">
        <w:rPr>
          <w:rFonts w:ascii="Times New Roman" w:hAnsi="Times New Roman"/>
          <w:color w:val="000000"/>
          <w:sz w:val="24"/>
          <w:szCs w:val="24"/>
        </w:rPr>
        <w:t>- не более 1,55 должностного оклада для главной группы должностей;</w:t>
      </w:r>
    </w:p>
    <w:p w:rsidR="009E60C6" w:rsidRPr="00D121F9" w:rsidRDefault="009E60C6" w:rsidP="009E60C6">
      <w:pPr>
        <w:spacing w:after="0" w:line="240" w:lineRule="auto"/>
        <w:jc w:val="both"/>
        <w:rPr>
          <w:rFonts w:ascii="Times New Roman" w:hAnsi="Times New Roman"/>
          <w:color w:val="000000"/>
          <w:sz w:val="24"/>
          <w:szCs w:val="24"/>
        </w:rPr>
      </w:pPr>
      <w:r w:rsidRPr="00D121F9">
        <w:rPr>
          <w:rFonts w:ascii="Times New Roman" w:hAnsi="Times New Roman"/>
          <w:color w:val="000000"/>
          <w:sz w:val="24"/>
          <w:szCs w:val="24"/>
        </w:rPr>
        <w:t>- не более 1,6 должностного оклада для ведущей группы должностей;</w:t>
      </w:r>
    </w:p>
    <w:p w:rsidR="009E60C6" w:rsidRPr="00D121F9" w:rsidRDefault="009E60C6" w:rsidP="009E60C6">
      <w:pPr>
        <w:spacing w:after="0" w:line="240" w:lineRule="auto"/>
        <w:jc w:val="both"/>
        <w:rPr>
          <w:rFonts w:ascii="Times New Roman" w:hAnsi="Times New Roman"/>
          <w:color w:val="000000"/>
          <w:sz w:val="24"/>
          <w:szCs w:val="24"/>
        </w:rPr>
      </w:pPr>
      <w:r w:rsidRPr="00D121F9">
        <w:rPr>
          <w:rFonts w:ascii="Times New Roman" w:hAnsi="Times New Roman"/>
          <w:color w:val="000000"/>
          <w:sz w:val="24"/>
          <w:szCs w:val="24"/>
        </w:rPr>
        <w:t>- не более 1,8 должностного оклада для старшей группы должностей;</w:t>
      </w:r>
    </w:p>
    <w:p w:rsidR="009E60C6" w:rsidRPr="00D6628C" w:rsidRDefault="009E60C6" w:rsidP="009E60C6">
      <w:pPr>
        <w:spacing w:after="0" w:line="240" w:lineRule="auto"/>
        <w:jc w:val="both"/>
        <w:rPr>
          <w:rFonts w:ascii="Times New Roman" w:hAnsi="Times New Roman"/>
          <w:color w:val="000000"/>
          <w:sz w:val="24"/>
          <w:szCs w:val="24"/>
        </w:rPr>
      </w:pPr>
      <w:r w:rsidRPr="00D121F9">
        <w:rPr>
          <w:rFonts w:ascii="Times New Roman" w:hAnsi="Times New Roman"/>
          <w:color w:val="000000"/>
          <w:sz w:val="24"/>
          <w:szCs w:val="24"/>
        </w:rPr>
        <w:t>- не более 1,9 должностного оклада для младшей группы должностей.</w:t>
      </w:r>
    </w:p>
    <w:p w:rsidR="009E60C6" w:rsidRDefault="009E60C6" w:rsidP="009E60C6">
      <w:pPr>
        <w:spacing w:after="0" w:line="240" w:lineRule="auto"/>
        <w:jc w:val="both"/>
        <w:rPr>
          <w:rFonts w:ascii="Times New Roman" w:hAnsi="Times New Roman"/>
          <w:sz w:val="24"/>
        </w:rPr>
      </w:pPr>
      <w:bookmarkStart w:id="25" w:name="sub_82"/>
      <w:bookmarkEnd w:id="24"/>
      <w:r>
        <w:rPr>
          <w:rFonts w:ascii="Times New Roman" w:hAnsi="Times New Roman"/>
          <w:sz w:val="24"/>
        </w:rPr>
        <w:t>9</w:t>
      </w:r>
      <w:r w:rsidRPr="00BC740B">
        <w:rPr>
          <w:rFonts w:ascii="Times New Roman" w:hAnsi="Times New Roman"/>
          <w:sz w:val="24"/>
        </w:rPr>
        <w:t>.2. Премия за выполнение особо важных и сложных заданий муниципальному служащему выплачивается</w:t>
      </w:r>
      <w:r>
        <w:rPr>
          <w:rFonts w:ascii="Times New Roman" w:hAnsi="Times New Roman"/>
          <w:sz w:val="24"/>
        </w:rPr>
        <w:t xml:space="preserve">  </w:t>
      </w:r>
      <w:r w:rsidRPr="00BC740B">
        <w:rPr>
          <w:rFonts w:ascii="Times New Roman" w:hAnsi="Times New Roman"/>
          <w:sz w:val="24"/>
        </w:rPr>
        <w:t>с учетом обеспечения задач и функций Администрации поселения и личного вклада муниципального служащего, в пределах утвержденного фонда оплаты труда муниципального служащего на год по данной премии</w:t>
      </w:r>
      <w:r>
        <w:rPr>
          <w:rFonts w:ascii="Times New Roman" w:hAnsi="Times New Roman"/>
          <w:sz w:val="24"/>
        </w:rPr>
        <w:t>, не превышающего двух должн</w:t>
      </w:r>
      <w:r w:rsidRPr="00BC740B">
        <w:rPr>
          <w:rFonts w:ascii="Times New Roman" w:hAnsi="Times New Roman"/>
          <w:sz w:val="24"/>
        </w:rPr>
        <w:t>остных окладов.</w:t>
      </w:r>
    </w:p>
    <w:p w:rsidR="009E60C6" w:rsidRDefault="009E60C6" w:rsidP="009E60C6">
      <w:pPr>
        <w:spacing w:after="0" w:line="240" w:lineRule="auto"/>
        <w:jc w:val="both"/>
        <w:rPr>
          <w:rFonts w:ascii="Times New Roman" w:hAnsi="Times New Roman"/>
          <w:sz w:val="24"/>
          <w:szCs w:val="24"/>
        </w:rPr>
      </w:pPr>
      <w:r>
        <w:rPr>
          <w:rFonts w:ascii="Times New Roman" w:hAnsi="Times New Roman"/>
          <w:sz w:val="24"/>
          <w:szCs w:val="24"/>
        </w:rPr>
        <w:t xml:space="preserve">       </w:t>
      </w:r>
      <w:r w:rsidRPr="00D6628C">
        <w:rPr>
          <w:rFonts w:ascii="Times New Roman" w:hAnsi="Times New Roman"/>
          <w:sz w:val="24"/>
          <w:szCs w:val="24"/>
        </w:rPr>
        <w:t>Премия по итогам года – в размере фактической экономии фонда заработной платы. Расчет премии производится пропорционально начисленной оплате труда за фактически отработанное время.</w:t>
      </w:r>
    </w:p>
    <w:p w:rsidR="009E60C6" w:rsidRPr="00BC740B" w:rsidRDefault="009E60C6" w:rsidP="009E60C6">
      <w:pPr>
        <w:spacing w:after="0" w:line="240" w:lineRule="auto"/>
        <w:jc w:val="both"/>
        <w:rPr>
          <w:rFonts w:ascii="Times New Roman" w:hAnsi="Times New Roman"/>
          <w:sz w:val="24"/>
        </w:rPr>
      </w:pPr>
      <w:bookmarkStart w:id="26" w:name="sub_83"/>
      <w:bookmarkEnd w:id="25"/>
      <w:r>
        <w:rPr>
          <w:rFonts w:ascii="Times New Roman" w:hAnsi="Times New Roman"/>
          <w:sz w:val="24"/>
        </w:rPr>
        <w:t>9</w:t>
      </w:r>
      <w:r w:rsidRPr="00BC740B">
        <w:rPr>
          <w:rFonts w:ascii="Times New Roman" w:hAnsi="Times New Roman"/>
          <w:sz w:val="24"/>
        </w:rPr>
        <w:t xml:space="preserve">.3. </w:t>
      </w:r>
      <w:bookmarkEnd w:id="26"/>
      <w:r w:rsidRPr="00BC740B">
        <w:rPr>
          <w:rFonts w:ascii="Times New Roman" w:hAnsi="Times New Roman"/>
          <w:sz w:val="24"/>
        </w:rPr>
        <w:t>Если в течение месяца на муниципального служащего было наложено дисциплинарное взыскание, то выплата премии за выполнение особо важных и сложных заданий в текущем месяце не производится.</w:t>
      </w:r>
    </w:p>
    <w:p w:rsidR="009E60C6" w:rsidRPr="00BC740B" w:rsidRDefault="009E60C6" w:rsidP="009E60C6">
      <w:pPr>
        <w:spacing w:after="0" w:line="240" w:lineRule="auto"/>
        <w:jc w:val="both"/>
        <w:rPr>
          <w:rFonts w:ascii="Times New Roman" w:hAnsi="Times New Roman"/>
          <w:sz w:val="24"/>
        </w:rPr>
      </w:pPr>
      <w:bookmarkStart w:id="27" w:name="sub_84"/>
      <w:r>
        <w:rPr>
          <w:rFonts w:ascii="Times New Roman" w:hAnsi="Times New Roman"/>
          <w:sz w:val="24"/>
        </w:rPr>
        <w:t>9</w:t>
      </w:r>
      <w:r w:rsidRPr="00BC740B">
        <w:rPr>
          <w:rFonts w:ascii="Times New Roman" w:hAnsi="Times New Roman"/>
          <w:sz w:val="24"/>
        </w:rPr>
        <w:t xml:space="preserve">.4. За успешное и добросовестное исполнение должностных обязанностей, продолжительную и безупречную службу, большой вклад в социально-экономическое развитие </w:t>
      </w:r>
      <w:r>
        <w:rPr>
          <w:rFonts w:ascii="Times New Roman" w:hAnsi="Times New Roman"/>
          <w:sz w:val="24"/>
        </w:rPr>
        <w:t>Веретейского</w:t>
      </w:r>
      <w:r w:rsidRPr="00BC740B">
        <w:rPr>
          <w:rFonts w:ascii="Times New Roman" w:hAnsi="Times New Roman"/>
          <w:sz w:val="24"/>
        </w:rPr>
        <w:t xml:space="preserve"> сельского поселения дополнительный объем работы и напряженность труда, а также по итогам работы за определенный период времени и в связи с профессиональным праздником, юбилейной датой со дня рождения муниципальному служащему устанавливаются следующие поощрения:</w:t>
      </w:r>
    </w:p>
    <w:p w:rsidR="009E60C6" w:rsidRPr="00BC740B" w:rsidRDefault="009E60C6" w:rsidP="009E60C6">
      <w:pPr>
        <w:spacing w:after="0" w:line="240" w:lineRule="auto"/>
        <w:jc w:val="both"/>
        <w:rPr>
          <w:rFonts w:ascii="Times New Roman" w:hAnsi="Times New Roman"/>
          <w:sz w:val="24"/>
        </w:rPr>
      </w:pPr>
      <w:bookmarkStart w:id="28" w:name="sub_841"/>
      <w:bookmarkEnd w:id="27"/>
      <w:r w:rsidRPr="00BC740B">
        <w:rPr>
          <w:rFonts w:ascii="Times New Roman" w:hAnsi="Times New Roman"/>
          <w:sz w:val="24"/>
        </w:rPr>
        <w:lastRenderedPageBreak/>
        <w:t>а) объявление благодарности с выплатой единовременного поощрения в размере до трехкратного ежемесячного должностного оклада муниципального служащего;</w:t>
      </w:r>
    </w:p>
    <w:p w:rsidR="009E60C6" w:rsidRPr="00BC740B" w:rsidRDefault="009E60C6" w:rsidP="009E60C6">
      <w:pPr>
        <w:spacing w:after="0" w:line="240" w:lineRule="auto"/>
        <w:jc w:val="both"/>
        <w:rPr>
          <w:rFonts w:ascii="Times New Roman" w:hAnsi="Times New Roman"/>
          <w:sz w:val="24"/>
        </w:rPr>
      </w:pPr>
      <w:bookmarkStart w:id="29" w:name="sub_842"/>
      <w:bookmarkEnd w:id="28"/>
      <w:r w:rsidRPr="00BC740B">
        <w:rPr>
          <w:rFonts w:ascii="Times New Roman" w:hAnsi="Times New Roman"/>
          <w:sz w:val="24"/>
        </w:rPr>
        <w:t>б) награждение Почетной грамотой Главы поселения, с выплатой единовременного поощрения в размере до четырехкратного ежемесячного должностного оклада муниципального служащего или вручением ценного подарка;</w:t>
      </w:r>
    </w:p>
    <w:p w:rsidR="009E60C6" w:rsidRPr="00BC740B" w:rsidRDefault="009E60C6" w:rsidP="009E60C6">
      <w:pPr>
        <w:spacing w:after="0" w:line="240" w:lineRule="auto"/>
        <w:jc w:val="both"/>
        <w:rPr>
          <w:rFonts w:ascii="Times New Roman" w:hAnsi="Times New Roman"/>
          <w:sz w:val="24"/>
        </w:rPr>
      </w:pPr>
      <w:bookmarkStart w:id="30" w:name="sub_843"/>
      <w:bookmarkEnd w:id="29"/>
      <w:r w:rsidRPr="00BC740B">
        <w:rPr>
          <w:rFonts w:ascii="Times New Roman" w:hAnsi="Times New Roman"/>
          <w:sz w:val="24"/>
        </w:rPr>
        <w:t>в) выплата единовременного поощрения в связи с выходом на пенсию за выслугу лет в размере трехкратного ежемесячного должностного оклада муниципального служащего;</w:t>
      </w:r>
    </w:p>
    <w:p w:rsidR="009E60C6" w:rsidRPr="00BC740B" w:rsidRDefault="009E60C6" w:rsidP="009E60C6">
      <w:pPr>
        <w:spacing w:after="0" w:line="240" w:lineRule="auto"/>
        <w:jc w:val="both"/>
        <w:rPr>
          <w:rFonts w:ascii="Times New Roman" w:hAnsi="Times New Roman"/>
          <w:sz w:val="24"/>
        </w:rPr>
      </w:pPr>
      <w:bookmarkStart w:id="31" w:name="sub_844"/>
      <w:bookmarkEnd w:id="30"/>
      <w:r w:rsidRPr="00BC740B">
        <w:rPr>
          <w:rFonts w:ascii="Times New Roman" w:hAnsi="Times New Roman"/>
          <w:sz w:val="24"/>
        </w:rPr>
        <w:t>г) выплата единовременного поощ</w:t>
      </w:r>
      <w:r>
        <w:rPr>
          <w:rFonts w:ascii="Times New Roman" w:hAnsi="Times New Roman"/>
          <w:sz w:val="24"/>
        </w:rPr>
        <w:t>рения в связи с</w:t>
      </w:r>
      <w:r w:rsidRPr="00BC740B">
        <w:rPr>
          <w:rFonts w:ascii="Times New Roman" w:hAnsi="Times New Roman"/>
          <w:sz w:val="24"/>
        </w:rPr>
        <w:t xml:space="preserve"> рождением ребенка в размере до двукратного ежемесячного должностного оклада муниципального служащего;</w:t>
      </w:r>
    </w:p>
    <w:p w:rsidR="009E60C6" w:rsidRPr="00BC740B" w:rsidRDefault="009E60C6" w:rsidP="009E60C6">
      <w:pPr>
        <w:spacing w:after="0" w:line="240" w:lineRule="auto"/>
        <w:jc w:val="both"/>
        <w:rPr>
          <w:rFonts w:ascii="Times New Roman" w:hAnsi="Times New Roman"/>
          <w:sz w:val="24"/>
        </w:rPr>
      </w:pPr>
      <w:bookmarkStart w:id="32" w:name="sub_845"/>
      <w:bookmarkEnd w:id="31"/>
      <w:proofErr w:type="spellStart"/>
      <w:r w:rsidRPr="00BC740B">
        <w:rPr>
          <w:rFonts w:ascii="Times New Roman" w:hAnsi="Times New Roman"/>
          <w:sz w:val="24"/>
        </w:rPr>
        <w:t>д</w:t>
      </w:r>
      <w:proofErr w:type="spellEnd"/>
      <w:r w:rsidRPr="00BC740B">
        <w:rPr>
          <w:rFonts w:ascii="Times New Roman" w:hAnsi="Times New Roman"/>
          <w:sz w:val="24"/>
        </w:rPr>
        <w:t>) награждение наградами Ярославской области;</w:t>
      </w:r>
    </w:p>
    <w:bookmarkEnd w:id="32"/>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е) награждение наградами Губернатора Ярославской области;</w:t>
      </w:r>
    </w:p>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ж) награждение наградами органов исполнительной власти Ярославской области;</w:t>
      </w:r>
    </w:p>
    <w:p w:rsidR="009E60C6" w:rsidRPr="00BC740B" w:rsidRDefault="009E60C6" w:rsidP="009E60C6">
      <w:pPr>
        <w:spacing w:after="0" w:line="240" w:lineRule="auto"/>
        <w:jc w:val="both"/>
        <w:rPr>
          <w:rFonts w:ascii="Times New Roman" w:hAnsi="Times New Roman"/>
          <w:sz w:val="24"/>
        </w:rPr>
      </w:pPr>
      <w:proofErr w:type="spellStart"/>
      <w:r w:rsidRPr="00BC740B">
        <w:rPr>
          <w:rFonts w:ascii="Times New Roman" w:hAnsi="Times New Roman"/>
          <w:sz w:val="24"/>
        </w:rPr>
        <w:t>з</w:t>
      </w:r>
      <w:proofErr w:type="spellEnd"/>
      <w:r w:rsidRPr="00BC740B">
        <w:rPr>
          <w:rFonts w:ascii="Times New Roman" w:hAnsi="Times New Roman"/>
          <w:sz w:val="24"/>
        </w:rPr>
        <w:t>) награждение наградами иных государственных органов Ярославской области.</w:t>
      </w:r>
    </w:p>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и) награждение наградами Российской Федерации;</w:t>
      </w:r>
    </w:p>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 xml:space="preserve">к) присвоение почетных званий, </w:t>
      </w:r>
      <w:r>
        <w:rPr>
          <w:rFonts w:ascii="Times New Roman" w:hAnsi="Times New Roman"/>
          <w:sz w:val="24"/>
        </w:rPr>
        <w:t xml:space="preserve">награждение наградами </w:t>
      </w:r>
      <w:proofErr w:type="spellStart"/>
      <w:r>
        <w:rPr>
          <w:rFonts w:ascii="Times New Roman" w:hAnsi="Times New Roman"/>
          <w:sz w:val="24"/>
        </w:rPr>
        <w:t>Некоузского</w:t>
      </w:r>
      <w:proofErr w:type="spellEnd"/>
      <w:r w:rsidRPr="00BC740B">
        <w:rPr>
          <w:rFonts w:ascii="Times New Roman" w:hAnsi="Times New Roman"/>
          <w:sz w:val="24"/>
        </w:rPr>
        <w:t xml:space="preserve"> муниципального района;</w:t>
      </w:r>
    </w:p>
    <w:p w:rsidR="009E60C6" w:rsidRPr="00BC740B" w:rsidRDefault="009E60C6" w:rsidP="009E60C6">
      <w:pPr>
        <w:spacing w:after="0" w:line="240" w:lineRule="auto"/>
        <w:jc w:val="both"/>
        <w:rPr>
          <w:rFonts w:ascii="Times New Roman" w:hAnsi="Times New Roman"/>
          <w:sz w:val="24"/>
        </w:rPr>
      </w:pPr>
      <w:bookmarkStart w:id="33" w:name="sub_846"/>
      <w:r w:rsidRPr="00BC740B">
        <w:rPr>
          <w:rFonts w:ascii="Times New Roman" w:hAnsi="Times New Roman"/>
          <w:sz w:val="24"/>
        </w:rPr>
        <w:t>л) присвоение очередного классного чина без проведения квалификационного экзамена.</w:t>
      </w:r>
    </w:p>
    <w:p w:rsidR="009E60C6" w:rsidRPr="00BC740B" w:rsidRDefault="009E60C6" w:rsidP="009E60C6">
      <w:pPr>
        <w:spacing w:after="0" w:line="240" w:lineRule="auto"/>
        <w:jc w:val="both"/>
        <w:rPr>
          <w:rFonts w:ascii="Times New Roman" w:hAnsi="Times New Roman"/>
          <w:sz w:val="24"/>
        </w:rPr>
      </w:pPr>
      <w:bookmarkStart w:id="34" w:name="sub_85"/>
      <w:bookmarkEnd w:id="33"/>
      <w:r>
        <w:rPr>
          <w:rFonts w:ascii="Times New Roman" w:hAnsi="Times New Roman"/>
          <w:sz w:val="24"/>
        </w:rPr>
        <w:t>9</w:t>
      </w:r>
      <w:r w:rsidRPr="00BC740B">
        <w:rPr>
          <w:rFonts w:ascii="Times New Roman" w:hAnsi="Times New Roman"/>
          <w:sz w:val="24"/>
        </w:rPr>
        <w:t>.5. Решение о награждении Почетной грамотой Главы поселения в соответствии с подпунктом "б", пункта 8.4. принимается в соответствии с положениями о данных наградах.</w:t>
      </w:r>
    </w:p>
    <w:bookmarkEnd w:id="34"/>
    <w:p w:rsidR="009E60C6" w:rsidRPr="00BC740B" w:rsidRDefault="009E60C6" w:rsidP="009E60C6">
      <w:pPr>
        <w:spacing w:after="0" w:line="240" w:lineRule="auto"/>
        <w:jc w:val="both"/>
        <w:rPr>
          <w:rFonts w:ascii="Times New Roman" w:hAnsi="Times New Roman"/>
          <w:sz w:val="24"/>
        </w:rPr>
      </w:pPr>
      <w:r w:rsidRPr="00BC740B">
        <w:rPr>
          <w:rFonts w:ascii="Times New Roman" w:hAnsi="Times New Roman"/>
          <w:sz w:val="24"/>
        </w:rPr>
        <w:t>Выплата соответствующего единовременного поощрения муниципальному служащему производится на основании правового акта представителя нанимателя (работодателя), в пределах утвержденного фонда оплаты труда муниципальных служащих, в соответствии с настоящим Положением.</w:t>
      </w:r>
    </w:p>
    <w:p w:rsidR="009E60C6" w:rsidRPr="00BC740B" w:rsidRDefault="009E60C6" w:rsidP="009E60C6">
      <w:pPr>
        <w:spacing w:after="0" w:line="240" w:lineRule="auto"/>
        <w:jc w:val="both"/>
        <w:rPr>
          <w:rFonts w:ascii="Times New Roman" w:hAnsi="Times New Roman"/>
          <w:sz w:val="24"/>
        </w:rPr>
      </w:pPr>
      <w:bookmarkStart w:id="35" w:name="sub_86"/>
      <w:r>
        <w:rPr>
          <w:rFonts w:ascii="Times New Roman" w:hAnsi="Times New Roman"/>
          <w:sz w:val="24"/>
        </w:rPr>
        <w:t>9</w:t>
      </w:r>
      <w:r w:rsidRPr="00BC740B">
        <w:rPr>
          <w:rFonts w:ascii="Times New Roman" w:hAnsi="Times New Roman"/>
          <w:sz w:val="24"/>
        </w:rPr>
        <w:t xml:space="preserve">.6. Решение о поощрении муниципального служащего в соответствии с подпунктами "а", "в", "г", пункта 8.4. принимается представителем нанимателя (работодателем) по представлению руководителя соответствующего структурного подразделения. Выплата данного единовременного поощрения муниципальному служащему производится в пределах утвержденного фонда оплаты труда муниципальных служащих на основании правового акта представителя нанимателя (работодателя), в соответствии с настоящим Положением, правовыми </w:t>
      </w:r>
      <w:r>
        <w:rPr>
          <w:rFonts w:ascii="Times New Roman" w:hAnsi="Times New Roman"/>
          <w:sz w:val="24"/>
        </w:rPr>
        <w:t>актами Администрации Веретейского</w:t>
      </w:r>
      <w:r w:rsidRPr="00BC740B">
        <w:rPr>
          <w:rFonts w:ascii="Times New Roman" w:hAnsi="Times New Roman"/>
          <w:sz w:val="24"/>
        </w:rPr>
        <w:t xml:space="preserve"> сельского поселения.</w:t>
      </w:r>
    </w:p>
    <w:p w:rsidR="009E60C6" w:rsidRPr="00BC740B" w:rsidRDefault="009E60C6" w:rsidP="009E60C6">
      <w:pPr>
        <w:spacing w:after="0" w:line="240" w:lineRule="auto"/>
        <w:jc w:val="both"/>
        <w:rPr>
          <w:rFonts w:ascii="Times New Roman" w:hAnsi="Times New Roman"/>
          <w:sz w:val="24"/>
        </w:rPr>
      </w:pPr>
      <w:bookmarkStart w:id="36" w:name="sub_87"/>
      <w:bookmarkEnd w:id="35"/>
      <w:r>
        <w:rPr>
          <w:rFonts w:ascii="Times New Roman" w:hAnsi="Times New Roman"/>
          <w:sz w:val="24"/>
        </w:rPr>
        <w:t>9</w:t>
      </w:r>
      <w:r w:rsidRPr="00BC740B">
        <w:rPr>
          <w:rFonts w:ascii="Times New Roman" w:hAnsi="Times New Roman"/>
          <w:sz w:val="24"/>
        </w:rPr>
        <w:t>.7. Решение о поощрении муниципального служащего в соответствии с подпунктами "</w:t>
      </w:r>
      <w:proofErr w:type="spellStart"/>
      <w:r w:rsidRPr="00BC740B">
        <w:rPr>
          <w:rFonts w:ascii="Times New Roman" w:hAnsi="Times New Roman"/>
          <w:sz w:val="24"/>
        </w:rPr>
        <w:t>д</w:t>
      </w:r>
      <w:proofErr w:type="spellEnd"/>
      <w:r w:rsidRPr="00BC740B">
        <w:rPr>
          <w:rFonts w:ascii="Times New Roman" w:hAnsi="Times New Roman"/>
          <w:sz w:val="24"/>
        </w:rPr>
        <w:t>" - "к", пункта 8.4. принимается Главой поселения в соответствии с Федеральным законодательством, законодательством Ярославской области, нормативными</w:t>
      </w:r>
      <w:r>
        <w:rPr>
          <w:rFonts w:ascii="Times New Roman" w:hAnsi="Times New Roman"/>
          <w:sz w:val="24"/>
        </w:rPr>
        <w:t xml:space="preserve"> правовыми актами </w:t>
      </w:r>
      <w:proofErr w:type="spellStart"/>
      <w:r>
        <w:rPr>
          <w:rFonts w:ascii="Times New Roman" w:hAnsi="Times New Roman"/>
          <w:sz w:val="24"/>
        </w:rPr>
        <w:t>Некоузского</w:t>
      </w:r>
      <w:proofErr w:type="spellEnd"/>
      <w:r w:rsidRPr="00BC740B">
        <w:rPr>
          <w:rFonts w:ascii="Times New Roman" w:hAnsi="Times New Roman"/>
          <w:sz w:val="24"/>
        </w:rPr>
        <w:t xml:space="preserve"> муниципального района.</w:t>
      </w:r>
    </w:p>
    <w:p w:rsidR="009E60C6" w:rsidRDefault="009E60C6" w:rsidP="009E60C6">
      <w:pPr>
        <w:spacing w:after="0" w:line="240" w:lineRule="auto"/>
        <w:jc w:val="both"/>
        <w:rPr>
          <w:rFonts w:ascii="Times New Roman" w:hAnsi="Times New Roman"/>
          <w:sz w:val="24"/>
        </w:rPr>
      </w:pPr>
      <w:bookmarkStart w:id="37" w:name="sub_88"/>
      <w:bookmarkEnd w:id="36"/>
      <w:r>
        <w:rPr>
          <w:rFonts w:ascii="Times New Roman" w:hAnsi="Times New Roman"/>
          <w:sz w:val="24"/>
        </w:rPr>
        <w:t>9</w:t>
      </w:r>
      <w:r w:rsidRPr="00BC740B">
        <w:rPr>
          <w:rFonts w:ascii="Times New Roman" w:hAnsi="Times New Roman"/>
          <w:sz w:val="24"/>
        </w:rPr>
        <w:t xml:space="preserve">.8. Решение о поощрении муниципального служащего в соответствии с подпунктом "л" пункта 8.4 принимается в порядке, установленном Положением о классных чинах муниципальной службы </w:t>
      </w:r>
      <w:r>
        <w:rPr>
          <w:rFonts w:ascii="Times New Roman" w:hAnsi="Times New Roman"/>
          <w:sz w:val="24"/>
        </w:rPr>
        <w:t>Веретейского</w:t>
      </w:r>
      <w:r w:rsidRPr="00BC740B">
        <w:rPr>
          <w:rFonts w:ascii="Times New Roman" w:hAnsi="Times New Roman"/>
          <w:sz w:val="24"/>
        </w:rPr>
        <w:t xml:space="preserve"> сельского поселения</w:t>
      </w:r>
      <w:bookmarkEnd w:id="37"/>
      <w:r w:rsidRPr="00BC740B">
        <w:rPr>
          <w:rFonts w:ascii="Times New Roman" w:hAnsi="Times New Roman"/>
          <w:sz w:val="24"/>
        </w:rPr>
        <w:t>.</w:t>
      </w:r>
    </w:p>
    <w:p w:rsidR="009E60C6" w:rsidRPr="00BC740B" w:rsidRDefault="009E60C6" w:rsidP="009E60C6">
      <w:pPr>
        <w:spacing w:after="0" w:line="240" w:lineRule="auto"/>
        <w:ind w:firstLine="720"/>
        <w:jc w:val="both"/>
        <w:rPr>
          <w:rFonts w:ascii="Times New Roman" w:hAnsi="Times New Roman"/>
          <w:sz w:val="24"/>
        </w:rPr>
      </w:pPr>
    </w:p>
    <w:p w:rsidR="009E60C6" w:rsidRDefault="009E60C6" w:rsidP="009E60C6">
      <w:pPr>
        <w:pStyle w:val="1"/>
        <w:rPr>
          <w:sz w:val="24"/>
          <w:szCs w:val="24"/>
        </w:rPr>
      </w:pPr>
      <w:bookmarkStart w:id="38" w:name="sub_900"/>
      <w:r>
        <w:rPr>
          <w:sz w:val="24"/>
          <w:szCs w:val="24"/>
        </w:rPr>
        <w:t>10</w:t>
      </w:r>
      <w:r w:rsidRPr="002376FC">
        <w:rPr>
          <w:sz w:val="24"/>
          <w:szCs w:val="24"/>
        </w:rPr>
        <w:t xml:space="preserve">. Материальная помощь и единовременная выплата </w:t>
      </w:r>
      <w:r w:rsidRPr="00F76B49">
        <w:rPr>
          <w:sz w:val="24"/>
          <w:szCs w:val="24"/>
        </w:rPr>
        <w:t xml:space="preserve">при предоставлении </w:t>
      </w:r>
      <w:r w:rsidRPr="002376FC">
        <w:rPr>
          <w:sz w:val="24"/>
          <w:szCs w:val="24"/>
        </w:rPr>
        <w:t>ежегодно</w:t>
      </w:r>
      <w:r>
        <w:rPr>
          <w:sz w:val="24"/>
          <w:szCs w:val="24"/>
        </w:rPr>
        <w:t>го</w:t>
      </w:r>
      <w:r w:rsidRPr="002376FC">
        <w:rPr>
          <w:sz w:val="24"/>
          <w:szCs w:val="24"/>
        </w:rPr>
        <w:t xml:space="preserve"> основно</w:t>
      </w:r>
      <w:r>
        <w:rPr>
          <w:sz w:val="24"/>
          <w:szCs w:val="24"/>
        </w:rPr>
        <w:t>го</w:t>
      </w:r>
      <w:r w:rsidRPr="002376FC">
        <w:rPr>
          <w:sz w:val="24"/>
          <w:szCs w:val="24"/>
        </w:rPr>
        <w:t xml:space="preserve"> оплачиваемо</w:t>
      </w:r>
      <w:r>
        <w:rPr>
          <w:sz w:val="24"/>
          <w:szCs w:val="24"/>
        </w:rPr>
        <w:t>го</w:t>
      </w:r>
      <w:r w:rsidRPr="002376FC">
        <w:rPr>
          <w:sz w:val="24"/>
          <w:szCs w:val="24"/>
        </w:rPr>
        <w:t xml:space="preserve"> отпуск</w:t>
      </w:r>
      <w:r>
        <w:rPr>
          <w:sz w:val="24"/>
          <w:szCs w:val="24"/>
        </w:rPr>
        <w:t>а</w:t>
      </w:r>
    </w:p>
    <w:p w:rsidR="009E60C6" w:rsidRDefault="009E60C6" w:rsidP="009E60C6">
      <w:pPr>
        <w:spacing w:after="0" w:line="240" w:lineRule="auto"/>
        <w:jc w:val="both"/>
        <w:rPr>
          <w:rFonts w:ascii="Times New Roman" w:hAnsi="Times New Roman"/>
          <w:sz w:val="24"/>
        </w:rPr>
      </w:pPr>
      <w:bookmarkStart w:id="39" w:name="sub_91"/>
      <w:bookmarkEnd w:id="38"/>
      <w:r w:rsidRPr="00593E4D">
        <w:rPr>
          <w:rFonts w:ascii="Times New Roman" w:hAnsi="Times New Roman"/>
          <w:sz w:val="24"/>
        </w:rPr>
        <w:t>10</w:t>
      </w:r>
      <w:r w:rsidRPr="00843B65">
        <w:rPr>
          <w:rFonts w:ascii="Times New Roman" w:hAnsi="Times New Roman"/>
          <w:sz w:val="24"/>
        </w:rPr>
        <w:t>.1. Материальная помощь муниципальному служащему устанавливается в размере двух должностных окладов в календарный год.</w:t>
      </w:r>
    </w:p>
    <w:p w:rsidR="009E60C6" w:rsidRDefault="009E60C6" w:rsidP="009E60C6">
      <w:pPr>
        <w:spacing w:after="0" w:line="240" w:lineRule="auto"/>
        <w:jc w:val="both"/>
        <w:rPr>
          <w:rFonts w:ascii="Times New Roman" w:hAnsi="Times New Roman"/>
          <w:sz w:val="24"/>
        </w:rPr>
      </w:pPr>
      <w:bookmarkStart w:id="40" w:name="sub_92"/>
      <w:bookmarkEnd w:id="39"/>
      <w:r>
        <w:rPr>
          <w:rFonts w:ascii="Times New Roman" w:hAnsi="Times New Roman"/>
          <w:sz w:val="24"/>
        </w:rPr>
        <w:t>10</w:t>
      </w:r>
      <w:r w:rsidRPr="00843B65">
        <w:rPr>
          <w:rFonts w:ascii="Times New Roman" w:hAnsi="Times New Roman"/>
          <w:sz w:val="24"/>
        </w:rPr>
        <w:t xml:space="preserve">.2. В течение календарного года муниципальному служащему выплачивается единовременная выплата </w:t>
      </w:r>
      <w:r>
        <w:rPr>
          <w:rFonts w:ascii="Times New Roman" w:hAnsi="Times New Roman"/>
          <w:sz w:val="24"/>
        </w:rPr>
        <w:t>при предоставлении</w:t>
      </w:r>
      <w:r w:rsidRPr="00843B65">
        <w:rPr>
          <w:rFonts w:ascii="Times New Roman" w:hAnsi="Times New Roman"/>
          <w:sz w:val="24"/>
        </w:rPr>
        <w:t xml:space="preserve"> ежегодно</w:t>
      </w:r>
      <w:r>
        <w:rPr>
          <w:rFonts w:ascii="Times New Roman" w:hAnsi="Times New Roman"/>
          <w:sz w:val="24"/>
        </w:rPr>
        <w:t>го</w:t>
      </w:r>
      <w:r w:rsidRPr="00843B65">
        <w:rPr>
          <w:rFonts w:ascii="Times New Roman" w:hAnsi="Times New Roman"/>
          <w:sz w:val="24"/>
        </w:rPr>
        <w:t xml:space="preserve"> основно</w:t>
      </w:r>
      <w:r>
        <w:rPr>
          <w:rFonts w:ascii="Times New Roman" w:hAnsi="Times New Roman"/>
          <w:sz w:val="24"/>
        </w:rPr>
        <w:t>го</w:t>
      </w:r>
      <w:r w:rsidRPr="00843B65">
        <w:rPr>
          <w:rFonts w:ascii="Times New Roman" w:hAnsi="Times New Roman"/>
          <w:sz w:val="24"/>
        </w:rPr>
        <w:t xml:space="preserve"> оплачиваемо</w:t>
      </w:r>
      <w:r>
        <w:rPr>
          <w:rFonts w:ascii="Times New Roman" w:hAnsi="Times New Roman"/>
          <w:sz w:val="24"/>
        </w:rPr>
        <w:t>го</w:t>
      </w:r>
      <w:r w:rsidRPr="00843B65">
        <w:rPr>
          <w:rFonts w:ascii="Times New Roman" w:hAnsi="Times New Roman"/>
          <w:sz w:val="24"/>
        </w:rPr>
        <w:t xml:space="preserve"> отпуск</w:t>
      </w:r>
      <w:r>
        <w:rPr>
          <w:rFonts w:ascii="Times New Roman" w:hAnsi="Times New Roman"/>
          <w:sz w:val="24"/>
        </w:rPr>
        <w:t>а</w:t>
      </w:r>
      <w:r w:rsidRPr="00843B65">
        <w:rPr>
          <w:rFonts w:ascii="Times New Roman" w:hAnsi="Times New Roman"/>
          <w:sz w:val="24"/>
        </w:rPr>
        <w:t xml:space="preserve"> в размере одного должностного оклада.</w:t>
      </w:r>
      <w:r>
        <w:rPr>
          <w:rFonts w:ascii="Times New Roman" w:hAnsi="Times New Roman"/>
          <w:sz w:val="24"/>
        </w:rPr>
        <w:t xml:space="preserve"> </w:t>
      </w:r>
    </w:p>
    <w:p w:rsidR="009E60C6" w:rsidRPr="00F76B49" w:rsidRDefault="009E60C6" w:rsidP="009E60C6">
      <w:pPr>
        <w:spacing w:after="0" w:line="240" w:lineRule="auto"/>
        <w:jc w:val="both"/>
        <w:rPr>
          <w:rFonts w:ascii="Times New Roman" w:hAnsi="Times New Roman"/>
          <w:sz w:val="24"/>
        </w:rPr>
      </w:pPr>
      <w:r w:rsidRPr="00F76B49">
        <w:rPr>
          <w:rFonts w:ascii="Times New Roman" w:hAnsi="Times New Roman"/>
          <w:sz w:val="24"/>
        </w:rPr>
        <w:t xml:space="preserve">10.3. При разделении отпуска на части </w:t>
      </w:r>
      <w:r>
        <w:rPr>
          <w:rFonts w:ascii="Times New Roman" w:hAnsi="Times New Roman"/>
          <w:sz w:val="24"/>
        </w:rPr>
        <w:t>в соответствии со статьей 125 Трудового кодекса</w:t>
      </w:r>
      <w:r w:rsidRPr="00F76B49">
        <w:rPr>
          <w:rFonts w:ascii="Times New Roman" w:hAnsi="Times New Roman"/>
          <w:sz w:val="24"/>
        </w:rPr>
        <w:t xml:space="preserve"> Р</w:t>
      </w:r>
      <w:r>
        <w:rPr>
          <w:rFonts w:ascii="Times New Roman" w:hAnsi="Times New Roman"/>
          <w:sz w:val="24"/>
        </w:rPr>
        <w:t xml:space="preserve">оссийской </w:t>
      </w:r>
      <w:r w:rsidRPr="00F76B49">
        <w:rPr>
          <w:rFonts w:ascii="Times New Roman" w:hAnsi="Times New Roman"/>
          <w:sz w:val="24"/>
        </w:rPr>
        <w:t>Ф</w:t>
      </w:r>
      <w:r>
        <w:rPr>
          <w:rFonts w:ascii="Times New Roman" w:hAnsi="Times New Roman"/>
          <w:sz w:val="24"/>
        </w:rPr>
        <w:t xml:space="preserve">едерации </w:t>
      </w:r>
      <w:r w:rsidRPr="00F76B49">
        <w:rPr>
          <w:rFonts w:ascii="Times New Roman" w:hAnsi="Times New Roman"/>
          <w:sz w:val="24"/>
        </w:rPr>
        <w:t xml:space="preserve">единовременная выплата при предоставлении ежегодного оплачиваемого отпуска выплачивается при использовании оставшейся части отпуска. </w:t>
      </w:r>
    </w:p>
    <w:p w:rsidR="009E60C6" w:rsidRDefault="009E60C6" w:rsidP="009E60C6">
      <w:pPr>
        <w:spacing w:after="0" w:line="240" w:lineRule="auto"/>
        <w:jc w:val="both"/>
        <w:rPr>
          <w:rFonts w:ascii="Times New Roman" w:hAnsi="Times New Roman"/>
          <w:sz w:val="24"/>
        </w:rPr>
      </w:pPr>
    </w:p>
    <w:p w:rsidR="009E60C6" w:rsidRDefault="009E60C6" w:rsidP="009E60C6">
      <w:pPr>
        <w:spacing w:after="0" w:line="240" w:lineRule="auto"/>
        <w:jc w:val="both"/>
        <w:rPr>
          <w:rFonts w:ascii="Times New Roman" w:hAnsi="Times New Roman"/>
          <w:sz w:val="24"/>
        </w:rPr>
      </w:pPr>
    </w:p>
    <w:p w:rsidR="009E60C6" w:rsidRPr="00F76B49" w:rsidRDefault="009E60C6" w:rsidP="009E60C6">
      <w:pPr>
        <w:spacing w:after="0" w:line="240" w:lineRule="auto"/>
        <w:jc w:val="both"/>
        <w:rPr>
          <w:rFonts w:ascii="Times New Roman" w:hAnsi="Times New Roman"/>
          <w:sz w:val="24"/>
        </w:rPr>
      </w:pPr>
    </w:p>
    <w:bookmarkEnd w:id="40"/>
    <w:p w:rsidR="009E60C6" w:rsidRDefault="009E60C6" w:rsidP="009E60C6">
      <w:pPr>
        <w:spacing w:after="0" w:line="240" w:lineRule="auto"/>
        <w:jc w:val="center"/>
        <w:rPr>
          <w:rFonts w:ascii="Times New Roman" w:hAnsi="Times New Roman"/>
          <w:b/>
          <w:sz w:val="24"/>
        </w:rPr>
      </w:pPr>
      <w:r w:rsidRPr="00F76B49">
        <w:rPr>
          <w:rFonts w:ascii="Times New Roman" w:hAnsi="Times New Roman"/>
          <w:b/>
          <w:sz w:val="24"/>
        </w:rPr>
        <w:lastRenderedPageBreak/>
        <w:t>11. Оплата труда в выходные и праз</w:t>
      </w:r>
      <w:bookmarkStart w:id="41" w:name="_GoBack"/>
      <w:bookmarkEnd w:id="41"/>
      <w:r w:rsidRPr="00F76B49">
        <w:rPr>
          <w:rFonts w:ascii="Times New Roman" w:hAnsi="Times New Roman"/>
          <w:b/>
          <w:sz w:val="24"/>
        </w:rPr>
        <w:t>дничные дни</w:t>
      </w:r>
    </w:p>
    <w:p w:rsidR="009E60C6" w:rsidRPr="00F76B49" w:rsidRDefault="009E60C6" w:rsidP="009E60C6">
      <w:pPr>
        <w:spacing w:after="0" w:line="240" w:lineRule="auto"/>
        <w:jc w:val="center"/>
        <w:rPr>
          <w:rFonts w:ascii="Times New Roman" w:hAnsi="Times New Roman"/>
          <w:b/>
          <w:sz w:val="24"/>
        </w:rPr>
      </w:pPr>
    </w:p>
    <w:p w:rsidR="009E60C6" w:rsidRPr="00F76B49" w:rsidRDefault="009E60C6" w:rsidP="009E60C6">
      <w:pPr>
        <w:spacing w:after="0" w:line="240" w:lineRule="auto"/>
        <w:jc w:val="both"/>
        <w:rPr>
          <w:rFonts w:ascii="Times New Roman" w:hAnsi="Times New Roman"/>
          <w:sz w:val="24"/>
        </w:rPr>
      </w:pPr>
      <w:r w:rsidRPr="00F76B49">
        <w:rPr>
          <w:rFonts w:ascii="Times New Roman" w:hAnsi="Times New Roman"/>
          <w:sz w:val="24"/>
        </w:rPr>
        <w:t>11.1. Оплата труда в выходные и праздничные дни  производится в двойном размере от денежного содержания.</w:t>
      </w:r>
    </w:p>
    <w:p w:rsidR="009E60C6" w:rsidRPr="00843B65" w:rsidRDefault="009E60C6" w:rsidP="009E60C6">
      <w:pPr>
        <w:spacing w:after="0" w:line="240" w:lineRule="auto"/>
        <w:jc w:val="both"/>
        <w:rPr>
          <w:rFonts w:ascii="Times New Roman" w:hAnsi="Times New Roman"/>
          <w:sz w:val="24"/>
        </w:rPr>
      </w:pPr>
    </w:p>
    <w:p w:rsidR="009E60C6" w:rsidRPr="002376FC" w:rsidRDefault="009E60C6" w:rsidP="009E60C6">
      <w:pPr>
        <w:pStyle w:val="1"/>
        <w:rPr>
          <w:sz w:val="24"/>
          <w:szCs w:val="24"/>
        </w:rPr>
      </w:pPr>
      <w:bookmarkStart w:id="42" w:name="sub_910"/>
      <w:r>
        <w:rPr>
          <w:sz w:val="24"/>
          <w:szCs w:val="24"/>
        </w:rPr>
        <w:t>12</w:t>
      </w:r>
      <w:r w:rsidRPr="002376FC">
        <w:rPr>
          <w:sz w:val="24"/>
          <w:szCs w:val="24"/>
        </w:rPr>
        <w:t>. Предельный размер фонда оплаты труда муниципальных служащих</w:t>
      </w:r>
    </w:p>
    <w:bookmarkEnd w:id="42"/>
    <w:p w:rsidR="009E60C6" w:rsidRPr="002376FC" w:rsidRDefault="009E60C6" w:rsidP="009E60C6">
      <w:pPr>
        <w:spacing w:after="0" w:line="240" w:lineRule="auto"/>
        <w:ind w:firstLine="720"/>
        <w:rPr>
          <w:sz w:val="24"/>
        </w:rPr>
      </w:pPr>
    </w:p>
    <w:p w:rsidR="009E60C6" w:rsidRPr="00843B65" w:rsidRDefault="009E60C6" w:rsidP="009E60C6">
      <w:pPr>
        <w:spacing w:after="0" w:line="240" w:lineRule="auto"/>
        <w:jc w:val="both"/>
        <w:rPr>
          <w:rFonts w:ascii="Times New Roman" w:hAnsi="Times New Roman"/>
          <w:sz w:val="24"/>
        </w:rPr>
      </w:pPr>
      <w:bookmarkStart w:id="43" w:name="sub_101"/>
      <w:r>
        <w:rPr>
          <w:rFonts w:ascii="Times New Roman" w:hAnsi="Times New Roman"/>
          <w:sz w:val="24"/>
        </w:rPr>
        <w:t>12.1</w:t>
      </w:r>
      <w:r w:rsidRPr="00843B65">
        <w:rPr>
          <w:rFonts w:ascii="Times New Roman" w:hAnsi="Times New Roman"/>
          <w:sz w:val="24"/>
        </w:rPr>
        <w:t xml:space="preserve">. </w:t>
      </w:r>
      <w:bookmarkEnd w:id="43"/>
      <w:r w:rsidRPr="00843B65">
        <w:rPr>
          <w:rFonts w:ascii="Times New Roman" w:hAnsi="Times New Roman"/>
          <w:sz w:val="24"/>
        </w:rPr>
        <w:t>Предельный размер фонда оплаты труда муни</w:t>
      </w:r>
      <w:r>
        <w:rPr>
          <w:rFonts w:ascii="Times New Roman" w:hAnsi="Times New Roman"/>
          <w:sz w:val="24"/>
        </w:rPr>
        <w:t>ципальных служащих Веретейского</w:t>
      </w:r>
      <w:r w:rsidRPr="00843B65">
        <w:rPr>
          <w:rFonts w:ascii="Times New Roman" w:hAnsi="Times New Roman"/>
          <w:sz w:val="24"/>
        </w:rPr>
        <w:t xml:space="preserve"> сельского поселения определяется суммой средств, направляемых для выплаты должностных окладов, а также сре</w:t>
      </w:r>
      <w:proofErr w:type="gramStart"/>
      <w:r w:rsidRPr="00843B65">
        <w:rPr>
          <w:rFonts w:ascii="Times New Roman" w:hAnsi="Times New Roman"/>
          <w:sz w:val="24"/>
        </w:rPr>
        <w:t>дств дл</w:t>
      </w:r>
      <w:proofErr w:type="gramEnd"/>
      <w:r w:rsidRPr="00843B65">
        <w:rPr>
          <w:rFonts w:ascii="Times New Roman" w:hAnsi="Times New Roman"/>
          <w:sz w:val="24"/>
        </w:rPr>
        <w:t>я выплаты (в расчете на календарный год):</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оклада за классный чин - в размере трёх с половиной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ежемесячной надбавки за особые условия муниципальной службы - в размере одиннадцати с половиной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ежемесячной надбавки за выслугу лет - в размере двух с половиной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ежемесячной надбавки к должностному окладу за допуск к государственной тайне на постоянной основе - в размере полутора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премий за выполнение особо важных и сложных заданий - в размере двух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xml:space="preserve">- ежемесячного денежного </w:t>
      </w:r>
      <w:r>
        <w:rPr>
          <w:rFonts w:ascii="Times New Roman" w:hAnsi="Times New Roman"/>
          <w:sz w:val="24"/>
        </w:rPr>
        <w:t>поощрения - в размере двадцати</w:t>
      </w:r>
      <w:r w:rsidRPr="00843B65">
        <w:rPr>
          <w:rFonts w:ascii="Times New Roman" w:hAnsi="Times New Roman"/>
          <w:sz w:val="24"/>
        </w:rPr>
        <w:t xml:space="preserve"> должностных окладов;</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единовременной выплаты при предоставлении ежегодного оплачиваемого отпуска и материальной помощи - в размере трех должностных окладов.</w:t>
      </w:r>
    </w:p>
    <w:p w:rsidR="009E60C6" w:rsidRPr="002376FC" w:rsidRDefault="009E60C6" w:rsidP="009E60C6">
      <w:pPr>
        <w:spacing w:after="0" w:line="240" w:lineRule="auto"/>
        <w:ind w:firstLine="698"/>
        <w:jc w:val="right"/>
        <w:rPr>
          <w:rStyle w:val="a3"/>
          <w:sz w:val="24"/>
        </w:rPr>
      </w:pPr>
    </w:p>
    <w:p w:rsidR="009E60C6" w:rsidRDefault="009E60C6" w:rsidP="009E60C6">
      <w:pPr>
        <w:spacing w:after="0" w:line="240" w:lineRule="auto"/>
        <w:ind w:firstLine="360"/>
        <w:jc w:val="center"/>
        <w:rPr>
          <w:rFonts w:ascii="Times New Roman" w:hAnsi="Times New Roman"/>
          <w:b/>
          <w:bCs/>
          <w:sz w:val="24"/>
        </w:rPr>
      </w:pPr>
      <w:r>
        <w:rPr>
          <w:rStyle w:val="a3"/>
          <w:rFonts w:ascii="Times New Roman" w:hAnsi="Times New Roman"/>
          <w:color w:val="auto"/>
          <w:sz w:val="24"/>
        </w:rPr>
        <w:t>13</w:t>
      </w:r>
      <w:r w:rsidRPr="00D6628C">
        <w:rPr>
          <w:rStyle w:val="a3"/>
          <w:rFonts w:ascii="Times New Roman" w:hAnsi="Times New Roman"/>
          <w:color w:val="auto"/>
          <w:sz w:val="24"/>
        </w:rPr>
        <w:t>.</w:t>
      </w:r>
      <w:r w:rsidRPr="00843B65">
        <w:rPr>
          <w:rStyle w:val="a3"/>
          <w:rFonts w:ascii="Times New Roman" w:hAnsi="Times New Roman"/>
          <w:sz w:val="24"/>
        </w:rPr>
        <w:t xml:space="preserve"> </w:t>
      </w:r>
      <w:r w:rsidRPr="00843B65">
        <w:rPr>
          <w:rFonts w:ascii="Times New Roman" w:hAnsi="Times New Roman"/>
          <w:b/>
          <w:bCs/>
          <w:sz w:val="24"/>
        </w:rPr>
        <w:t>Дисциплинарная ответственность муниципального служащего</w:t>
      </w:r>
    </w:p>
    <w:p w:rsidR="009E60C6" w:rsidRPr="00843B65" w:rsidRDefault="009E60C6" w:rsidP="009E60C6">
      <w:pPr>
        <w:spacing w:after="0" w:line="240" w:lineRule="auto"/>
        <w:ind w:firstLine="360"/>
        <w:jc w:val="center"/>
        <w:rPr>
          <w:rFonts w:ascii="Times New Roman" w:hAnsi="Times New Roman"/>
          <w:sz w:val="24"/>
        </w:rPr>
      </w:pPr>
    </w:p>
    <w:p w:rsidR="009E60C6" w:rsidRPr="00843B65" w:rsidRDefault="009E60C6" w:rsidP="009E60C6">
      <w:pPr>
        <w:spacing w:after="0" w:line="240" w:lineRule="auto"/>
        <w:jc w:val="both"/>
        <w:rPr>
          <w:rFonts w:ascii="Times New Roman" w:hAnsi="Times New Roman"/>
          <w:sz w:val="24"/>
        </w:rPr>
      </w:pPr>
      <w:r>
        <w:rPr>
          <w:rFonts w:ascii="Times New Roman" w:hAnsi="Times New Roman"/>
          <w:sz w:val="24"/>
        </w:rPr>
        <w:t>13</w:t>
      </w:r>
      <w:r w:rsidRPr="00843B65">
        <w:rPr>
          <w:rFonts w:ascii="Times New Roman" w:hAnsi="Times New Roman"/>
          <w:sz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9E60C6" w:rsidRDefault="009E60C6" w:rsidP="009E60C6">
      <w:pPr>
        <w:spacing w:after="0" w:line="240" w:lineRule="auto"/>
        <w:jc w:val="both"/>
        <w:rPr>
          <w:rFonts w:ascii="Times New Roman" w:hAnsi="Times New Roman"/>
          <w:sz w:val="24"/>
        </w:rPr>
      </w:pPr>
      <w:r>
        <w:rPr>
          <w:rFonts w:ascii="Times New Roman" w:hAnsi="Times New Roman"/>
          <w:sz w:val="24"/>
        </w:rPr>
        <w:t xml:space="preserve">- замечание; </w:t>
      </w:r>
      <w:r>
        <w:rPr>
          <w:rFonts w:ascii="Times New Roman" w:hAnsi="Times New Roman"/>
          <w:sz w:val="24"/>
        </w:rPr>
        <w:br/>
        <w:t xml:space="preserve">- выговор; </w:t>
      </w:r>
      <w:r>
        <w:rPr>
          <w:rFonts w:ascii="Times New Roman" w:hAnsi="Times New Roman"/>
          <w:sz w:val="24"/>
        </w:rPr>
        <w:br/>
        <w:t>-</w:t>
      </w:r>
      <w:r w:rsidRPr="00843B65">
        <w:rPr>
          <w:rFonts w:ascii="Times New Roman" w:hAnsi="Times New Roman"/>
          <w:sz w:val="24"/>
        </w:rPr>
        <w:t> увольнение с муниципальной службы по соо</w:t>
      </w:r>
      <w:r>
        <w:rPr>
          <w:rFonts w:ascii="Times New Roman" w:hAnsi="Times New Roman"/>
          <w:sz w:val="24"/>
        </w:rPr>
        <w:t xml:space="preserve">тветствующим основаниям. </w:t>
      </w:r>
    </w:p>
    <w:p w:rsidR="009E60C6" w:rsidRPr="00843B65" w:rsidRDefault="009E60C6" w:rsidP="009E60C6">
      <w:pPr>
        <w:spacing w:after="0" w:line="240" w:lineRule="auto"/>
        <w:jc w:val="both"/>
        <w:rPr>
          <w:rFonts w:ascii="Times New Roman" w:hAnsi="Times New Roman"/>
          <w:sz w:val="24"/>
        </w:rPr>
      </w:pPr>
      <w:r>
        <w:rPr>
          <w:rFonts w:ascii="Times New Roman" w:hAnsi="Times New Roman"/>
          <w:sz w:val="24"/>
        </w:rPr>
        <w:t>13.2</w:t>
      </w:r>
      <w:r w:rsidRPr="00843B65">
        <w:rPr>
          <w:rFonts w:ascii="Times New Roman" w:hAnsi="Times New Roman"/>
          <w:sz w:val="24"/>
        </w:rPr>
        <w:t>.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w:t>
      </w:r>
      <w:r>
        <w:rPr>
          <w:rFonts w:ascii="Times New Roman" w:hAnsi="Times New Roman"/>
          <w:sz w:val="24"/>
        </w:rPr>
        <w:t>трации Веретейского</w:t>
      </w:r>
      <w:r w:rsidRPr="00843B65">
        <w:rPr>
          <w:rFonts w:ascii="Times New Roman" w:hAnsi="Times New Roman"/>
          <w:sz w:val="24"/>
        </w:rPr>
        <w:t xml:space="preserve"> сельского поселения. </w:t>
      </w:r>
    </w:p>
    <w:p w:rsidR="009E60C6" w:rsidRDefault="009E60C6" w:rsidP="009E60C6">
      <w:pPr>
        <w:spacing w:after="0" w:line="240" w:lineRule="auto"/>
        <w:jc w:val="both"/>
        <w:rPr>
          <w:rFonts w:ascii="Times New Roman" w:hAnsi="Times New Roman"/>
          <w:sz w:val="24"/>
        </w:rPr>
      </w:pPr>
      <w:r>
        <w:rPr>
          <w:rFonts w:ascii="Times New Roman" w:hAnsi="Times New Roman"/>
          <w:sz w:val="24"/>
        </w:rPr>
        <w:t>13</w:t>
      </w:r>
      <w:r w:rsidRPr="00843B65">
        <w:rPr>
          <w:rFonts w:ascii="Times New Roman" w:hAnsi="Times New Roman"/>
          <w:sz w:val="24"/>
        </w:rPr>
        <w:t xml:space="preserve">.3. Порядок применения и снятия дисциплинарных взысканий определяется трудовым законодательством. </w:t>
      </w:r>
    </w:p>
    <w:p w:rsidR="009E60C6" w:rsidRDefault="009E60C6" w:rsidP="009E60C6">
      <w:pPr>
        <w:spacing w:after="0" w:line="240" w:lineRule="auto"/>
        <w:jc w:val="both"/>
        <w:rPr>
          <w:rStyle w:val="a3"/>
          <w:rFonts w:ascii="Times New Roman" w:hAnsi="Times New Roman"/>
          <w:b w:val="0"/>
          <w:bCs w:val="0"/>
          <w:color w:val="auto"/>
          <w:sz w:val="24"/>
        </w:rPr>
      </w:pPr>
    </w:p>
    <w:p w:rsidR="009E60C6" w:rsidRDefault="009E60C6" w:rsidP="009E60C6">
      <w:pPr>
        <w:spacing w:after="0" w:line="240" w:lineRule="auto"/>
        <w:jc w:val="both"/>
        <w:rPr>
          <w:rStyle w:val="a3"/>
          <w:rFonts w:ascii="Times New Roman" w:hAnsi="Times New Roman"/>
          <w:b w:val="0"/>
          <w:bCs w:val="0"/>
          <w:color w:val="auto"/>
          <w:sz w:val="24"/>
        </w:rPr>
      </w:pPr>
    </w:p>
    <w:p w:rsidR="009E60C6" w:rsidRDefault="009E60C6" w:rsidP="009E60C6">
      <w:pPr>
        <w:spacing w:after="0" w:line="240" w:lineRule="auto"/>
        <w:jc w:val="both"/>
        <w:rPr>
          <w:rStyle w:val="a3"/>
          <w:rFonts w:ascii="Times New Roman" w:hAnsi="Times New Roman"/>
          <w:b w:val="0"/>
          <w:bCs w:val="0"/>
          <w:color w:val="auto"/>
          <w:sz w:val="24"/>
        </w:rPr>
      </w:pPr>
    </w:p>
    <w:p w:rsidR="009E60C6" w:rsidRDefault="009E60C6" w:rsidP="009E60C6">
      <w:pPr>
        <w:spacing w:after="0" w:line="240" w:lineRule="auto"/>
        <w:jc w:val="both"/>
        <w:rPr>
          <w:rStyle w:val="a3"/>
          <w:rFonts w:ascii="Times New Roman" w:hAnsi="Times New Roman"/>
          <w:b w:val="0"/>
          <w:bCs w:val="0"/>
          <w:color w:val="auto"/>
          <w:sz w:val="24"/>
        </w:rPr>
      </w:pPr>
    </w:p>
    <w:p w:rsidR="009E60C6" w:rsidRDefault="009E60C6" w:rsidP="009E60C6">
      <w:pPr>
        <w:spacing w:after="0" w:line="240" w:lineRule="auto"/>
        <w:jc w:val="both"/>
        <w:rPr>
          <w:rStyle w:val="a3"/>
          <w:rFonts w:ascii="Times New Roman" w:hAnsi="Times New Roman"/>
          <w:b w:val="0"/>
          <w:bCs w:val="0"/>
          <w:color w:val="auto"/>
          <w:sz w:val="24"/>
        </w:rPr>
      </w:pPr>
    </w:p>
    <w:p w:rsidR="009E60C6" w:rsidRPr="00D6628C" w:rsidRDefault="009E60C6" w:rsidP="009E60C6">
      <w:pPr>
        <w:spacing w:after="0" w:line="240" w:lineRule="auto"/>
        <w:jc w:val="both"/>
        <w:rPr>
          <w:rStyle w:val="a3"/>
          <w:rFonts w:ascii="Times New Roman" w:hAnsi="Times New Roman"/>
          <w:b w:val="0"/>
          <w:bCs w:val="0"/>
          <w:color w:val="auto"/>
          <w:sz w:val="24"/>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Default="009E60C6" w:rsidP="009E60C6">
      <w:pPr>
        <w:spacing w:after="0" w:line="240" w:lineRule="auto"/>
        <w:ind w:firstLine="698"/>
        <w:jc w:val="right"/>
        <w:rPr>
          <w:rStyle w:val="a3"/>
          <w:rFonts w:ascii="Times New Roman" w:hAnsi="Times New Roman"/>
          <w:b w:val="0"/>
          <w:color w:val="auto"/>
        </w:rPr>
      </w:pPr>
    </w:p>
    <w:p w:rsidR="009E60C6" w:rsidRPr="00D6628C" w:rsidRDefault="009E60C6" w:rsidP="009E60C6">
      <w:pPr>
        <w:spacing w:after="0" w:line="240" w:lineRule="auto"/>
        <w:ind w:firstLine="698"/>
        <w:jc w:val="right"/>
        <w:rPr>
          <w:rFonts w:ascii="Times New Roman" w:hAnsi="Times New Roman"/>
          <w:b/>
        </w:rPr>
      </w:pPr>
      <w:r w:rsidRPr="00D6628C">
        <w:rPr>
          <w:rStyle w:val="a3"/>
          <w:rFonts w:ascii="Times New Roman" w:hAnsi="Times New Roman"/>
          <w:b w:val="0"/>
          <w:color w:val="auto"/>
        </w:rPr>
        <w:lastRenderedPageBreak/>
        <w:t>Приложение № 1</w:t>
      </w:r>
    </w:p>
    <w:p w:rsidR="009E60C6" w:rsidRPr="00D6628C" w:rsidRDefault="009E60C6" w:rsidP="009E60C6">
      <w:pPr>
        <w:spacing w:after="0" w:line="240" w:lineRule="auto"/>
        <w:ind w:firstLine="698"/>
        <w:jc w:val="right"/>
        <w:rPr>
          <w:rFonts w:ascii="Times New Roman" w:hAnsi="Times New Roman"/>
          <w:b/>
        </w:rPr>
      </w:pPr>
      <w:r w:rsidRPr="00D6628C">
        <w:rPr>
          <w:rStyle w:val="a3"/>
          <w:rFonts w:ascii="Times New Roman" w:hAnsi="Times New Roman"/>
          <w:b w:val="0"/>
          <w:color w:val="auto"/>
        </w:rPr>
        <w:t>к Положению об оплате труда,</w:t>
      </w:r>
    </w:p>
    <w:p w:rsidR="009E60C6" w:rsidRPr="00D6628C" w:rsidRDefault="009E60C6" w:rsidP="009E60C6">
      <w:pPr>
        <w:spacing w:after="0" w:line="240" w:lineRule="auto"/>
        <w:ind w:firstLine="698"/>
        <w:jc w:val="right"/>
        <w:rPr>
          <w:rFonts w:ascii="Times New Roman" w:hAnsi="Times New Roman"/>
          <w:b/>
        </w:rPr>
      </w:pPr>
      <w:r w:rsidRPr="00D6628C">
        <w:rPr>
          <w:rStyle w:val="a3"/>
          <w:rFonts w:ascii="Times New Roman" w:hAnsi="Times New Roman"/>
          <w:b w:val="0"/>
          <w:color w:val="auto"/>
        </w:rPr>
        <w:t xml:space="preserve">поощрении и предоставлении </w:t>
      </w:r>
      <w:proofErr w:type="gramStart"/>
      <w:r w:rsidRPr="00D6628C">
        <w:rPr>
          <w:rStyle w:val="a3"/>
          <w:rFonts w:ascii="Times New Roman" w:hAnsi="Times New Roman"/>
          <w:b w:val="0"/>
          <w:color w:val="auto"/>
        </w:rPr>
        <w:t>ежегодного</w:t>
      </w:r>
      <w:proofErr w:type="gramEnd"/>
    </w:p>
    <w:p w:rsidR="009E60C6" w:rsidRPr="00D6628C" w:rsidRDefault="009E60C6" w:rsidP="009E60C6">
      <w:pPr>
        <w:spacing w:after="0" w:line="240" w:lineRule="auto"/>
        <w:ind w:firstLine="698"/>
        <w:jc w:val="right"/>
        <w:rPr>
          <w:rFonts w:ascii="Times New Roman" w:hAnsi="Times New Roman"/>
          <w:b/>
        </w:rPr>
      </w:pPr>
      <w:r w:rsidRPr="00D6628C">
        <w:rPr>
          <w:rStyle w:val="a3"/>
          <w:rFonts w:ascii="Times New Roman" w:hAnsi="Times New Roman"/>
          <w:b w:val="0"/>
          <w:color w:val="auto"/>
        </w:rPr>
        <w:t>основного оплачиваемого и ежегодного</w:t>
      </w:r>
    </w:p>
    <w:p w:rsidR="009E60C6" w:rsidRPr="00D6628C" w:rsidRDefault="009E60C6" w:rsidP="009E60C6">
      <w:pPr>
        <w:spacing w:after="0" w:line="240" w:lineRule="auto"/>
        <w:ind w:firstLine="698"/>
        <w:jc w:val="right"/>
        <w:rPr>
          <w:rFonts w:ascii="Times New Roman" w:hAnsi="Times New Roman"/>
          <w:b/>
        </w:rPr>
      </w:pPr>
      <w:r w:rsidRPr="00D6628C">
        <w:rPr>
          <w:rStyle w:val="a3"/>
          <w:rFonts w:ascii="Times New Roman" w:hAnsi="Times New Roman"/>
          <w:b w:val="0"/>
          <w:color w:val="auto"/>
        </w:rPr>
        <w:t>дополнительного оплачиваемого</w:t>
      </w:r>
    </w:p>
    <w:p w:rsidR="009E60C6" w:rsidRPr="00D6628C" w:rsidRDefault="009E60C6" w:rsidP="009E60C6">
      <w:pPr>
        <w:spacing w:after="0" w:line="240" w:lineRule="auto"/>
        <w:ind w:firstLine="698"/>
        <w:jc w:val="right"/>
        <w:rPr>
          <w:rStyle w:val="a3"/>
          <w:rFonts w:ascii="Times New Roman" w:hAnsi="Times New Roman"/>
          <w:b w:val="0"/>
          <w:color w:val="auto"/>
          <w:sz w:val="20"/>
          <w:szCs w:val="20"/>
        </w:rPr>
      </w:pPr>
      <w:r w:rsidRPr="00D6628C">
        <w:rPr>
          <w:rStyle w:val="a3"/>
          <w:rFonts w:ascii="Times New Roman" w:hAnsi="Times New Roman"/>
          <w:b w:val="0"/>
          <w:color w:val="auto"/>
        </w:rPr>
        <w:t>отпусков муниципальным служащим</w:t>
      </w:r>
    </w:p>
    <w:p w:rsidR="009E60C6" w:rsidRPr="00843B65" w:rsidRDefault="009E60C6" w:rsidP="009E60C6">
      <w:pPr>
        <w:spacing w:after="0" w:line="240" w:lineRule="auto"/>
        <w:ind w:firstLine="698"/>
        <w:jc w:val="right"/>
        <w:rPr>
          <w:rFonts w:ascii="Times New Roman" w:hAnsi="Times New Roman"/>
          <w:b/>
          <w:sz w:val="20"/>
          <w:szCs w:val="20"/>
        </w:rPr>
      </w:pPr>
    </w:p>
    <w:p w:rsidR="009E60C6" w:rsidRPr="002376FC" w:rsidRDefault="009E60C6" w:rsidP="009E60C6">
      <w:pPr>
        <w:pStyle w:val="1"/>
        <w:rPr>
          <w:sz w:val="24"/>
          <w:szCs w:val="24"/>
        </w:rPr>
      </w:pPr>
      <w:r w:rsidRPr="002376FC">
        <w:rPr>
          <w:sz w:val="24"/>
          <w:szCs w:val="24"/>
        </w:rPr>
        <w:t>Предельный размер</w:t>
      </w:r>
      <w:r w:rsidRPr="002376FC">
        <w:rPr>
          <w:sz w:val="24"/>
          <w:szCs w:val="24"/>
        </w:rPr>
        <w:br/>
        <w:t>должностного оклада по группе должностей муниципальной службы</w:t>
      </w:r>
    </w:p>
    <w:p w:rsidR="009E60C6" w:rsidRPr="002376FC" w:rsidRDefault="009E60C6" w:rsidP="009E60C6">
      <w:pPr>
        <w:spacing w:after="0" w:line="240" w:lineRule="auto"/>
        <w:rPr>
          <w:sz w:val="24"/>
        </w:rPr>
      </w:pPr>
    </w:p>
    <w:p w:rsidR="009E60C6" w:rsidRPr="00843B65" w:rsidRDefault="009E60C6" w:rsidP="009E60C6">
      <w:pPr>
        <w:spacing w:after="0" w:line="240" w:lineRule="auto"/>
        <w:ind w:firstLine="360"/>
        <w:jc w:val="both"/>
        <w:rPr>
          <w:rFonts w:ascii="Times New Roman" w:hAnsi="Times New Roman"/>
          <w:sz w:val="24"/>
        </w:rPr>
      </w:pPr>
      <w:r w:rsidRPr="00843B65">
        <w:rPr>
          <w:rFonts w:ascii="Times New Roman" w:hAnsi="Times New Roman"/>
          <w:sz w:val="24"/>
        </w:rPr>
        <w:t>Предельный размер должностного оклада муниципального служащего устанавливается в зависимости от группы должностей муниципальной службы, и устанавливаются в размерах и порядке, определяемых законодательством Ярославской области, по группам должностей муниципальной службы:</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Высшие должности – 7275 рублей;</w:t>
      </w:r>
    </w:p>
    <w:p w:rsidR="009E60C6" w:rsidRPr="00843B65" w:rsidRDefault="009E60C6" w:rsidP="009E60C6">
      <w:pPr>
        <w:spacing w:after="0" w:line="240" w:lineRule="auto"/>
        <w:jc w:val="both"/>
        <w:rPr>
          <w:rFonts w:ascii="Times New Roman" w:hAnsi="Times New Roman"/>
          <w:sz w:val="24"/>
        </w:rPr>
      </w:pPr>
      <w:r>
        <w:rPr>
          <w:rFonts w:ascii="Times New Roman" w:hAnsi="Times New Roman"/>
          <w:sz w:val="24"/>
        </w:rPr>
        <w:t>- Главные должности – 5450</w:t>
      </w:r>
      <w:r w:rsidRPr="00843B65">
        <w:rPr>
          <w:rFonts w:ascii="Times New Roman" w:hAnsi="Times New Roman"/>
          <w:sz w:val="24"/>
        </w:rPr>
        <w:t xml:space="preserve"> рублей;</w:t>
      </w:r>
    </w:p>
    <w:p w:rsidR="009E60C6" w:rsidRPr="00843B65" w:rsidRDefault="009E60C6" w:rsidP="009E60C6">
      <w:pPr>
        <w:spacing w:after="0" w:line="240" w:lineRule="auto"/>
        <w:jc w:val="both"/>
        <w:rPr>
          <w:rFonts w:ascii="Times New Roman" w:hAnsi="Times New Roman"/>
          <w:sz w:val="24"/>
        </w:rPr>
      </w:pPr>
      <w:r w:rsidRPr="00843B65">
        <w:rPr>
          <w:rFonts w:ascii="Times New Roman" w:hAnsi="Times New Roman"/>
          <w:sz w:val="24"/>
        </w:rPr>
        <w:t>- Ведущие должност</w:t>
      </w:r>
      <w:r>
        <w:rPr>
          <w:rFonts w:ascii="Times New Roman" w:hAnsi="Times New Roman"/>
          <w:sz w:val="24"/>
        </w:rPr>
        <w:t>и – 50</w:t>
      </w:r>
      <w:r w:rsidRPr="00843B65">
        <w:rPr>
          <w:rFonts w:ascii="Times New Roman" w:hAnsi="Times New Roman"/>
          <w:sz w:val="24"/>
        </w:rPr>
        <w:t>50 рублей;</w:t>
      </w:r>
    </w:p>
    <w:p w:rsidR="009E60C6" w:rsidRPr="00843B65" w:rsidRDefault="009E60C6" w:rsidP="009E60C6">
      <w:pPr>
        <w:spacing w:after="0" w:line="240" w:lineRule="auto"/>
        <w:jc w:val="both"/>
        <w:rPr>
          <w:rFonts w:ascii="Times New Roman" w:hAnsi="Times New Roman"/>
          <w:sz w:val="24"/>
        </w:rPr>
      </w:pPr>
      <w:r>
        <w:rPr>
          <w:rFonts w:ascii="Times New Roman" w:hAnsi="Times New Roman"/>
          <w:sz w:val="24"/>
        </w:rPr>
        <w:t>- Старшие должности – 4500</w:t>
      </w:r>
      <w:r w:rsidRPr="00843B65">
        <w:rPr>
          <w:rFonts w:ascii="Times New Roman" w:hAnsi="Times New Roman"/>
          <w:sz w:val="24"/>
        </w:rPr>
        <w:t xml:space="preserve"> рублей;</w:t>
      </w:r>
    </w:p>
    <w:p w:rsidR="009E60C6" w:rsidRDefault="009E60C6" w:rsidP="009E60C6">
      <w:pPr>
        <w:spacing w:after="0" w:line="240" w:lineRule="auto"/>
        <w:jc w:val="both"/>
        <w:rPr>
          <w:rFonts w:ascii="Times New Roman" w:hAnsi="Times New Roman"/>
          <w:sz w:val="24"/>
        </w:rPr>
      </w:pPr>
      <w:r>
        <w:rPr>
          <w:rFonts w:ascii="Times New Roman" w:hAnsi="Times New Roman"/>
          <w:sz w:val="24"/>
        </w:rPr>
        <w:t>- Младшие должности – 3550</w:t>
      </w:r>
      <w:r w:rsidRPr="00843B65">
        <w:rPr>
          <w:rFonts w:ascii="Times New Roman" w:hAnsi="Times New Roman"/>
          <w:sz w:val="24"/>
        </w:rPr>
        <w:t xml:space="preserve"> рублей.</w:t>
      </w:r>
    </w:p>
    <w:p w:rsidR="009E60C6" w:rsidRDefault="009E60C6" w:rsidP="009E60C6">
      <w:pPr>
        <w:spacing w:after="0" w:line="240" w:lineRule="auto"/>
        <w:jc w:val="both"/>
        <w:rPr>
          <w:rFonts w:ascii="Times New Roman" w:hAnsi="Times New Roman"/>
          <w:sz w:val="24"/>
        </w:rPr>
      </w:pPr>
    </w:p>
    <w:p w:rsidR="009E60C6" w:rsidRPr="00843B65" w:rsidRDefault="009E60C6" w:rsidP="009E60C6">
      <w:pPr>
        <w:spacing w:after="0" w:line="240" w:lineRule="auto"/>
        <w:jc w:val="both"/>
        <w:rPr>
          <w:rFonts w:ascii="Times New Roman" w:hAnsi="Times New Roman"/>
          <w:sz w:val="24"/>
        </w:rPr>
      </w:pPr>
    </w:p>
    <w:p w:rsidR="009E60C6" w:rsidRPr="002376FC" w:rsidRDefault="009E60C6" w:rsidP="009E60C6">
      <w:pPr>
        <w:spacing w:after="0" w:line="240" w:lineRule="auto"/>
        <w:rPr>
          <w:sz w:val="24"/>
        </w:rPr>
      </w:pPr>
    </w:p>
    <w:p w:rsidR="009E60C6" w:rsidRPr="00D6628C" w:rsidRDefault="009E60C6" w:rsidP="009E60C6">
      <w:pPr>
        <w:spacing w:after="0" w:line="240" w:lineRule="auto"/>
        <w:ind w:firstLine="697"/>
        <w:jc w:val="right"/>
        <w:rPr>
          <w:rFonts w:ascii="Times New Roman" w:hAnsi="Times New Roman"/>
          <w:b/>
        </w:rPr>
      </w:pPr>
      <w:r w:rsidRPr="00D6628C">
        <w:rPr>
          <w:rStyle w:val="a3"/>
          <w:rFonts w:ascii="Times New Roman" w:hAnsi="Times New Roman"/>
          <w:b w:val="0"/>
          <w:color w:val="auto"/>
        </w:rPr>
        <w:t>Приложение № 2</w:t>
      </w:r>
    </w:p>
    <w:p w:rsidR="009E60C6" w:rsidRPr="00D6628C" w:rsidRDefault="009E60C6" w:rsidP="009E60C6">
      <w:pPr>
        <w:spacing w:after="0" w:line="240" w:lineRule="auto"/>
        <w:ind w:firstLine="697"/>
        <w:jc w:val="right"/>
        <w:rPr>
          <w:rFonts w:ascii="Times New Roman" w:hAnsi="Times New Roman"/>
          <w:b/>
        </w:rPr>
      </w:pPr>
      <w:r w:rsidRPr="00D6628C">
        <w:rPr>
          <w:rStyle w:val="a3"/>
          <w:rFonts w:ascii="Times New Roman" w:hAnsi="Times New Roman"/>
          <w:b w:val="0"/>
          <w:color w:val="auto"/>
        </w:rPr>
        <w:t>к Положению об оплате труда,</w:t>
      </w:r>
    </w:p>
    <w:p w:rsidR="009E60C6" w:rsidRPr="00D6628C" w:rsidRDefault="009E60C6" w:rsidP="009E60C6">
      <w:pPr>
        <w:spacing w:after="0" w:line="240" w:lineRule="auto"/>
        <w:ind w:firstLine="697"/>
        <w:jc w:val="right"/>
        <w:rPr>
          <w:rFonts w:ascii="Times New Roman" w:hAnsi="Times New Roman"/>
          <w:b/>
        </w:rPr>
      </w:pPr>
      <w:r w:rsidRPr="00D6628C">
        <w:rPr>
          <w:rStyle w:val="a3"/>
          <w:rFonts w:ascii="Times New Roman" w:hAnsi="Times New Roman"/>
          <w:b w:val="0"/>
          <w:color w:val="auto"/>
        </w:rPr>
        <w:t xml:space="preserve">поощрении и предоставлении </w:t>
      </w:r>
      <w:proofErr w:type="gramStart"/>
      <w:r w:rsidRPr="00D6628C">
        <w:rPr>
          <w:rStyle w:val="a3"/>
          <w:rFonts w:ascii="Times New Roman" w:hAnsi="Times New Roman"/>
          <w:b w:val="0"/>
          <w:color w:val="auto"/>
        </w:rPr>
        <w:t>ежегодного</w:t>
      </w:r>
      <w:proofErr w:type="gramEnd"/>
    </w:p>
    <w:p w:rsidR="009E60C6" w:rsidRPr="00D6628C" w:rsidRDefault="009E60C6" w:rsidP="009E60C6">
      <w:pPr>
        <w:spacing w:after="0" w:line="240" w:lineRule="auto"/>
        <w:ind w:firstLine="697"/>
        <w:jc w:val="right"/>
        <w:rPr>
          <w:rFonts w:ascii="Times New Roman" w:hAnsi="Times New Roman"/>
          <w:b/>
        </w:rPr>
      </w:pPr>
      <w:r w:rsidRPr="00D6628C">
        <w:rPr>
          <w:rStyle w:val="a3"/>
          <w:rFonts w:ascii="Times New Roman" w:hAnsi="Times New Roman"/>
          <w:b w:val="0"/>
          <w:color w:val="auto"/>
        </w:rPr>
        <w:t>основного оплачиваемого и ежегодного</w:t>
      </w:r>
    </w:p>
    <w:p w:rsidR="009E60C6" w:rsidRPr="00D6628C" w:rsidRDefault="009E60C6" w:rsidP="009E60C6">
      <w:pPr>
        <w:spacing w:after="0" w:line="240" w:lineRule="auto"/>
        <w:ind w:firstLine="697"/>
        <w:jc w:val="right"/>
        <w:rPr>
          <w:rFonts w:ascii="Times New Roman" w:hAnsi="Times New Roman"/>
          <w:b/>
        </w:rPr>
      </w:pPr>
      <w:r w:rsidRPr="00D6628C">
        <w:rPr>
          <w:rStyle w:val="a3"/>
          <w:rFonts w:ascii="Times New Roman" w:hAnsi="Times New Roman"/>
          <w:b w:val="0"/>
          <w:color w:val="auto"/>
        </w:rPr>
        <w:t>дополнительного оплачиваемого</w:t>
      </w:r>
    </w:p>
    <w:p w:rsidR="009E60C6" w:rsidRPr="00D6628C" w:rsidRDefault="009E60C6" w:rsidP="009E60C6">
      <w:pPr>
        <w:spacing w:after="0" w:line="240" w:lineRule="auto"/>
        <w:ind w:firstLine="697"/>
        <w:jc w:val="right"/>
        <w:rPr>
          <w:rStyle w:val="a3"/>
          <w:rFonts w:ascii="Times New Roman" w:hAnsi="Times New Roman"/>
          <w:b w:val="0"/>
          <w:color w:val="auto"/>
        </w:rPr>
      </w:pPr>
      <w:r w:rsidRPr="00D6628C">
        <w:rPr>
          <w:rStyle w:val="a3"/>
          <w:rFonts w:ascii="Times New Roman" w:hAnsi="Times New Roman"/>
          <w:b w:val="0"/>
          <w:color w:val="auto"/>
        </w:rPr>
        <w:t>отпусков муниципальным служащим</w:t>
      </w:r>
    </w:p>
    <w:p w:rsidR="009E60C6" w:rsidRPr="002376FC" w:rsidRDefault="009E60C6" w:rsidP="009E60C6">
      <w:pPr>
        <w:spacing w:after="0" w:line="240" w:lineRule="auto"/>
        <w:ind w:firstLine="697"/>
        <w:jc w:val="right"/>
        <w:rPr>
          <w:b/>
          <w:sz w:val="20"/>
          <w:szCs w:val="20"/>
        </w:rPr>
      </w:pPr>
    </w:p>
    <w:p w:rsidR="009E60C6" w:rsidRPr="002376FC" w:rsidRDefault="009E60C6" w:rsidP="009E60C6">
      <w:pPr>
        <w:pStyle w:val="1"/>
        <w:rPr>
          <w:sz w:val="24"/>
          <w:szCs w:val="24"/>
        </w:rPr>
      </w:pPr>
    </w:p>
    <w:p w:rsidR="009E60C6" w:rsidRPr="002376FC" w:rsidRDefault="009E60C6" w:rsidP="009E60C6">
      <w:pPr>
        <w:pStyle w:val="1"/>
        <w:rPr>
          <w:sz w:val="24"/>
          <w:szCs w:val="24"/>
        </w:rPr>
      </w:pPr>
      <w:r w:rsidRPr="002376FC">
        <w:rPr>
          <w:sz w:val="24"/>
          <w:szCs w:val="24"/>
        </w:rPr>
        <w:t>Предельный размер</w:t>
      </w:r>
      <w:r w:rsidRPr="002376FC">
        <w:rPr>
          <w:sz w:val="24"/>
          <w:szCs w:val="24"/>
        </w:rPr>
        <w:br/>
        <w:t>оклада за классный чин муниципального служащего</w:t>
      </w:r>
    </w:p>
    <w:p w:rsidR="009E60C6" w:rsidRPr="002376FC" w:rsidRDefault="009E60C6" w:rsidP="009E60C6">
      <w:pPr>
        <w:spacing w:after="0" w:line="240" w:lineRule="auto"/>
        <w:rPr>
          <w:sz w:val="24"/>
        </w:rPr>
      </w:pPr>
    </w:p>
    <w:p w:rsidR="009E60C6" w:rsidRPr="00843B65" w:rsidRDefault="009E60C6" w:rsidP="009E60C6">
      <w:pPr>
        <w:spacing w:after="0" w:line="240" w:lineRule="auto"/>
        <w:ind w:firstLine="360"/>
        <w:rPr>
          <w:rFonts w:ascii="Times New Roman" w:hAnsi="Times New Roman"/>
          <w:sz w:val="24"/>
        </w:rPr>
      </w:pPr>
      <w:r w:rsidRPr="00843B65">
        <w:rPr>
          <w:rFonts w:ascii="Times New Roman" w:hAnsi="Times New Roman"/>
          <w:sz w:val="24"/>
        </w:rPr>
        <w:t>Размер оклада за классный чин муниципального служащего определяется в зависимости от присвоенного классного чина:</w:t>
      </w:r>
    </w:p>
    <w:tbl>
      <w:tblPr>
        <w:tblW w:w="9640" w:type="dxa"/>
        <w:tblInd w:w="135" w:type="dxa"/>
        <w:tblLayout w:type="fixed"/>
        <w:tblCellMar>
          <w:left w:w="135" w:type="dxa"/>
          <w:right w:w="135" w:type="dxa"/>
        </w:tblCellMar>
        <w:tblLook w:val="0000"/>
      </w:tblPr>
      <w:tblGrid>
        <w:gridCol w:w="5954"/>
        <w:gridCol w:w="3686"/>
      </w:tblGrid>
      <w:tr w:rsidR="009E60C6" w:rsidRPr="00843B65" w:rsidTr="00DD0F58">
        <w:trPr>
          <w:trHeight w:val="1109"/>
          <w:tblHeader/>
        </w:trPr>
        <w:tc>
          <w:tcPr>
            <w:tcW w:w="5954" w:type="dxa"/>
            <w:tcBorders>
              <w:top w:val="single" w:sz="2" w:space="0" w:color="auto"/>
              <w:left w:val="single" w:sz="2" w:space="0" w:color="auto"/>
              <w:right w:val="single" w:sz="2" w:space="0" w:color="auto"/>
            </w:tcBorders>
            <w:vAlign w:val="center"/>
          </w:tcPr>
          <w:p w:rsidR="009E60C6" w:rsidRPr="00843B65" w:rsidRDefault="009E60C6" w:rsidP="00DD0F58">
            <w:pPr>
              <w:jc w:val="center"/>
              <w:rPr>
                <w:rFonts w:ascii="Times New Roman" w:hAnsi="Times New Roman"/>
                <w:sz w:val="24"/>
              </w:rPr>
            </w:pPr>
            <w:r w:rsidRPr="00843B65">
              <w:rPr>
                <w:rFonts w:ascii="Times New Roman" w:hAnsi="Times New Roman"/>
                <w:sz w:val="24"/>
              </w:rPr>
              <w:t>Классный чин</w:t>
            </w:r>
          </w:p>
        </w:tc>
        <w:tc>
          <w:tcPr>
            <w:tcW w:w="3686" w:type="dxa"/>
            <w:tcBorders>
              <w:top w:val="single" w:sz="2" w:space="0" w:color="auto"/>
              <w:left w:val="single" w:sz="2" w:space="0" w:color="auto"/>
              <w:right w:val="single" w:sz="2" w:space="0" w:color="auto"/>
            </w:tcBorders>
            <w:vAlign w:val="center"/>
          </w:tcPr>
          <w:p w:rsidR="009E60C6" w:rsidRPr="00843B65" w:rsidRDefault="009E60C6" w:rsidP="00DD0F58">
            <w:pPr>
              <w:ind w:firstLine="7"/>
              <w:jc w:val="center"/>
              <w:rPr>
                <w:rFonts w:ascii="Times New Roman" w:hAnsi="Times New Roman"/>
                <w:sz w:val="24"/>
              </w:rPr>
            </w:pPr>
            <w:r w:rsidRPr="00843B65">
              <w:rPr>
                <w:rFonts w:ascii="Times New Roman" w:hAnsi="Times New Roman"/>
                <w:sz w:val="24"/>
              </w:rPr>
              <w:t>Предельный размер оклада за классный чин муниципального служащего, руб.</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Действительный муниципальный советник 1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2230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Действительный муниципальный советник 2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2080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Действительный муниципальный советник 3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1940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Муниципальный советник 1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1790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Муниципальный советник 2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1670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Муниципальный советник 3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1550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Советник муниципальной службы 1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1430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lastRenderedPageBreak/>
              <w:t xml:space="preserve">Советник муниципальной службы 2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1300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Советник муниципальной службы 3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1190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Референт муниципальной службы 1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1070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Референт муниципальной службы 2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970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Референт муниципальной службы 3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870</w:t>
            </w:r>
          </w:p>
        </w:tc>
      </w:tr>
      <w:tr w:rsidR="009E60C6" w:rsidRPr="00843B65" w:rsidTr="00DD0F58">
        <w:trPr>
          <w:trHeight w:val="295"/>
        </w:trPr>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Секретарь муниципальной службы 1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780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Секретарь муниципальной службы 2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690</w:t>
            </w:r>
          </w:p>
        </w:tc>
      </w:tr>
      <w:tr w:rsidR="009E60C6" w:rsidRPr="00843B65" w:rsidTr="00DD0F58">
        <w:tc>
          <w:tcPr>
            <w:tcW w:w="5954" w:type="dxa"/>
            <w:tcBorders>
              <w:top w:val="single" w:sz="2" w:space="0" w:color="auto"/>
              <w:left w:val="single" w:sz="2" w:space="0" w:color="auto"/>
              <w:bottom w:val="single" w:sz="2" w:space="0" w:color="auto"/>
              <w:right w:val="single" w:sz="2" w:space="0" w:color="auto"/>
            </w:tcBorders>
            <w:vAlign w:val="center"/>
          </w:tcPr>
          <w:p w:rsidR="009E60C6" w:rsidRPr="00843B65" w:rsidRDefault="009E60C6" w:rsidP="00DD0F58">
            <w:pPr>
              <w:rPr>
                <w:rFonts w:ascii="Times New Roman" w:hAnsi="Times New Roman"/>
                <w:sz w:val="24"/>
              </w:rPr>
            </w:pPr>
            <w:r w:rsidRPr="00843B65">
              <w:rPr>
                <w:rFonts w:ascii="Times New Roman" w:hAnsi="Times New Roman"/>
                <w:sz w:val="24"/>
              </w:rPr>
              <w:t xml:space="preserve">Секретарь муниципальной службы 3 класса </w:t>
            </w:r>
          </w:p>
        </w:tc>
        <w:tc>
          <w:tcPr>
            <w:tcW w:w="3686" w:type="dxa"/>
            <w:tcBorders>
              <w:top w:val="single" w:sz="2" w:space="0" w:color="auto"/>
              <w:left w:val="single" w:sz="2" w:space="0" w:color="auto"/>
              <w:bottom w:val="single" w:sz="2" w:space="0" w:color="auto"/>
              <w:right w:val="single" w:sz="2" w:space="0" w:color="auto"/>
            </w:tcBorders>
          </w:tcPr>
          <w:p w:rsidR="009E60C6" w:rsidRPr="00843B65" w:rsidRDefault="009E60C6" w:rsidP="00DD0F58">
            <w:pPr>
              <w:ind w:firstLine="7"/>
              <w:jc w:val="center"/>
              <w:rPr>
                <w:rFonts w:ascii="Times New Roman" w:hAnsi="Times New Roman"/>
                <w:sz w:val="24"/>
                <w:lang w:val="en-US"/>
              </w:rPr>
            </w:pPr>
            <w:r w:rsidRPr="00843B65">
              <w:rPr>
                <w:rFonts w:ascii="Times New Roman" w:hAnsi="Times New Roman"/>
                <w:sz w:val="24"/>
                <w:lang w:val="en-US"/>
              </w:rPr>
              <w:t>600</w:t>
            </w:r>
          </w:p>
        </w:tc>
      </w:tr>
    </w:tbl>
    <w:p w:rsidR="009E60C6" w:rsidRPr="002376FC" w:rsidRDefault="009E60C6" w:rsidP="009E60C6">
      <w:pPr>
        <w:rPr>
          <w:sz w:val="24"/>
        </w:rPr>
      </w:pPr>
    </w:p>
    <w:p w:rsidR="009E60C6" w:rsidRPr="00D6628C" w:rsidRDefault="009E60C6" w:rsidP="009E60C6">
      <w:pPr>
        <w:spacing w:after="0" w:line="240" w:lineRule="auto"/>
        <w:ind w:firstLine="697"/>
        <w:jc w:val="right"/>
        <w:rPr>
          <w:rFonts w:ascii="Times New Roman" w:hAnsi="Times New Roman"/>
        </w:rPr>
      </w:pPr>
      <w:r w:rsidRPr="00D6628C">
        <w:rPr>
          <w:rStyle w:val="a3"/>
          <w:rFonts w:ascii="Times New Roman" w:hAnsi="Times New Roman"/>
          <w:b w:val="0"/>
          <w:color w:val="auto"/>
        </w:rPr>
        <w:t>Приложение № 3</w:t>
      </w:r>
    </w:p>
    <w:p w:rsidR="009E60C6" w:rsidRPr="00D6628C" w:rsidRDefault="009E60C6" w:rsidP="009E60C6">
      <w:pPr>
        <w:spacing w:after="0" w:line="240" w:lineRule="auto"/>
        <w:ind w:firstLine="697"/>
        <w:jc w:val="right"/>
        <w:rPr>
          <w:rFonts w:ascii="Times New Roman" w:hAnsi="Times New Roman"/>
        </w:rPr>
      </w:pPr>
      <w:r w:rsidRPr="00D6628C">
        <w:rPr>
          <w:rStyle w:val="a3"/>
          <w:rFonts w:ascii="Times New Roman" w:hAnsi="Times New Roman"/>
          <w:b w:val="0"/>
          <w:color w:val="auto"/>
        </w:rPr>
        <w:t>к Положению об оплате труда,</w:t>
      </w:r>
    </w:p>
    <w:p w:rsidR="009E60C6" w:rsidRPr="00D6628C" w:rsidRDefault="009E60C6" w:rsidP="009E60C6">
      <w:pPr>
        <w:spacing w:after="0" w:line="240" w:lineRule="auto"/>
        <w:ind w:firstLine="697"/>
        <w:jc w:val="right"/>
        <w:rPr>
          <w:rFonts w:ascii="Times New Roman" w:hAnsi="Times New Roman"/>
        </w:rPr>
      </w:pPr>
      <w:r w:rsidRPr="00D6628C">
        <w:rPr>
          <w:rStyle w:val="a3"/>
          <w:rFonts w:ascii="Times New Roman" w:hAnsi="Times New Roman"/>
          <w:b w:val="0"/>
          <w:color w:val="auto"/>
        </w:rPr>
        <w:t xml:space="preserve">поощрении и предоставлении </w:t>
      </w:r>
      <w:proofErr w:type="gramStart"/>
      <w:r w:rsidRPr="00D6628C">
        <w:rPr>
          <w:rStyle w:val="a3"/>
          <w:rFonts w:ascii="Times New Roman" w:hAnsi="Times New Roman"/>
          <w:b w:val="0"/>
          <w:color w:val="auto"/>
        </w:rPr>
        <w:t>ежегодного</w:t>
      </w:r>
      <w:proofErr w:type="gramEnd"/>
    </w:p>
    <w:p w:rsidR="009E60C6" w:rsidRPr="00D6628C" w:rsidRDefault="009E60C6" w:rsidP="009E60C6">
      <w:pPr>
        <w:spacing w:after="0" w:line="240" w:lineRule="auto"/>
        <w:ind w:firstLine="697"/>
        <w:jc w:val="right"/>
        <w:rPr>
          <w:rFonts w:ascii="Times New Roman" w:hAnsi="Times New Roman"/>
        </w:rPr>
      </w:pPr>
      <w:r w:rsidRPr="00D6628C">
        <w:rPr>
          <w:rStyle w:val="a3"/>
          <w:rFonts w:ascii="Times New Roman" w:hAnsi="Times New Roman"/>
          <w:b w:val="0"/>
          <w:color w:val="auto"/>
        </w:rPr>
        <w:t>основного оплачиваемого и ежегодного</w:t>
      </w:r>
    </w:p>
    <w:p w:rsidR="009E60C6" w:rsidRPr="00D6628C" w:rsidRDefault="009E60C6" w:rsidP="009E60C6">
      <w:pPr>
        <w:spacing w:after="0" w:line="240" w:lineRule="auto"/>
        <w:ind w:firstLine="697"/>
        <w:jc w:val="right"/>
        <w:rPr>
          <w:rFonts w:ascii="Times New Roman" w:hAnsi="Times New Roman"/>
        </w:rPr>
      </w:pPr>
      <w:r w:rsidRPr="00D6628C">
        <w:rPr>
          <w:rStyle w:val="a3"/>
          <w:rFonts w:ascii="Times New Roman" w:hAnsi="Times New Roman"/>
          <w:b w:val="0"/>
          <w:color w:val="auto"/>
        </w:rPr>
        <w:t>дополнительного оплачиваемого</w:t>
      </w:r>
    </w:p>
    <w:p w:rsidR="009E60C6" w:rsidRPr="00D6628C" w:rsidRDefault="009E60C6" w:rsidP="009E60C6">
      <w:pPr>
        <w:spacing w:after="0" w:line="240" w:lineRule="auto"/>
        <w:ind w:firstLine="697"/>
        <w:jc w:val="right"/>
      </w:pPr>
      <w:r w:rsidRPr="00D6628C">
        <w:rPr>
          <w:rStyle w:val="a3"/>
          <w:rFonts w:ascii="Times New Roman" w:hAnsi="Times New Roman"/>
          <w:b w:val="0"/>
          <w:color w:val="auto"/>
        </w:rPr>
        <w:t>отпусков муниципальным служащим</w:t>
      </w:r>
    </w:p>
    <w:p w:rsidR="009E60C6" w:rsidRPr="00D6628C" w:rsidRDefault="009E60C6" w:rsidP="009E60C6">
      <w:pPr>
        <w:spacing w:after="0" w:line="240" w:lineRule="auto"/>
      </w:pPr>
    </w:p>
    <w:p w:rsidR="009E60C6" w:rsidRDefault="009E60C6" w:rsidP="009E60C6">
      <w:pPr>
        <w:pStyle w:val="1"/>
        <w:rPr>
          <w:sz w:val="24"/>
          <w:szCs w:val="24"/>
        </w:rPr>
      </w:pPr>
      <w:r w:rsidRPr="002376FC">
        <w:rPr>
          <w:sz w:val="24"/>
          <w:szCs w:val="24"/>
        </w:rPr>
        <w:t>Предельный размер</w:t>
      </w:r>
      <w:r w:rsidRPr="002376FC">
        <w:rPr>
          <w:sz w:val="24"/>
          <w:szCs w:val="24"/>
        </w:rPr>
        <w:br/>
        <w:t>ежемесячной надбавки к должностному окладу за особые условия муниципальной службы</w:t>
      </w:r>
    </w:p>
    <w:p w:rsidR="009E60C6" w:rsidRPr="00D6628C" w:rsidRDefault="009E60C6" w:rsidP="009E60C6">
      <w:pPr>
        <w:spacing w:after="0" w:line="240" w:lineRule="auto"/>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8"/>
        <w:gridCol w:w="5420"/>
      </w:tblGrid>
      <w:tr w:rsidR="009E60C6" w:rsidRPr="002376FC"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Группа должностей муниципальной службы</w:t>
            </w:r>
          </w:p>
        </w:tc>
        <w:tc>
          <w:tcPr>
            <w:tcW w:w="5420" w:type="dxa"/>
            <w:tcBorders>
              <w:top w:val="single" w:sz="4" w:space="0" w:color="auto"/>
              <w:left w:val="single" w:sz="4" w:space="0" w:color="auto"/>
              <w:bottom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Предельный размер ежемесячной надбавки к должностному окладу за особые условия муниципальной службы, процент от должностного оклада</w:t>
            </w:r>
          </w:p>
        </w:tc>
      </w:tr>
      <w:tr w:rsidR="009E60C6" w:rsidRPr="002376FC"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rPr>
                <w:rFonts w:ascii="Times New Roman" w:hAnsi="Times New Roman" w:cs="Times New Roman"/>
              </w:rPr>
            </w:pPr>
            <w:r w:rsidRPr="002376FC">
              <w:rPr>
                <w:rFonts w:ascii="Times New Roman" w:hAnsi="Times New Roman" w:cs="Times New Roman"/>
              </w:rPr>
              <w:t>Высшая группа должностей</w:t>
            </w:r>
          </w:p>
        </w:tc>
        <w:tc>
          <w:tcPr>
            <w:tcW w:w="5420" w:type="dxa"/>
            <w:tcBorders>
              <w:top w:val="single" w:sz="4" w:space="0" w:color="auto"/>
              <w:left w:val="single" w:sz="4" w:space="0" w:color="auto"/>
              <w:bottom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100</w:t>
            </w:r>
          </w:p>
        </w:tc>
      </w:tr>
      <w:tr w:rsidR="009E60C6" w:rsidRPr="002376FC"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rPr>
                <w:rFonts w:ascii="Times New Roman" w:hAnsi="Times New Roman" w:cs="Times New Roman"/>
              </w:rPr>
            </w:pPr>
            <w:r w:rsidRPr="002376FC">
              <w:rPr>
                <w:rFonts w:ascii="Times New Roman" w:hAnsi="Times New Roman" w:cs="Times New Roman"/>
              </w:rPr>
              <w:t>Главная группа должностей</w:t>
            </w:r>
          </w:p>
        </w:tc>
        <w:tc>
          <w:tcPr>
            <w:tcW w:w="5420" w:type="dxa"/>
            <w:tcBorders>
              <w:top w:val="single" w:sz="4" w:space="0" w:color="auto"/>
              <w:left w:val="single" w:sz="4" w:space="0" w:color="auto"/>
              <w:bottom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90</w:t>
            </w:r>
          </w:p>
        </w:tc>
      </w:tr>
      <w:tr w:rsidR="009E60C6" w:rsidRPr="002376FC"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rPr>
                <w:rFonts w:ascii="Times New Roman" w:hAnsi="Times New Roman" w:cs="Times New Roman"/>
              </w:rPr>
            </w:pPr>
            <w:r w:rsidRPr="002376FC">
              <w:rPr>
                <w:rFonts w:ascii="Times New Roman" w:hAnsi="Times New Roman" w:cs="Times New Roman"/>
              </w:rPr>
              <w:t>Ведущая группа должностей</w:t>
            </w:r>
          </w:p>
        </w:tc>
        <w:tc>
          <w:tcPr>
            <w:tcW w:w="5420" w:type="dxa"/>
            <w:tcBorders>
              <w:top w:val="single" w:sz="4" w:space="0" w:color="auto"/>
              <w:left w:val="single" w:sz="4" w:space="0" w:color="auto"/>
              <w:bottom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85</w:t>
            </w:r>
          </w:p>
        </w:tc>
      </w:tr>
      <w:tr w:rsidR="009E60C6" w:rsidRPr="002376FC"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rPr>
                <w:rFonts w:ascii="Times New Roman" w:hAnsi="Times New Roman" w:cs="Times New Roman"/>
              </w:rPr>
            </w:pPr>
            <w:r w:rsidRPr="002376FC">
              <w:rPr>
                <w:rFonts w:ascii="Times New Roman" w:hAnsi="Times New Roman" w:cs="Times New Roman"/>
              </w:rPr>
              <w:t>Старшая группа должностей</w:t>
            </w:r>
          </w:p>
        </w:tc>
        <w:tc>
          <w:tcPr>
            <w:tcW w:w="5420" w:type="dxa"/>
            <w:tcBorders>
              <w:top w:val="single" w:sz="4" w:space="0" w:color="auto"/>
              <w:left w:val="single" w:sz="4" w:space="0" w:color="auto"/>
              <w:bottom w:val="single" w:sz="4" w:space="0" w:color="auto"/>
            </w:tcBorders>
          </w:tcPr>
          <w:p w:rsidR="009E60C6" w:rsidRPr="002376FC" w:rsidRDefault="009E60C6" w:rsidP="00DD0F58">
            <w:pPr>
              <w:pStyle w:val="a4"/>
              <w:jc w:val="center"/>
              <w:rPr>
                <w:rFonts w:ascii="Times New Roman" w:hAnsi="Times New Roman" w:cs="Times New Roman"/>
              </w:rPr>
            </w:pPr>
            <w:r w:rsidRPr="002376FC">
              <w:rPr>
                <w:rFonts w:ascii="Times New Roman" w:hAnsi="Times New Roman" w:cs="Times New Roman"/>
              </w:rPr>
              <w:t>80</w:t>
            </w:r>
          </w:p>
        </w:tc>
      </w:tr>
      <w:tr w:rsidR="009E60C6" w:rsidRPr="00965F27" w:rsidTr="00DD0F58">
        <w:tc>
          <w:tcPr>
            <w:tcW w:w="4808" w:type="dxa"/>
            <w:tcBorders>
              <w:top w:val="single" w:sz="4" w:space="0" w:color="auto"/>
              <w:bottom w:val="single" w:sz="4" w:space="0" w:color="auto"/>
              <w:right w:val="single" w:sz="4" w:space="0" w:color="auto"/>
            </w:tcBorders>
          </w:tcPr>
          <w:p w:rsidR="009E60C6" w:rsidRPr="002376FC" w:rsidRDefault="009E60C6" w:rsidP="00DD0F58">
            <w:pPr>
              <w:pStyle w:val="a4"/>
              <w:rPr>
                <w:rFonts w:ascii="Times New Roman" w:hAnsi="Times New Roman" w:cs="Times New Roman"/>
              </w:rPr>
            </w:pPr>
            <w:r w:rsidRPr="002376FC">
              <w:rPr>
                <w:rFonts w:ascii="Times New Roman" w:hAnsi="Times New Roman" w:cs="Times New Roman"/>
              </w:rPr>
              <w:t>Младшая группа должностей</w:t>
            </w:r>
          </w:p>
        </w:tc>
        <w:tc>
          <w:tcPr>
            <w:tcW w:w="5420" w:type="dxa"/>
            <w:tcBorders>
              <w:top w:val="single" w:sz="4" w:space="0" w:color="auto"/>
              <w:left w:val="single" w:sz="4" w:space="0" w:color="auto"/>
              <w:bottom w:val="single" w:sz="4" w:space="0" w:color="auto"/>
            </w:tcBorders>
          </w:tcPr>
          <w:p w:rsidR="009E60C6" w:rsidRPr="00965F27" w:rsidRDefault="009E60C6" w:rsidP="00DD0F58">
            <w:pPr>
              <w:pStyle w:val="a4"/>
              <w:jc w:val="center"/>
              <w:rPr>
                <w:rFonts w:ascii="Times New Roman" w:hAnsi="Times New Roman" w:cs="Times New Roman"/>
              </w:rPr>
            </w:pPr>
            <w:r w:rsidRPr="002376FC">
              <w:rPr>
                <w:rFonts w:ascii="Times New Roman" w:hAnsi="Times New Roman" w:cs="Times New Roman"/>
              </w:rPr>
              <w:t>60</w:t>
            </w:r>
          </w:p>
        </w:tc>
      </w:tr>
    </w:tbl>
    <w:p w:rsidR="009E60C6" w:rsidRPr="00965F27" w:rsidRDefault="009E60C6" w:rsidP="009E60C6">
      <w:pPr>
        <w:ind w:firstLine="720"/>
        <w:rPr>
          <w:sz w:val="24"/>
        </w:rPr>
      </w:pPr>
    </w:p>
    <w:p w:rsidR="009E60C6" w:rsidRDefault="009E60C6" w:rsidP="009E60C6"/>
    <w:p w:rsidR="009F708E" w:rsidRDefault="009F708E"/>
    <w:sectPr w:rsidR="009F708E" w:rsidSect="00B05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03484"/>
    <w:multiLevelType w:val="hybridMultilevel"/>
    <w:tmpl w:val="8DF471B6"/>
    <w:lvl w:ilvl="0" w:tplc="38882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0C6"/>
    <w:rsid w:val="009E60C6"/>
    <w:rsid w:val="009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C6"/>
    <w:rPr>
      <w:rFonts w:ascii="Calibri" w:eastAsia="Calibri" w:hAnsi="Calibri" w:cs="Times New Roman"/>
    </w:rPr>
  </w:style>
  <w:style w:type="paragraph" w:styleId="1">
    <w:name w:val="heading 1"/>
    <w:basedOn w:val="a"/>
    <w:next w:val="a"/>
    <w:link w:val="10"/>
    <w:qFormat/>
    <w:rsid w:val="009E60C6"/>
    <w:pPr>
      <w:keepNext/>
      <w:spacing w:after="0" w:line="240" w:lineRule="auto"/>
      <w:ind w:firstLine="709"/>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0C6"/>
    <w:rPr>
      <w:rFonts w:ascii="Times New Roman" w:eastAsia="Times New Roman" w:hAnsi="Times New Roman" w:cs="Times New Roman"/>
      <w:b/>
      <w:bCs/>
      <w:sz w:val="28"/>
      <w:szCs w:val="28"/>
      <w:lang w:eastAsia="ru-RU"/>
    </w:rPr>
  </w:style>
  <w:style w:type="character" w:customStyle="1" w:styleId="a3">
    <w:name w:val="Цветовое выделение"/>
    <w:uiPriority w:val="99"/>
    <w:rsid w:val="009E60C6"/>
    <w:rPr>
      <w:b/>
      <w:bCs/>
      <w:color w:val="000080"/>
    </w:rPr>
  </w:style>
  <w:style w:type="paragraph" w:customStyle="1" w:styleId="a4">
    <w:name w:val="Нормальный (таблица)"/>
    <w:basedOn w:val="a"/>
    <w:next w:val="a"/>
    <w:uiPriority w:val="99"/>
    <w:rsid w:val="009E60C6"/>
    <w:pPr>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Normal (Web)"/>
    <w:basedOn w:val="a"/>
    <w:rsid w:val="009E60C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2810</Words>
  <Characters>16017</Characters>
  <Application>Microsoft Office Word</Application>
  <DocSecurity>0</DocSecurity>
  <Lines>133</Lines>
  <Paragraphs>37</Paragraphs>
  <ScaleCrop>false</ScaleCrop>
  <Company>Microsoft</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2016-10-11T11:34:00Z</cp:lastPrinted>
  <dcterms:created xsi:type="dcterms:W3CDTF">2016-10-11T11:31:00Z</dcterms:created>
  <dcterms:modified xsi:type="dcterms:W3CDTF">2016-10-11T11:36:00Z</dcterms:modified>
</cp:coreProperties>
</file>