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FB" w:rsidRPr="00647E6B" w:rsidRDefault="00091EFB" w:rsidP="00091EFB">
      <w:pPr>
        <w:jc w:val="center"/>
        <w:rPr>
          <w:b/>
          <w:szCs w:val="28"/>
        </w:rPr>
      </w:pPr>
      <w:r w:rsidRPr="00647E6B">
        <w:rPr>
          <w:b/>
          <w:szCs w:val="28"/>
        </w:rPr>
        <w:t>Администрация Веретейского сельского поселения</w:t>
      </w:r>
    </w:p>
    <w:p w:rsidR="00091EFB" w:rsidRPr="00647E6B" w:rsidRDefault="00091EFB" w:rsidP="00091EFB">
      <w:pPr>
        <w:jc w:val="center"/>
        <w:rPr>
          <w:b/>
          <w:szCs w:val="28"/>
          <w:u w:val="single"/>
        </w:rPr>
      </w:pPr>
      <w:r w:rsidRPr="00647E6B">
        <w:rPr>
          <w:szCs w:val="28"/>
        </w:rPr>
        <w:t xml:space="preserve"> Некоузский муниципальный район  Ярославская область</w:t>
      </w:r>
      <w:r w:rsidRPr="00647E6B">
        <w:rPr>
          <w:szCs w:val="28"/>
          <w:u w:val="single"/>
        </w:rPr>
        <w:t xml:space="preserve"> _____________________________________________________________ </w:t>
      </w:r>
    </w:p>
    <w:p w:rsidR="00091EFB" w:rsidRPr="00996070" w:rsidRDefault="00091EFB" w:rsidP="00091EFB">
      <w:pPr>
        <w:jc w:val="center"/>
        <w:rPr>
          <w:b/>
          <w:sz w:val="32"/>
          <w:szCs w:val="32"/>
        </w:rPr>
      </w:pPr>
      <w:r w:rsidRPr="00996070">
        <w:rPr>
          <w:b/>
          <w:sz w:val="32"/>
          <w:szCs w:val="32"/>
        </w:rPr>
        <w:t>ПОСТАНОВЛЕНИЕ</w:t>
      </w:r>
    </w:p>
    <w:p w:rsidR="00091EFB" w:rsidRPr="00DF6FAB" w:rsidRDefault="00091EFB" w:rsidP="00091EFB">
      <w:pPr>
        <w:rPr>
          <w:sz w:val="24"/>
        </w:rPr>
      </w:pPr>
      <w:r>
        <w:rPr>
          <w:sz w:val="24"/>
        </w:rPr>
        <w:t>от 11.11.2020</w:t>
      </w:r>
      <w:r w:rsidRPr="00DF6FAB">
        <w:rPr>
          <w:sz w:val="24"/>
        </w:rPr>
        <w:t xml:space="preserve">г.                                                                                        </w:t>
      </w:r>
      <w:r>
        <w:rPr>
          <w:sz w:val="24"/>
        </w:rPr>
        <w:t xml:space="preserve">                               № 165</w:t>
      </w:r>
    </w:p>
    <w:p w:rsidR="00091EFB" w:rsidRPr="001E2CD2" w:rsidRDefault="00091EFB" w:rsidP="00091EFB"/>
    <w:p w:rsidR="00091EFB" w:rsidRDefault="00091EFB" w:rsidP="00091EFB">
      <w:pPr>
        <w:tabs>
          <w:tab w:val="left" w:pos="9639"/>
        </w:tabs>
        <w:ind w:right="-2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внесений изменений  в Постановление</w:t>
      </w:r>
    </w:p>
    <w:p w:rsidR="00091EFB" w:rsidRDefault="00091EFB" w:rsidP="00091EFB">
      <w:pPr>
        <w:tabs>
          <w:tab w:val="left" w:pos="9639"/>
        </w:tabs>
        <w:ind w:right="-2"/>
        <w:rPr>
          <w:sz w:val="24"/>
        </w:rPr>
      </w:pPr>
      <w:r>
        <w:rPr>
          <w:sz w:val="24"/>
        </w:rPr>
        <w:t>от  19.11.2019 № 230</w:t>
      </w:r>
    </w:p>
    <w:p w:rsidR="00091EFB" w:rsidRPr="00BE1A34" w:rsidRDefault="00091EFB" w:rsidP="00091EFB">
      <w:pPr>
        <w:tabs>
          <w:tab w:val="left" w:pos="9639"/>
        </w:tabs>
        <w:ind w:right="-2"/>
        <w:rPr>
          <w:b/>
          <w:szCs w:val="28"/>
        </w:rPr>
      </w:pPr>
    </w:p>
    <w:p w:rsidR="00091EFB" w:rsidRDefault="00091EFB" w:rsidP="00091EFB">
      <w:pPr>
        <w:rPr>
          <w:sz w:val="24"/>
        </w:rPr>
      </w:pPr>
      <w:r>
        <w:rPr>
          <w:sz w:val="24"/>
        </w:rPr>
        <w:t xml:space="preserve">      </w:t>
      </w:r>
      <w:r w:rsidRPr="00021DA5">
        <w:rPr>
          <w:sz w:val="24"/>
        </w:rPr>
        <w:t>Руководствуясь Федеральным законом от 20.07.2010 №</w:t>
      </w:r>
      <w:r>
        <w:rPr>
          <w:sz w:val="24"/>
        </w:rPr>
        <w:t xml:space="preserve"> </w:t>
      </w:r>
      <w:r w:rsidRPr="00021DA5">
        <w:rPr>
          <w:sz w:val="24"/>
        </w:rPr>
        <w:t>210-ФЗ «Об организации предоставления государственных и муниципальных услуг»</w:t>
      </w:r>
    </w:p>
    <w:p w:rsidR="00091EFB" w:rsidRDefault="00091EFB" w:rsidP="00091EFB">
      <w:pPr>
        <w:rPr>
          <w:sz w:val="24"/>
        </w:rPr>
      </w:pPr>
      <w:r>
        <w:rPr>
          <w:sz w:val="24"/>
        </w:rPr>
        <w:t xml:space="preserve">АДМИНИСТРАЦИЯ </w:t>
      </w:r>
      <w:r w:rsidRPr="00021DA5">
        <w:rPr>
          <w:sz w:val="24"/>
        </w:rPr>
        <w:t>ПОСТАНОВЛЯЕТ:</w:t>
      </w:r>
    </w:p>
    <w:p w:rsidR="00091EFB" w:rsidRDefault="00091EFB" w:rsidP="00091EFB">
      <w:pPr>
        <w:rPr>
          <w:sz w:val="24"/>
        </w:rPr>
      </w:pPr>
    </w:p>
    <w:p w:rsidR="00091EFB" w:rsidRDefault="00091EFB" w:rsidP="00091EFB">
      <w:pPr>
        <w:tabs>
          <w:tab w:val="left" w:pos="1134"/>
        </w:tabs>
        <w:suppressAutoHyphens w:val="0"/>
        <w:autoSpaceDE w:val="0"/>
        <w:autoSpaceDN w:val="0"/>
        <w:adjustRightInd w:val="0"/>
        <w:contextualSpacing/>
        <w:rPr>
          <w:sz w:val="24"/>
        </w:rPr>
      </w:pPr>
      <w:r w:rsidRPr="00021DA5">
        <w:rPr>
          <w:sz w:val="24"/>
        </w:rPr>
        <w:t>1.</w:t>
      </w:r>
      <w:r>
        <w:rPr>
          <w:sz w:val="24"/>
        </w:rPr>
        <w:t xml:space="preserve"> </w:t>
      </w:r>
      <w:bookmarkStart w:id="0" w:name="_Hlk508007416"/>
      <w:r>
        <w:rPr>
          <w:sz w:val="24"/>
        </w:rPr>
        <w:t>Внести в Постановление Администрации Веретейского сельского поселения от 20.08.2019  № 230 « Об утверждении Порядка формирования и ведения реестра муниципальных услуг  Веретейского сельского поселения» следующие изменения:</w:t>
      </w:r>
    </w:p>
    <w:p w:rsidR="00091EFB" w:rsidRDefault="00091EFB" w:rsidP="00091EFB">
      <w:pPr>
        <w:tabs>
          <w:tab w:val="left" w:pos="1134"/>
        </w:tabs>
        <w:suppressAutoHyphens w:val="0"/>
        <w:autoSpaceDE w:val="0"/>
        <w:autoSpaceDN w:val="0"/>
        <w:adjustRightInd w:val="0"/>
        <w:contextualSpacing/>
        <w:rPr>
          <w:color w:val="3B3B3B"/>
          <w:sz w:val="24"/>
        </w:rPr>
      </w:pPr>
      <w:r>
        <w:rPr>
          <w:sz w:val="24"/>
        </w:rPr>
        <w:t>1.1. дополнить   в реестр муниципальных услуг  Веретейского сельского поселения:</w:t>
      </w:r>
      <w:r w:rsidRPr="0017577B">
        <w:rPr>
          <w:rFonts w:ascii="Helvetica" w:hAnsi="Helvetica"/>
          <w:color w:val="3B3B3B"/>
          <w:sz w:val="13"/>
          <w:szCs w:val="13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1EFB" w:rsidRPr="0017577B" w:rsidTr="00CB1BB4">
        <w:tc>
          <w:tcPr>
            <w:tcW w:w="3190" w:type="dxa"/>
          </w:tcPr>
          <w:p w:rsidR="00091EFB" w:rsidRPr="00092575" w:rsidRDefault="00091EFB" w:rsidP="00CB1BB4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2575">
              <w:rPr>
                <w:sz w:val="20"/>
                <w:szCs w:val="20"/>
              </w:rPr>
              <w:t>Осуществление муниципального контроля в сфере торговой деятельности на территории Веретейского сельского поселения</w:t>
            </w:r>
          </w:p>
        </w:tc>
        <w:tc>
          <w:tcPr>
            <w:tcW w:w="3190" w:type="dxa"/>
          </w:tcPr>
          <w:p w:rsidR="00091EFB" w:rsidRPr="0017577B" w:rsidRDefault="00091EFB" w:rsidP="00CB1BB4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Федеральный закон</w:t>
            </w:r>
            <w:r w:rsidRPr="0017577B">
              <w:rPr>
                <w:color w:val="000000"/>
                <w:sz w:val="20"/>
                <w:szCs w:val="20"/>
                <w:lang w:eastAsia="en-US"/>
              </w:rPr>
              <w:t xml:space="preserve"> от 06 октября 2003 года № 131-ФЗ «Об общих принципах организации местного самоуправления в Ро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ссийской Федерации», Федеральный закон </w:t>
            </w:r>
            <w:r w:rsidRPr="0017577B">
              <w:rPr>
                <w:color w:val="000000"/>
                <w:sz w:val="20"/>
                <w:szCs w:val="20"/>
                <w:lang w:eastAsia="en-US"/>
              </w:rPr>
              <w:t>от 26 декабря 2008 года № 294-ФЗ «О защите прав юридических лиц и индивидуальных предпринимателей при осуществлении государственного контроля (контроля) и муниципа</w:t>
            </w:r>
            <w:r>
              <w:rPr>
                <w:color w:val="000000"/>
                <w:sz w:val="20"/>
                <w:szCs w:val="20"/>
                <w:lang w:eastAsia="en-US"/>
              </w:rPr>
              <w:t>льного контроля», Федеральный закон</w:t>
            </w:r>
            <w:r w:rsidRPr="0017577B">
              <w:rPr>
                <w:color w:val="000000"/>
                <w:sz w:val="20"/>
                <w:szCs w:val="20"/>
                <w:lang w:eastAsia="en-US"/>
              </w:rPr>
              <w:t xml:space="preserve"> от 28.12.2009 N 381-ФЗ "Об основах государственного регулирования торговой деятельности в Российской Федерации", </w:t>
            </w:r>
            <w:r w:rsidRPr="0017577B">
              <w:rPr>
                <w:sz w:val="20"/>
                <w:szCs w:val="20"/>
              </w:rPr>
              <w:t>N 1508-п «Об  утверждении</w:t>
            </w:r>
            <w:proofErr w:type="gramEnd"/>
            <w:r w:rsidRPr="0017577B">
              <w:rPr>
                <w:sz w:val="20"/>
                <w:szCs w:val="20"/>
              </w:rPr>
              <w:t xml:space="preserve"> Порядка разработки и утверждения административных регламентов осуществления муниципального контроля»</w:t>
            </w:r>
          </w:p>
        </w:tc>
        <w:tc>
          <w:tcPr>
            <w:tcW w:w="3191" w:type="dxa"/>
          </w:tcPr>
          <w:p w:rsidR="00091EFB" w:rsidRPr="0017577B" w:rsidRDefault="00091EFB" w:rsidP="00CB1BB4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091EFB" w:rsidRPr="0017577B" w:rsidRDefault="00091EFB" w:rsidP="00091EFB">
      <w:pPr>
        <w:tabs>
          <w:tab w:val="left" w:pos="1134"/>
        </w:tabs>
        <w:suppressAutoHyphens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091EFB" w:rsidRPr="00021DA5" w:rsidRDefault="00091EFB" w:rsidP="00091EFB">
      <w:pPr>
        <w:tabs>
          <w:tab w:val="left" w:pos="1134"/>
        </w:tabs>
        <w:suppressAutoHyphens w:val="0"/>
        <w:autoSpaceDE w:val="0"/>
        <w:autoSpaceDN w:val="0"/>
        <w:adjustRightInd w:val="0"/>
        <w:contextualSpacing/>
        <w:rPr>
          <w:sz w:val="24"/>
        </w:rPr>
      </w:pPr>
    </w:p>
    <w:bookmarkEnd w:id="0"/>
    <w:p w:rsidR="00091EFB" w:rsidRDefault="00091EFB" w:rsidP="00091EFB">
      <w:pPr>
        <w:tabs>
          <w:tab w:val="left" w:pos="1134"/>
        </w:tabs>
        <w:suppressAutoHyphens w:val="0"/>
        <w:contextualSpacing/>
        <w:rPr>
          <w:sz w:val="24"/>
        </w:rPr>
      </w:pPr>
    </w:p>
    <w:p w:rsidR="00091EFB" w:rsidRDefault="00091EFB" w:rsidP="00091EFB">
      <w:pPr>
        <w:tabs>
          <w:tab w:val="left" w:pos="1134"/>
        </w:tabs>
        <w:suppressAutoHyphens w:val="0"/>
        <w:contextualSpacing/>
        <w:rPr>
          <w:sz w:val="24"/>
        </w:rPr>
      </w:pPr>
      <w:r>
        <w:rPr>
          <w:sz w:val="24"/>
        </w:rPr>
        <w:t>3.Опубликовать настоящее постановление на официальном сайте Администрации Веретейского сельского поселения.</w:t>
      </w:r>
    </w:p>
    <w:p w:rsidR="00091EFB" w:rsidRPr="00021DA5" w:rsidRDefault="00091EFB" w:rsidP="00091EFB">
      <w:pPr>
        <w:tabs>
          <w:tab w:val="left" w:pos="1134"/>
        </w:tabs>
        <w:suppressAutoHyphens w:val="0"/>
        <w:contextualSpacing/>
        <w:rPr>
          <w:sz w:val="24"/>
        </w:rPr>
      </w:pPr>
    </w:p>
    <w:p w:rsidR="00091EFB" w:rsidRDefault="00091EFB" w:rsidP="00091EFB">
      <w:pPr>
        <w:suppressAutoHyphens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</w:t>
      </w:r>
      <w:r w:rsidRPr="00DF6FAB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 положения оставляю за собой.</w:t>
      </w:r>
    </w:p>
    <w:p w:rsidR="00091EFB" w:rsidRPr="00021DA5" w:rsidRDefault="00091EFB" w:rsidP="00091EFB">
      <w:pPr>
        <w:tabs>
          <w:tab w:val="left" w:pos="1134"/>
        </w:tabs>
        <w:contextualSpacing/>
        <w:rPr>
          <w:color w:val="000000"/>
          <w:sz w:val="24"/>
        </w:rPr>
      </w:pPr>
    </w:p>
    <w:p w:rsidR="00091EFB" w:rsidRPr="00021DA5" w:rsidRDefault="00091EFB" w:rsidP="00091EFB">
      <w:pPr>
        <w:tabs>
          <w:tab w:val="left" w:pos="1134"/>
        </w:tabs>
        <w:contextualSpacing/>
        <w:rPr>
          <w:color w:val="000000"/>
          <w:sz w:val="24"/>
        </w:rPr>
      </w:pPr>
    </w:p>
    <w:p w:rsidR="00091EFB" w:rsidRDefault="00091EFB" w:rsidP="00091EFB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  <w:r w:rsidRPr="00021DA5">
        <w:rPr>
          <w:sz w:val="24"/>
        </w:rPr>
        <w:t xml:space="preserve">Глава </w:t>
      </w:r>
    </w:p>
    <w:p w:rsidR="00091EFB" w:rsidRDefault="00091EFB" w:rsidP="00091EFB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sz w:val="24"/>
        </w:rPr>
        <w:t>Гавриш</w:t>
      </w:r>
      <w:proofErr w:type="spellEnd"/>
    </w:p>
    <w:p w:rsidR="00091EFB" w:rsidRDefault="00091EFB" w:rsidP="00091EFB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1EFB"/>
    <w:rsid w:val="00091EFB"/>
    <w:rsid w:val="00174950"/>
    <w:rsid w:val="00195175"/>
    <w:rsid w:val="001A3E9A"/>
    <w:rsid w:val="001D0E02"/>
    <w:rsid w:val="00A93AA7"/>
    <w:rsid w:val="00B814AD"/>
    <w:rsid w:val="00D21874"/>
    <w:rsid w:val="00DE3782"/>
    <w:rsid w:val="00E6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suppressAutoHyphens w:val="0"/>
      <w:jc w:val="left"/>
      <w:outlineLvl w:val="0"/>
    </w:pPr>
    <w:rPr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suppressAutoHyphens w:val="0"/>
      <w:outlineLvl w:val="1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suppressAutoHyphens w:val="0"/>
      <w:outlineLvl w:val="2"/>
    </w:pPr>
    <w:rPr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uppressAutoHyphens w:val="0"/>
      <w:spacing w:before="60"/>
      <w:jc w:val="right"/>
      <w:outlineLvl w:val="3"/>
    </w:pPr>
    <w:rPr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uppressAutoHyphens w:val="0"/>
      <w:spacing w:before="60"/>
      <w:jc w:val="center"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uppressAutoHyphens w:val="0"/>
      <w:spacing w:before="60"/>
      <w:jc w:val="center"/>
      <w:outlineLvl w:val="5"/>
    </w:pPr>
    <w:rPr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uppressAutoHyphens w:val="0"/>
      <w:spacing w:before="60"/>
      <w:jc w:val="center"/>
      <w:outlineLvl w:val="6"/>
    </w:pPr>
    <w:rPr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uppressAutoHyphens w:val="0"/>
      <w:spacing w:before="60"/>
      <w:jc w:val="center"/>
      <w:outlineLvl w:val="7"/>
    </w:pPr>
    <w:rPr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suppressAutoHyphens w:val="0"/>
      <w:jc w:val="right"/>
      <w:outlineLvl w:val="8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09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2021-01-14T10:24:00Z</cp:lastPrinted>
  <dcterms:created xsi:type="dcterms:W3CDTF">2021-01-14T11:45:00Z</dcterms:created>
  <dcterms:modified xsi:type="dcterms:W3CDTF">2021-01-14T11:45:00Z</dcterms:modified>
</cp:coreProperties>
</file>