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C6" w:rsidRDefault="003078C6" w:rsidP="00307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078C6" w:rsidRDefault="003078C6" w:rsidP="003078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</w:t>
      </w:r>
    </w:p>
    <w:p w:rsidR="003078C6" w:rsidRPr="000C5B23" w:rsidRDefault="003078C6" w:rsidP="003078C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C5B23">
        <w:rPr>
          <w:rStyle w:val="s1"/>
          <w:b/>
          <w:bCs/>
          <w:color w:val="000000"/>
          <w:sz w:val="32"/>
          <w:szCs w:val="32"/>
        </w:rPr>
        <w:t>ПОСТАНОВЛЕНИЕ</w:t>
      </w:r>
    </w:p>
    <w:p w:rsidR="003078C6" w:rsidRPr="00B27A44" w:rsidRDefault="003078C6" w:rsidP="003078C6">
      <w:pPr>
        <w:pStyle w:val="p3"/>
        <w:shd w:val="clear" w:color="auto" w:fill="FFFFFF"/>
        <w:rPr>
          <w:color w:val="000000"/>
        </w:rPr>
      </w:pPr>
      <w:r w:rsidRPr="00B27A44">
        <w:rPr>
          <w:color w:val="000000"/>
        </w:rPr>
        <w:t xml:space="preserve">от </w:t>
      </w:r>
      <w:r w:rsidR="00121C4C">
        <w:rPr>
          <w:color w:val="000000"/>
        </w:rPr>
        <w:t>27.08.2020</w:t>
      </w:r>
      <w:r w:rsidRPr="00B27A44">
        <w:rPr>
          <w:color w:val="000000"/>
        </w:rPr>
        <w:t xml:space="preserve">г. </w:t>
      </w:r>
      <w:r>
        <w:rPr>
          <w:color w:val="000000"/>
        </w:rPr>
        <w:t xml:space="preserve">                                                                                           </w:t>
      </w:r>
      <w:r w:rsidR="00121C4C">
        <w:rPr>
          <w:color w:val="000000"/>
        </w:rPr>
        <w:t xml:space="preserve">                           № 117</w:t>
      </w:r>
    </w:p>
    <w:p w:rsidR="00B837E6" w:rsidRPr="008B113B" w:rsidRDefault="00B837E6" w:rsidP="00B837E6">
      <w:pPr>
        <w:pStyle w:val="p3"/>
        <w:shd w:val="clear" w:color="auto" w:fill="FFFFFF"/>
        <w:spacing w:before="0" w:beforeAutospacing="0" w:after="0" w:afterAutospacing="0" w:line="240" w:lineRule="atLeast"/>
      </w:pPr>
      <w:r w:rsidRPr="008B113B">
        <w:t xml:space="preserve">О внесении изменений в </w:t>
      </w:r>
      <w:proofErr w:type="gramStart"/>
      <w:r w:rsidRPr="008B113B">
        <w:t>муниципальную</w:t>
      </w:r>
      <w:proofErr w:type="gramEnd"/>
      <w:r w:rsidRPr="008B113B">
        <w:t xml:space="preserve"> </w:t>
      </w:r>
    </w:p>
    <w:p w:rsidR="00B837E6" w:rsidRPr="008B113B" w:rsidRDefault="00B837E6" w:rsidP="00B837E6">
      <w:pPr>
        <w:pStyle w:val="p3"/>
        <w:shd w:val="clear" w:color="auto" w:fill="FFFFFF"/>
        <w:spacing w:before="0" w:beforeAutospacing="0" w:after="0" w:afterAutospacing="0" w:line="240" w:lineRule="atLeast"/>
      </w:pPr>
      <w:r w:rsidRPr="008B113B">
        <w:t>программу «Развитие дорожного хозяйства Веретейского</w:t>
      </w:r>
    </w:p>
    <w:p w:rsidR="003078C6" w:rsidRPr="00B27A44" w:rsidRDefault="00B837E6" w:rsidP="00B837E6">
      <w:pPr>
        <w:rPr>
          <w:color w:val="000000"/>
        </w:rPr>
      </w:pPr>
      <w:r w:rsidRPr="008B113B">
        <w:t>сельского поселения» на 2015-2020г</w:t>
      </w:r>
      <w:proofErr w:type="gramStart"/>
      <w:r w:rsidRPr="008B113B">
        <w:t>.г</w:t>
      </w:r>
      <w:proofErr w:type="gramEnd"/>
    </w:p>
    <w:p w:rsidR="0095594C" w:rsidRDefault="0095594C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594C" w:rsidRDefault="0095594C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27A44">
        <w:rPr>
          <w:color w:val="000000"/>
        </w:rPr>
        <w:t>В соответствии со статьей 179 Бюджетного кодекса Р</w:t>
      </w:r>
      <w:r>
        <w:rPr>
          <w:color w:val="000000"/>
        </w:rPr>
        <w:t xml:space="preserve">оссийской </w:t>
      </w:r>
      <w:r w:rsidRPr="00B27A44">
        <w:rPr>
          <w:color w:val="000000"/>
        </w:rPr>
        <w:t>Ф</w:t>
      </w:r>
      <w:r>
        <w:rPr>
          <w:color w:val="000000"/>
        </w:rPr>
        <w:t>едерации</w:t>
      </w:r>
      <w:r w:rsidRPr="00B27A44">
        <w:rPr>
          <w:color w:val="000000"/>
        </w:rPr>
        <w:t>, Федеральным законом от 06.10.2003г. № 131-ФЗ «Об общих принципах организации местного самоуправления в Российской Федерации», Уставом Веретейского сельского поселения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7A44">
        <w:rPr>
          <w:color w:val="000000"/>
        </w:rPr>
        <w:t>АДМИНИСТРАЦИЯ ПОСТАНОВЛЯЕТ:</w:t>
      </w:r>
    </w:p>
    <w:p w:rsidR="003078C6" w:rsidRPr="00B27A44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Pr="00B27A44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7A44">
        <w:rPr>
          <w:color w:val="000000"/>
        </w:rPr>
        <w:t>1. Вн</w:t>
      </w:r>
      <w:r>
        <w:rPr>
          <w:color w:val="000000"/>
        </w:rPr>
        <w:t xml:space="preserve">ести изменения в муниципальную </w:t>
      </w:r>
      <w:r w:rsidRPr="00B27A44">
        <w:rPr>
          <w:color w:val="000000"/>
        </w:rPr>
        <w:t>программу «Развитие дорожного хозяйства Веретейского сельского поселения» на 2015-2020г.г., утвержденную Постановлением Администрации от 22.12.2014г. № 2</w:t>
      </w:r>
      <w:r>
        <w:rPr>
          <w:color w:val="000000"/>
        </w:rPr>
        <w:t>32</w:t>
      </w:r>
      <w:r w:rsidRPr="00B27A44">
        <w:rPr>
          <w:color w:val="000000"/>
        </w:rPr>
        <w:t xml:space="preserve"> изменения, согласно приложению.</w:t>
      </w:r>
    </w:p>
    <w:p w:rsidR="003078C6" w:rsidRPr="00B27A44" w:rsidRDefault="003078C6" w:rsidP="003078C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B27A44">
        <w:rPr>
          <w:color w:val="000000"/>
        </w:rPr>
        <w:t xml:space="preserve">. Постановление </w:t>
      </w:r>
      <w:r>
        <w:rPr>
          <w:color w:val="000000"/>
        </w:rPr>
        <w:t xml:space="preserve">Администрации </w:t>
      </w:r>
      <w:r w:rsidRPr="00B27A44">
        <w:rPr>
          <w:color w:val="000000"/>
        </w:rPr>
        <w:t xml:space="preserve">от </w:t>
      </w:r>
      <w:r>
        <w:rPr>
          <w:color w:val="000000"/>
        </w:rPr>
        <w:t>30.06.2020г</w:t>
      </w:r>
      <w:r w:rsidRPr="00B27A44">
        <w:rPr>
          <w:color w:val="000000"/>
        </w:rPr>
        <w:t>. №</w:t>
      </w:r>
      <w:r>
        <w:rPr>
          <w:color w:val="000000"/>
        </w:rPr>
        <w:t xml:space="preserve"> 106 «</w:t>
      </w:r>
      <w:r w:rsidRPr="00B27A44">
        <w:rPr>
          <w:color w:val="000000"/>
        </w:rPr>
        <w:t xml:space="preserve">О внесении изменений в муниципальную </w:t>
      </w:r>
      <w:r>
        <w:rPr>
          <w:color w:val="000000"/>
        </w:rPr>
        <w:t xml:space="preserve"> </w:t>
      </w:r>
      <w:r w:rsidRPr="00B27A44">
        <w:rPr>
          <w:color w:val="000000"/>
        </w:rPr>
        <w:t>программу «Развитие дорожного хозяйства Веретейского сельского поселения» на 2015-2020г.г.» признать утратившим силу.</w:t>
      </w:r>
    </w:p>
    <w:p w:rsidR="003078C6" w:rsidRPr="00120796" w:rsidRDefault="003078C6" w:rsidP="003078C6">
      <w:pPr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3.</w:t>
      </w:r>
      <w:r w:rsidRPr="00B27A44">
        <w:rPr>
          <w:color w:val="000000"/>
        </w:rPr>
        <w:t xml:space="preserve"> </w:t>
      </w:r>
      <w:r>
        <w:rPr>
          <w:rFonts w:ascii="Times New Roman CYR" w:hAnsi="Times New Roman CYR" w:cs="Times New Roman CYR"/>
        </w:rPr>
        <w:t>Настоящее Постановление вступ</w:t>
      </w:r>
      <w:r w:rsidR="00774E33">
        <w:rPr>
          <w:rFonts w:ascii="Times New Roman CYR" w:hAnsi="Times New Roman CYR" w:cs="Times New Roman CYR"/>
        </w:rPr>
        <w:t>ает в силу с мо</w:t>
      </w:r>
      <w:r w:rsidR="002B1995">
        <w:rPr>
          <w:rFonts w:ascii="Times New Roman CYR" w:hAnsi="Times New Roman CYR" w:cs="Times New Roman CYR"/>
        </w:rPr>
        <w:t>мента утверждения Муниципальным Советом</w:t>
      </w:r>
      <w:r w:rsidR="00774E33">
        <w:rPr>
          <w:rFonts w:ascii="Times New Roman CYR" w:hAnsi="Times New Roman CYR" w:cs="Times New Roman CYR"/>
        </w:rPr>
        <w:t xml:space="preserve"> Веретейского сельского поселения изменений в Решение о бюджете.</w:t>
      </w:r>
    </w:p>
    <w:p w:rsidR="003078C6" w:rsidRDefault="003078C6" w:rsidP="003078C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B27A44">
        <w:rPr>
          <w:color w:val="000000"/>
        </w:rPr>
        <w:t>. Контроль за исполнением настоящего Постановления оставля</w:t>
      </w:r>
      <w:r>
        <w:rPr>
          <w:color w:val="000000"/>
        </w:rPr>
        <w:t>ю</w:t>
      </w:r>
      <w:r w:rsidRPr="00B27A44">
        <w:rPr>
          <w:color w:val="000000"/>
        </w:rPr>
        <w:t xml:space="preserve"> за собой</w:t>
      </w:r>
      <w:r>
        <w:rPr>
          <w:color w:val="000000"/>
        </w:rPr>
        <w:t>.</w:t>
      </w:r>
    </w:p>
    <w:p w:rsidR="003078C6" w:rsidRPr="00B27A44" w:rsidRDefault="003078C6" w:rsidP="003078C6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27A44">
        <w:rPr>
          <w:color w:val="000000"/>
        </w:rPr>
        <w:t>Гла</w:t>
      </w:r>
      <w:r>
        <w:rPr>
          <w:color w:val="000000"/>
        </w:rPr>
        <w:t>ва</w:t>
      </w:r>
    </w:p>
    <w:p w:rsidR="003078C6" w:rsidRPr="00B27A44" w:rsidRDefault="003078C6" w:rsidP="003078C6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27A44">
        <w:rPr>
          <w:color w:val="000000"/>
        </w:rPr>
        <w:t xml:space="preserve">Веретейского сельского поселения </w:t>
      </w:r>
      <w:r>
        <w:rPr>
          <w:color w:val="000000"/>
        </w:rPr>
        <w:t xml:space="preserve">                                                                          Т.Б. Гавриш</w:t>
      </w:r>
    </w:p>
    <w:p w:rsidR="003078C6" w:rsidRDefault="003078C6" w:rsidP="003078C6">
      <w:pPr>
        <w:pStyle w:val="p7"/>
        <w:shd w:val="clear" w:color="auto" w:fill="FFFFFF"/>
        <w:ind w:left="360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ind w:left="360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ind w:left="360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ind w:left="360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ind w:left="360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rPr>
          <w:color w:val="000000"/>
        </w:rPr>
      </w:pPr>
    </w:p>
    <w:p w:rsidR="003078C6" w:rsidRDefault="003078C6" w:rsidP="003078C6">
      <w:pPr>
        <w:pStyle w:val="p7"/>
        <w:shd w:val="clear" w:color="auto" w:fill="FFFFFF"/>
        <w:rPr>
          <w:color w:val="000000"/>
        </w:rPr>
      </w:pPr>
    </w:p>
    <w:p w:rsidR="003078C6" w:rsidRPr="00B27A44" w:rsidRDefault="003078C6" w:rsidP="003078C6">
      <w:pPr>
        <w:pStyle w:val="p7"/>
        <w:shd w:val="clear" w:color="auto" w:fill="FFFFFF"/>
        <w:spacing w:before="0" w:beforeAutospacing="0" w:after="0" w:afterAutospacing="0" w:line="240" w:lineRule="atLeast"/>
        <w:ind w:left="35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B27A44">
        <w:rPr>
          <w:color w:val="000000"/>
        </w:rPr>
        <w:t>Приложение № 1</w:t>
      </w:r>
    </w:p>
    <w:p w:rsidR="003078C6" w:rsidRDefault="003078C6" w:rsidP="003078C6">
      <w:pPr>
        <w:pStyle w:val="p7"/>
        <w:shd w:val="clear" w:color="auto" w:fill="FFFFFF"/>
        <w:spacing w:before="0" w:beforeAutospacing="0" w:after="0" w:afterAutospacing="0" w:line="240" w:lineRule="atLeast"/>
        <w:ind w:left="35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B27A44">
        <w:rPr>
          <w:color w:val="000000"/>
        </w:rPr>
        <w:t xml:space="preserve">к Постановлению от </w:t>
      </w:r>
      <w:r w:rsidR="00966932">
        <w:rPr>
          <w:color w:val="000000"/>
        </w:rPr>
        <w:t>27.08.</w:t>
      </w:r>
      <w:r>
        <w:rPr>
          <w:color w:val="000000"/>
        </w:rPr>
        <w:t>2020</w:t>
      </w:r>
      <w:r w:rsidRPr="00B27A44">
        <w:rPr>
          <w:color w:val="000000"/>
        </w:rPr>
        <w:t>г. №</w:t>
      </w:r>
      <w:r>
        <w:rPr>
          <w:color w:val="000000"/>
        </w:rPr>
        <w:t xml:space="preserve"> </w:t>
      </w:r>
      <w:r w:rsidR="00966932">
        <w:rPr>
          <w:color w:val="000000"/>
        </w:rPr>
        <w:t>117</w:t>
      </w:r>
    </w:p>
    <w:p w:rsidR="003078C6" w:rsidRDefault="003078C6" w:rsidP="003078C6">
      <w:pPr>
        <w:pStyle w:val="p7"/>
        <w:shd w:val="clear" w:color="auto" w:fill="FFFFFF"/>
        <w:spacing w:before="0" w:beforeAutospacing="0" w:after="0" w:afterAutospacing="0" w:line="240" w:lineRule="atLeast"/>
        <w:ind w:left="357"/>
        <w:jc w:val="right"/>
        <w:rPr>
          <w:rStyle w:val="s3"/>
          <w:color w:val="000000"/>
        </w:rPr>
      </w:pPr>
    </w:p>
    <w:p w:rsidR="003078C6" w:rsidRPr="00120796" w:rsidRDefault="003078C6" w:rsidP="003078C6">
      <w:pPr>
        <w:pStyle w:val="p8"/>
        <w:shd w:val="clear" w:color="auto" w:fill="FFFFFF"/>
        <w:spacing w:before="0" w:beforeAutospacing="0" w:after="0" w:afterAutospacing="0"/>
        <w:ind w:hanging="360"/>
        <w:jc w:val="center"/>
        <w:rPr>
          <w:color w:val="000000"/>
        </w:rPr>
      </w:pPr>
      <w:r>
        <w:rPr>
          <w:rStyle w:val="s3"/>
          <w:color w:val="000000"/>
        </w:rPr>
        <w:t>1.​ </w:t>
      </w:r>
      <w:r w:rsidRPr="00120796">
        <w:rPr>
          <w:rStyle w:val="s1"/>
          <w:bCs/>
          <w:color w:val="000000"/>
        </w:rPr>
        <w:t>Паспорт муниципальной программы</w:t>
      </w:r>
      <w:r w:rsidRPr="00120796">
        <w:rPr>
          <w:color w:val="000000"/>
        </w:rPr>
        <w:br/>
      </w:r>
      <w:r w:rsidRPr="00120796">
        <w:rPr>
          <w:rStyle w:val="s1"/>
          <w:bCs/>
          <w:color w:val="000000"/>
        </w:rPr>
        <w:t>«Развитие дорожного хозяйства Веретейского сельского поселения»</w:t>
      </w:r>
    </w:p>
    <w:p w:rsidR="003078C6" w:rsidRPr="0012079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 w:rsidRPr="00120796">
        <w:rPr>
          <w:rStyle w:val="s1"/>
          <w:bCs/>
          <w:color w:val="000000"/>
        </w:rPr>
        <w:t>на 2015-2020 годы</w:t>
      </w:r>
    </w:p>
    <w:p w:rsidR="003078C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3"/>
        <w:gridCol w:w="6422"/>
      </w:tblGrid>
      <w:tr w:rsidR="003078C6" w:rsidTr="00E94036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Ответственный исполнитель муниципальной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 w:line="240" w:lineRule="atLeast"/>
            </w:pPr>
            <w:r>
              <w:t>Администрация Веретейского сельского поселения,</w:t>
            </w:r>
          </w:p>
          <w:p w:rsidR="003078C6" w:rsidRDefault="003078C6" w:rsidP="00E94036">
            <w:pPr>
              <w:pStyle w:val="p3"/>
              <w:spacing w:before="0" w:beforeAutospacing="0" w:after="0" w:afterAutospacing="0" w:line="240" w:lineRule="atLeast"/>
            </w:pPr>
            <w:r>
              <w:t xml:space="preserve">Глава Администрации Гавриш Т.Б., тел. (48547) 24-8-21 </w:t>
            </w:r>
          </w:p>
        </w:tc>
      </w:tr>
      <w:tr w:rsidR="003078C6" w:rsidTr="00E94036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Координатор муниципальной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Администрация Веретейского сельского поселения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Глава Веретейского сельского поселения Гавриш Т.Б.</w:t>
            </w:r>
          </w:p>
        </w:tc>
      </w:tr>
      <w:tr w:rsidR="003078C6" w:rsidTr="00E94036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Сроки реализации муниципальной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2015 – 2020 годы</w:t>
            </w:r>
          </w:p>
        </w:tc>
      </w:tr>
      <w:tr w:rsidR="003078C6" w:rsidTr="00E94036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Цель муниципальной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3078C6" w:rsidTr="00E94036"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Объёмы и источники финансирования Программы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t xml:space="preserve">Общий объем финансирования – 34 363 957,73 </w:t>
            </w:r>
            <w:r w:rsidRPr="00120796">
              <w:t>рублей</w:t>
            </w:r>
            <w:r>
              <w:t>,</w:t>
            </w:r>
          </w:p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 w:rsidRPr="00120796">
              <w:t>в том числе средства поселения:</w:t>
            </w:r>
          </w:p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t>2015</w:t>
            </w:r>
            <w:r w:rsidRPr="00120796">
              <w:t>г. – 4 781 402,57 рублей;</w:t>
            </w:r>
          </w:p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t>2016</w:t>
            </w:r>
            <w:r w:rsidRPr="00120796">
              <w:t>г. – 6 739 332,51 рублей;</w:t>
            </w:r>
          </w:p>
          <w:p w:rsidR="003078C6" w:rsidRPr="00120796" w:rsidRDefault="003078C6" w:rsidP="00E94036">
            <w:r>
              <w:t>2017</w:t>
            </w:r>
            <w:r w:rsidRPr="00120796">
              <w:t>г. -  5 485 794,83 рублей;</w:t>
            </w:r>
          </w:p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t>2018</w:t>
            </w:r>
            <w:r w:rsidRPr="00120796">
              <w:t>г. – 5 601 276,37</w:t>
            </w:r>
            <w:r>
              <w:t xml:space="preserve"> </w:t>
            </w:r>
            <w:r w:rsidRPr="00120796">
              <w:t>рублей;</w:t>
            </w:r>
          </w:p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t>2019</w:t>
            </w:r>
            <w:r w:rsidRPr="00120796">
              <w:t xml:space="preserve">г. – </w:t>
            </w:r>
            <w:r>
              <w:t>5 818 712,17</w:t>
            </w:r>
            <w:r w:rsidRPr="00120796">
              <w:t xml:space="preserve"> рублей;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2020г. – 5 937 439,28 рублей.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Финансирование мероприятий данной Программы осуществляется за счет средств бюджета Веретейского сельского поселения, областного бюджета, внебюджетных источников</w:t>
            </w:r>
          </w:p>
        </w:tc>
      </w:tr>
      <w:tr w:rsidR="003078C6" w:rsidTr="00E94036">
        <w:tc>
          <w:tcPr>
            <w:tcW w:w="9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3078C6" w:rsidTr="00E94036">
        <w:trPr>
          <w:trHeight w:val="34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Капитальный ремонт дорог в поселении;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Летнее содержание дорог;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Губернаторский проект «Решаем вместе»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Администрация Веретейского сельского поселения,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Глава  Администрации Гавриш Т.Б., тел. (48547) 24-8-21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Заместитель главы Администрации  Лебединец А.Б., тел. (48547) 24-4-77</w:t>
            </w:r>
          </w:p>
        </w:tc>
      </w:tr>
      <w:tr w:rsidR="003078C6" w:rsidTr="00E94036">
        <w:trPr>
          <w:trHeight w:val="266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Официальный сайт Веретейского сельского поселения: </w:t>
            </w:r>
            <w:r w:rsidRPr="00772106">
              <w:rPr>
                <w:rStyle w:val="s2"/>
              </w:rPr>
              <w:t>adm-vsp.ru</w:t>
            </w:r>
          </w:p>
        </w:tc>
      </w:tr>
    </w:tbl>
    <w:p w:rsidR="003078C6" w:rsidRPr="00120796" w:rsidRDefault="003078C6" w:rsidP="003078C6">
      <w:pPr>
        <w:pStyle w:val="p9"/>
        <w:shd w:val="clear" w:color="auto" w:fill="FFFFFF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2.</w:t>
      </w:r>
      <w:r w:rsidRPr="00120796">
        <w:rPr>
          <w:color w:val="000000"/>
        </w:rPr>
        <w:t> </w:t>
      </w:r>
      <w:r w:rsidRPr="00120796">
        <w:rPr>
          <w:rStyle w:val="s1"/>
          <w:bCs/>
          <w:color w:val="000000"/>
        </w:rPr>
        <w:t>Перечень и характеристики основных мероприятий муниципальной программы и указанием сроков их реализации и ожидаемых результатов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</w:r>
      <w:r>
        <w:rPr>
          <w:color w:val="000000"/>
        </w:rPr>
        <w:lastRenderedPageBreak/>
        <w:t>хозяйство как один из элементов инфраструктуры экономики оказывает влияние на ее развитие.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Показателями улучшения состояния дорожной сети являются: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стимулирование общего экономического развития прилегающих территорий;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экономия времени как для перевозки пассажиров, так и для прохождения грузов, находящихся в пути;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снижение числа дорожно-транспортных происшествий и нанесенного материального ущерба;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повышение комфорта и удобства поездок.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целом улучшение дорожных условий приводит к: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сокращению времени на перевозки грузов и пассажиров (за счет увеличения скорости движения);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повышению транспортной доступности;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сокращению числа дорожно-транспортных происшествий;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улучшению экологической ситуации (за счет роста скорости движения, уменьшения расхода ГСМ).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3078C6" w:rsidRPr="00120796" w:rsidRDefault="003078C6" w:rsidP="003078C6">
      <w:pPr>
        <w:pStyle w:val="p9"/>
        <w:shd w:val="clear" w:color="auto" w:fill="FFFFFF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2.1. Проблемы развития автомобильных дорог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настоящее время протяженность автомобильных дорог поселения составляет 86,14 км., в том числе: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дорог с асфальтовым покрытием – 13.0 км.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 улучшенным покрытием (щебенчатое) – 4,2 км.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грунтовых дорог- 68,94 км.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</w:t>
      </w:r>
      <w:r>
        <w:rPr>
          <w:color w:val="000000"/>
        </w:rPr>
        <w:lastRenderedPageBreak/>
        <w:t>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078C6" w:rsidRDefault="003078C6" w:rsidP="003078C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Доля автомобильных дорог в </w:t>
      </w:r>
      <w:proofErr w:type="spellStart"/>
      <w:r>
        <w:rPr>
          <w:color w:val="000000"/>
        </w:rPr>
        <w:t>Веретейском</w:t>
      </w:r>
      <w:proofErr w:type="spellEnd"/>
      <w:r>
        <w:rPr>
          <w:color w:val="000000"/>
        </w:rPr>
        <w:t xml:space="preserve"> сельском поселении не отвечающих нормативным требованиям, в 2014 году составила 91,9 процентов.</w:t>
      </w:r>
    </w:p>
    <w:p w:rsidR="003078C6" w:rsidRDefault="003078C6" w:rsidP="003078C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Таким образом, проблема развития транспортной системы и дорожного хозяйства представляет собой широкий круг взаимосвязанных технических, экономических и организационных вопросов, решение которых является необходимым условием улучшения условий и уровня жизни населения на территории Веретейского сельского поселения.</w:t>
      </w:r>
    </w:p>
    <w:p w:rsidR="003078C6" w:rsidRDefault="003078C6" w:rsidP="003078C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Средства муниципального дорожного фонда Веретейского сельского поселения направляются на финансовое обеспечение дорожной деятельности в отношении автомобильных дорог общего пользования местного значения.</w:t>
      </w:r>
    </w:p>
    <w:p w:rsidR="003078C6" w:rsidRPr="00120796" w:rsidRDefault="003078C6" w:rsidP="003078C6">
      <w:pPr>
        <w:pStyle w:val="p11"/>
        <w:shd w:val="clear" w:color="auto" w:fill="FFFFFF"/>
        <w:ind w:left="720"/>
        <w:jc w:val="center"/>
        <w:rPr>
          <w:rFonts w:ascii="Times New Roman CYR" w:hAnsi="Times New Roman CYR" w:cs="Times New Roman CYR"/>
          <w:color w:val="000000"/>
        </w:rPr>
      </w:pPr>
      <w:r w:rsidRPr="00120796">
        <w:rPr>
          <w:rStyle w:val="s4"/>
          <w:rFonts w:ascii="Times New Roman CYR" w:hAnsi="Times New Roman CYR" w:cs="Times New Roman CYR"/>
          <w:bCs/>
          <w:caps/>
          <w:color w:val="000000"/>
        </w:rPr>
        <w:t>3. ПЕРЕЧЕНЬ МЕРОПРИЯТИЙ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5"/>
        <w:gridCol w:w="2506"/>
        <w:gridCol w:w="1940"/>
        <w:gridCol w:w="1190"/>
        <w:gridCol w:w="8"/>
        <w:gridCol w:w="3196"/>
      </w:tblGrid>
      <w:tr w:rsidR="003078C6" w:rsidTr="00E94036">
        <w:trPr>
          <w:trHeight w:val="70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2"/>
              <w:ind w:right="56"/>
            </w:pPr>
            <w:r>
              <w:rPr>
                <w:rStyle w:val="s5"/>
                <w:color w:val="000000"/>
                <w:shd w:val="clear" w:color="auto" w:fill="FFFFFF"/>
              </w:rPr>
              <w:t>№</w:t>
            </w:r>
          </w:p>
          <w:p w:rsidR="003078C6" w:rsidRDefault="003078C6" w:rsidP="00E94036">
            <w:pPr>
              <w:pStyle w:val="p13"/>
              <w:ind w:right="56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hd w:val="clear" w:color="auto" w:fill="FFFFFF"/>
              </w:rPr>
              <w:t>Наименование</w:t>
            </w:r>
          </w:p>
          <w:p w:rsidR="003078C6" w:rsidRDefault="003078C6" w:rsidP="00E94036">
            <w:pPr>
              <w:pStyle w:val="p1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6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</w:p>
          <w:p w:rsidR="003078C6" w:rsidRDefault="003078C6" w:rsidP="00E94036">
            <w:pPr>
              <w:pStyle w:val="p1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rPr>
                <w:rStyle w:val="s5"/>
                <w:color w:val="000000"/>
                <w:shd w:val="clear" w:color="auto" w:fill="FFFFFF"/>
              </w:rPr>
              <w:t>Срок</w:t>
            </w:r>
          </w:p>
          <w:p w:rsidR="003078C6" w:rsidRDefault="003078C6" w:rsidP="00E94036">
            <w:pPr>
              <w:pStyle w:val="p18"/>
              <w:spacing w:before="0" w:beforeAutospacing="0" w:after="0" w:afterAutospacing="0"/>
              <w:jc w:val="center"/>
            </w:pPr>
            <w:r>
              <w:t>реализации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9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s5"/>
                <w:rFonts w:ascii="Times New Roman CYR" w:hAnsi="Times New Roman CYR" w:cs="Times New Roman CYR"/>
                <w:color w:val="000000"/>
                <w:shd w:val="clear" w:color="auto" w:fill="FFFFFF"/>
              </w:rPr>
              <w:t>Ожидаемый результат</w:t>
            </w:r>
          </w:p>
          <w:p w:rsidR="003078C6" w:rsidRDefault="003078C6" w:rsidP="00E94036">
            <w:pPr>
              <w:pStyle w:val="p18"/>
              <w:spacing w:before="0" w:beforeAutospacing="0" w:after="0" w:afterAutospacing="0"/>
              <w:jc w:val="center"/>
            </w:pPr>
            <w:r>
              <w:rPr>
                <w:rStyle w:val="s5"/>
                <w:color w:val="000000"/>
                <w:shd w:val="clear" w:color="auto" w:fill="FFFFFF"/>
              </w:rPr>
              <w:t>(</w:t>
            </w:r>
            <w:r>
              <w:rPr>
                <w:rStyle w:val="s6"/>
                <w:rFonts w:ascii="Times New Roman CYR" w:hAnsi="Times New Roman CYR" w:cs="Times New Roman CYR"/>
                <w:color w:val="000000"/>
                <w:shd w:val="clear" w:color="auto" w:fill="FFFFFF"/>
              </w:rPr>
              <w:t>краткое описание)</w:t>
            </w:r>
          </w:p>
        </w:tc>
      </w:tr>
      <w:tr w:rsidR="003078C6" w:rsidTr="00E9403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0"/>
              <w:spacing w:line="0" w:lineRule="atLeast"/>
              <w:ind w:right="56"/>
            </w:pPr>
            <w: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Капитальный ремонт дорог в населенных пунктах: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-с. Лацкое ул. Солнечная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- д. Малое Дьяконово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 xml:space="preserve">- с. Марьино ул. Сельская, д. </w:t>
            </w:r>
            <w:proofErr w:type="spellStart"/>
            <w:r>
              <w:t>Кашино</w:t>
            </w:r>
            <w:proofErr w:type="spellEnd"/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-с. Большое Дьяконово ул. Зеленая,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 xml:space="preserve">- д. </w:t>
            </w:r>
            <w:proofErr w:type="spellStart"/>
            <w:r>
              <w:t>Грезное</w:t>
            </w:r>
            <w:proofErr w:type="spellEnd"/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-п. Борок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  <w:p w:rsidR="003078C6" w:rsidRDefault="003078C6" w:rsidP="00E94036"/>
          <w:p w:rsidR="003078C6" w:rsidRDefault="003078C6" w:rsidP="00E94036"/>
          <w:p w:rsidR="003078C6" w:rsidRDefault="003078C6" w:rsidP="00E94036"/>
          <w:p w:rsidR="003078C6" w:rsidRDefault="003078C6" w:rsidP="00E94036">
            <w:r>
              <w:t>Глава Веретейского</w:t>
            </w:r>
          </w:p>
          <w:p w:rsidR="003078C6" w:rsidRPr="00E14C34" w:rsidRDefault="003078C6" w:rsidP="00E94036">
            <w:r>
              <w:t xml:space="preserve">сельского поселения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2015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2016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2016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2016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A46918" w:rsidRDefault="00A46918" w:rsidP="00E94036">
            <w:pPr>
              <w:pStyle w:val="p21"/>
              <w:spacing w:before="0" w:beforeAutospacing="0" w:after="0" w:afterAutospacing="0"/>
            </w:pP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2017-2018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</w:p>
          <w:p w:rsidR="003078C6" w:rsidRDefault="00A46918" w:rsidP="00E94036">
            <w:pPr>
              <w:pStyle w:val="p21"/>
              <w:spacing w:before="0" w:beforeAutospacing="0" w:after="0" w:afterAutospacing="0"/>
            </w:pPr>
            <w:r>
              <w:t>2019-2020</w:t>
            </w: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4"/>
              <w:spacing w:before="0" w:beforeAutospacing="0" w:after="0" w:afterAutospacing="0"/>
              <w:jc w:val="both"/>
            </w:pPr>
            <w:r>
              <w:t>развитие современной и эффективной</w:t>
            </w:r>
          </w:p>
          <w:p w:rsidR="003078C6" w:rsidRDefault="003078C6" w:rsidP="00E94036">
            <w:pPr>
              <w:pStyle w:val="p4"/>
              <w:spacing w:before="0" w:beforeAutospacing="0" w:after="0" w:afterAutospacing="0"/>
              <w:jc w:val="both"/>
            </w:pPr>
            <w:r>
              <w:t>автомобильно-дорожной инфраструктуры, сохранение и развитие автомобильных дорог местного значения;</w:t>
            </w:r>
          </w:p>
          <w:p w:rsidR="003078C6" w:rsidRDefault="003078C6" w:rsidP="00E94036">
            <w:pPr>
              <w:pStyle w:val="p4"/>
              <w:spacing w:before="0" w:beforeAutospacing="0" w:after="0" w:afterAutospacing="0"/>
              <w:jc w:val="both"/>
            </w:pPr>
            <w:r>
              <w:t>- улучшение условий движения автотранспорта и</w:t>
            </w:r>
          </w:p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обеспечение безопасности дорожного движения на территории Веретейского сельского поселения</w:t>
            </w:r>
          </w:p>
        </w:tc>
      </w:tr>
      <w:tr w:rsidR="003078C6" w:rsidTr="00E9403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0"/>
              <w:spacing w:line="0" w:lineRule="atLeast"/>
              <w:ind w:right="56"/>
            </w:pPr>
            <w: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Летнее содержание дорог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  <w:p w:rsidR="003078C6" w:rsidRDefault="003078C6" w:rsidP="00E94036">
            <w:r>
              <w:t>Глава Веретейского</w:t>
            </w:r>
          </w:p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2015-2020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3078C6" w:rsidRDefault="003078C6" w:rsidP="00E94036">
            <w:pPr>
              <w:pStyle w:val="p3"/>
              <w:spacing w:before="0" w:beforeAutospacing="0" w:after="0" w:afterAutospacing="0"/>
            </w:pPr>
          </w:p>
        </w:tc>
      </w:tr>
      <w:tr w:rsidR="003078C6" w:rsidTr="00E9403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0"/>
              <w:spacing w:line="0" w:lineRule="atLeast"/>
              <w:ind w:right="56"/>
            </w:pPr>
            <w:r>
              <w:lastRenderedPageBreak/>
              <w:t>3.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Зимнее содержание дорог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2015-2020</w:t>
            </w: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Сохранение транспортно-эксплуатационных характеристик и потребительских свойств автодорог в зимнее время.</w:t>
            </w:r>
          </w:p>
        </w:tc>
      </w:tr>
      <w:tr w:rsidR="003078C6" w:rsidTr="00E9403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0"/>
              <w:spacing w:line="0" w:lineRule="atLeast"/>
              <w:ind w:right="56"/>
            </w:pPr>
            <w:r>
              <w:t>4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Мероприятия по оборудованию мест посадки/высадки школьников, оборудование неровностей, установка дорожных знаков, разработка проектов дислокации знаков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t>Заместитель Главы Администрации</w:t>
            </w:r>
          </w:p>
          <w:p w:rsidR="003078C6" w:rsidRDefault="003078C6" w:rsidP="00E94036"/>
          <w:p w:rsidR="003078C6" w:rsidRPr="00E14C34" w:rsidRDefault="003078C6" w:rsidP="00E94036">
            <w:r w:rsidRPr="00E14C34">
              <w:t>Глава Веретейского</w:t>
            </w:r>
          </w:p>
          <w:p w:rsidR="003078C6" w:rsidRPr="00E14C34" w:rsidRDefault="003078C6" w:rsidP="00E94036">
            <w:r w:rsidRPr="00E14C34">
              <w:t>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2015-2020</w:t>
            </w: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2"/>
              <w:spacing w:before="0" w:beforeAutospacing="0" w:after="0" w:afterAutospacing="0"/>
            </w:pPr>
            <w:r>
              <w:t xml:space="preserve">Мероприятия по повышению безопасности дорожного движения в </w:t>
            </w:r>
            <w:proofErr w:type="spellStart"/>
            <w:r>
              <w:t>Веретейском</w:t>
            </w:r>
            <w:proofErr w:type="spellEnd"/>
            <w:r>
              <w:t xml:space="preserve"> поселении</w:t>
            </w:r>
          </w:p>
        </w:tc>
      </w:tr>
      <w:tr w:rsidR="003078C6" w:rsidTr="00E9403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line="0" w:lineRule="atLeast"/>
            </w:pPr>
            <w: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Губернаторский проект «Решаем вместе»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17"/>
              <w:spacing w:before="0" w:beforeAutospacing="0" w:after="0" w:afterAutospacing="0"/>
              <w:jc w:val="center"/>
            </w:pPr>
            <w:r>
              <w:t>Главный специалист по земельным вопросам и благоустройству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1"/>
              <w:spacing w:before="0" w:beforeAutospacing="0" w:after="0" w:afterAutospacing="0"/>
            </w:pPr>
            <w:r>
              <w:t>2017</w:t>
            </w:r>
          </w:p>
        </w:tc>
        <w:tc>
          <w:tcPr>
            <w:tcW w:w="4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2"/>
              <w:spacing w:before="0" w:beforeAutospacing="0" w:after="0" w:afterAutospacing="0"/>
              <w:jc w:val="both"/>
            </w:pPr>
            <w:r>
              <w:t>Ремонт дворовой территории у жилых домов № 53, № 54 п. Борок</w:t>
            </w:r>
          </w:p>
        </w:tc>
      </w:tr>
    </w:tbl>
    <w:p w:rsidR="003078C6" w:rsidRPr="00120796" w:rsidRDefault="003078C6" w:rsidP="003078C6">
      <w:pPr>
        <w:pStyle w:val="p9"/>
        <w:shd w:val="clear" w:color="auto" w:fill="FFFFFF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4. Ресурсное обеспечение программы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При реализации программы предполагается привлечение финансирования из областного и местного бюджетов, средств дорожного фонда Веретейского сельского поселения.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Ресурсное обеспечение реализации программы за счет всех источников финансирования, планируемое с учетом ситуации в финансово-бюджетной сфере на федеральном,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Общий объем финансирования программы в 2015-2020 годах составит: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счет планируемых средств</w:t>
      </w:r>
      <w:r w:rsidRPr="00120796">
        <w:rPr>
          <w:color w:val="000000"/>
        </w:rPr>
        <w:t>:</w:t>
      </w:r>
      <w:r w:rsidRPr="00120796">
        <w:rPr>
          <w:rStyle w:val="s1"/>
          <w:bCs/>
          <w:color w:val="000000"/>
        </w:rPr>
        <w:t> </w:t>
      </w:r>
      <w:r w:rsidRPr="00E14C34">
        <w:rPr>
          <w:bCs/>
          <w:color w:val="000000"/>
        </w:rPr>
        <w:t>34</w:t>
      </w:r>
      <w:r>
        <w:rPr>
          <w:bCs/>
          <w:color w:val="000000"/>
        </w:rPr>
        <w:t> 363 957,73</w:t>
      </w:r>
      <w:r w:rsidRPr="00E14C34">
        <w:rPr>
          <w:bCs/>
          <w:color w:val="000000"/>
        </w:rPr>
        <w:t xml:space="preserve"> </w:t>
      </w:r>
      <w:r w:rsidRPr="00120796">
        <w:rPr>
          <w:color w:val="000000"/>
        </w:rPr>
        <w:t>рублей, в том числе по годам: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2015</w:t>
      </w:r>
      <w:r w:rsidRPr="00120796">
        <w:rPr>
          <w:color w:val="000000"/>
        </w:rPr>
        <w:t>г. – 4 781 402,57 рублей;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2016</w:t>
      </w:r>
      <w:r w:rsidRPr="00120796">
        <w:rPr>
          <w:color w:val="000000"/>
        </w:rPr>
        <w:t>г. – 6 739 332,51 рублей;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Cs/>
          <w:color w:val="000000"/>
        </w:rPr>
        <w:t>2017</w:t>
      </w:r>
      <w:r w:rsidRPr="00120796">
        <w:rPr>
          <w:rStyle w:val="s1"/>
          <w:bCs/>
          <w:color w:val="000000"/>
        </w:rPr>
        <w:t>г. -  5 485 794,83 рублей</w:t>
      </w:r>
      <w:r w:rsidRPr="00120796">
        <w:rPr>
          <w:color w:val="000000"/>
        </w:rPr>
        <w:t>;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2018</w:t>
      </w:r>
      <w:r w:rsidRPr="00120796">
        <w:rPr>
          <w:color w:val="000000"/>
        </w:rPr>
        <w:t>г. – 5 601 276,37 рублей;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2019</w:t>
      </w:r>
      <w:r w:rsidRPr="00120796">
        <w:rPr>
          <w:color w:val="000000"/>
        </w:rPr>
        <w:t xml:space="preserve">г. – </w:t>
      </w:r>
      <w:r>
        <w:rPr>
          <w:color w:val="000000"/>
        </w:rPr>
        <w:t>5 818 712,17</w:t>
      </w:r>
      <w:r w:rsidRPr="00120796">
        <w:rPr>
          <w:color w:val="000000"/>
        </w:rPr>
        <w:t xml:space="preserve"> рублей;</w:t>
      </w:r>
    </w:p>
    <w:p w:rsidR="003078C6" w:rsidRPr="00120796" w:rsidRDefault="003078C6" w:rsidP="003078C6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2020</w:t>
      </w:r>
      <w:r w:rsidRPr="00120796">
        <w:rPr>
          <w:color w:val="000000"/>
        </w:rPr>
        <w:t xml:space="preserve">г. – </w:t>
      </w:r>
      <w:r>
        <w:rPr>
          <w:color w:val="000000"/>
        </w:rPr>
        <w:t>5 937 439,28</w:t>
      </w:r>
      <w:r w:rsidRPr="00120796">
        <w:rPr>
          <w:color w:val="000000"/>
        </w:rPr>
        <w:t xml:space="preserve"> рублей.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20796">
        <w:rPr>
          <w:color w:val="000000"/>
        </w:rPr>
        <w:t>При реализации программы в установленном порядке могут быть использованы: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796">
        <w:rPr>
          <w:color w:val="000000"/>
        </w:rPr>
        <w:t>а) средства, переданные из областного бюджета (субсидия на дорожную деятельность);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796">
        <w:rPr>
          <w:color w:val="000000"/>
        </w:rPr>
        <w:t>б) иные внебюджетные средства.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796">
        <w:rPr>
          <w:color w:val="000000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20796">
        <w:rPr>
          <w:color w:val="000000"/>
        </w:rPr>
        <w:t>Подробная характеристика объема финансовых ресурсов, необходимых для реализации программы, представлена в таблицах № 2 и № 3.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20796">
        <w:rPr>
          <w:color w:val="000000"/>
        </w:rPr>
        <w:t xml:space="preserve">Перечень проводимых мероприятий муниципальной целевой программы «Ремонт дорог Веретейского сельского поселения» на </w:t>
      </w:r>
      <w:r>
        <w:rPr>
          <w:color w:val="000000"/>
        </w:rPr>
        <w:t>2020</w:t>
      </w:r>
      <w:r w:rsidRPr="00120796">
        <w:rPr>
          <w:color w:val="000000"/>
        </w:rPr>
        <w:t xml:space="preserve"> год изложить в таблице № 4.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Pr="00120796" w:rsidRDefault="003078C6" w:rsidP="003078C6">
      <w:pPr>
        <w:pStyle w:val="p23"/>
        <w:shd w:val="clear" w:color="auto" w:fill="FFFFFF"/>
        <w:ind w:firstLine="720"/>
        <w:jc w:val="center"/>
        <w:rPr>
          <w:color w:val="000000"/>
        </w:rPr>
      </w:pPr>
      <w:r>
        <w:rPr>
          <w:rStyle w:val="s1"/>
          <w:bCs/>
          <w:color w:val="000000"/>
        </w:rPr>
        <w:t>5. Обобщенная</w:t>
      </w:r>
      <w:r w:rsidRPr="00120796">
        <w:rPr>
          <w:rStyle w:val="s1"/>
          <w:bCs/>
          <w:color w:val="000000"/>
        </w:rPr>
        <w:t xml:space="preserve"> характеристика основных мероприятий муниципальной программы</w:t>
      </w:r>
    </w:p>
    <w:p w:rsidR="003078C6" w:rsidRDefault="003078C6" w:rsidP="003078C6">
      <w:pPr>
        <w:pStyle w:val="p2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Достижение поставленных целей и решения задач программы Веретейского сельского поселения, достижения планируемых значений осуществляется в рамках программы: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необходимостью системного подхода к решению проблем дорожного хозяйства поселения;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возможностью концентрации ресурсов на приоритетных задачах, направленных на решение наиболее острых проблем;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комплексным характером решаемой проблемы.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Веретейского сельского поселения, то в пределах срока действия подпрограммы этап реализации соответствует одному году.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Целевые индикаторы и показатели программы представлены в таблице №1.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 w:rsidRPr="00120796">
        <w:rPr>
          <w:rStyle w:val="s1"/>
          <w:bCs/>
          <w:color w:val="000000"/>
        </w:rPr>
        <w:t>6. Перечень и сведения о целевых индикаторах и показателях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муниципальной программы</w:t>
      </w:r>
    </w:p>
    <w:p w:rsidR="003078C6" w:rsidRPr="00120796" w:rsidRDefault="003078C6" w:rsidP="003078C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Показателями улучшения состояния дорожной сети Веретейского сельского поселения являются: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Снижение текущих издержек, в первую очередь, для пользователей автомобильных дорог.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Стимулирование общего экономического развития прилегающих территорий.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Экономия времени как для перевозки пассажиров, так и для прохождения грузов, находящихся в пути.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Снижение числа дорожно-транспортных происшествий и нанесенного материального ущерба.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Повышение комфорта и удобства поездок.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Целевыми индикаторами реализации программы являются: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доля отремонтированных инженерных сооружений на автомобильных дорогах общего пользования, в отношении которых произведен капитальный ремонт;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доля отремонтированных автомобильных дорог с твердым покрытием, в отношении которых произведен ремонт;</w:t>
      </w:r>
    </w:p>
    <w:p w:rsidR="003078C6" w:rsidRDefault="003078C6" w:rsidP="003078C6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доля протяженности автомобильных дорог, не отвечающих нормативным требованиям, в общей протяженности автомобильных дорог общего пользования.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Состав целевых индикаторов и показателей Программы сформирован с учетом возможности проверки и подтверждения достижения целей и решения задач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</w:t>
      </w:r>
      <w:r>
        <w:rPr>
          <w:color w:val="000000"/>
        </w:rPr>
        <w:lastRenderedPageBreak/>
        <w:t>целевых индикаторов и показателей Программы увязан с их задачами, основными мероприятиями, что позволяет оценить ожидаемые конечные результаты. Показатели Программы характеризуют конечные экономические и общественно значимые результаты развития в области дорожного хозяйства и транспортной системы.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Достижение установленных целевых параметров Программы оценивается с использованием следующих показателей (индикаторов):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удовлетворение потребностей категорий граждан в обеспечении транспортными услугами на автомобильном транспорте на участках ремонтируемых дорог (2020 год- 100%);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- 15%;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увеличение протяженности автодорог общего пользования с твердым покрытием в 2,0 раза;- реализация мероприятий позволит сохранить протяженность участков автомобильных дорог, на которых показатели их транспортно-эксплуатационного состояния соответствуют категории дороги;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реализация мероприятий позволит обеспечить экологическую безопасность поселения и улучшить качества социально-экономической среды и жизнеобеспечения населения Веретейского сельского поселения;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реализация мероприятий на осуществление государственной регистрации права собственности на автомобильные дороги общего пользования местного значения позволит определить обязательства по уровню содержания автомобильных дорог местного значения общего пользования и перспективам их развития.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 1</w:t>
      </w:r>
    </w:p>
    <w:p w:rsidR="003078C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Сведения о показателях (индикаторах) муниципальной программы Веретейского сельского поселения «Развитие дорожного хозяйства»</w:t>
      </w:r>
    </w:p>
    <w:p w:rsidR="003078C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 их значениях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1"/>
        <w:gridCol w:w="2939"/>
        <w:gridCol w:w="1261"/>
        <w:gridCol w:w="787"/>
        <w:gridCol w:w="787"/>
        <w:gridCol w:w="787"/>
        <w:gridCol w:w="787"/>
        <w:gridCol w:w="787"/>
        <w:gridCol w:w="789"/>
      </w:tblGrid>
      <w:tr w:rsidR="003078C6" w:rsidTr="00E94036">
        <w:trPr>
          <w:trHeight w:val="275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№ 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Показатель (индикатор)</w:t>
            </w:r>
          </w:p>
          <w:p w:rsidR="003078C6" w:rsidRDefault="003078C6" w:rsidP="00E94036">
            <w:pPr>
              <w:pStyle w:val="p9"/>
              <w:jc w:val="center"/>
            </w:pPr>
            <w:r>
              <w:t>(наименование)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Единица измерения</w:t>
            </w:r>
          </w:p>
        </w:tc>
        <w:tc>
          <w:tcPr>
            <w:tcW w:w="47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Значения показателей</w:t>
            </w:r>
          </w:p>
        </w:tc>
      </w:tr>
      <w:tr w:rsidR="003078C6" w:rsidTr="00E94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2015</w:t>
            </w:r>
          </w:p>
          <w:p w:rsidR="003078C6" w:rsidRDefault="003078C6" w:rsidP="00E94036">
            <w:pPr>
              <w:pStyle w:val="p9"/>
              <w:jc w:val="center"/>
            </w:pPr>
            <w:r>
              <w:t>год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2016</w:t>
            </w:r>
          </w:p>
          <w:p w:rsidR="003078C6" w:rsidRDefault="003078C6" w:rsidP="00E94036">
            <w:pPr>
              <w:pStyle w:val="p25"/>
              <w:ind w:left="-174" w:firstLine="66"/>
              <w:jc w:val="center"/>
            </w:pPr>
            <w:r>
              <w:t>год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2017</w:t>
            </w:r>
          </w:p>
          <w:p w:rsidR="003078C6" w:rsidRDefault="003078C6" w:rsidP="00E94036">
            <w:pPr>
              <w:pStyle w:val="p9"/>
              <w:jc w:val="center"/>
            </w:pPr>
            <w:r>
              <w:t>год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2018</w:t>
            </w:r>
          </w:p>
          <w:p w:rsidR="003078C6" w:rsidRDefault="003078C6" w:rsidP="00E94036">
            <w:pPr>
              <w:pStyle w:val="p9"/>
              <w:jc w:val="center"/>
            </w:pPr>
            <w:r>
              <w:t>год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2019</w:t>
            </w:r>
          </w:p>
          <w:p w:rsidR="003078C6" w:rsidRDefault="003078C6" w:rsidP="00E94036">
            <w:pPr>
              <w:pStyle w:val="p9"/>
              <w:jc w:val="center"/>
            </w:pPr>
            <w:r>
              <w:t>год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2020</w:t>
            </w:r>
          </w:p>
          <w:p w:rsidR="003078C6" w:rsidRDefault="003078C6" w:rsidP="00E94036">
            <w:pPr>
              <w:pStyle w:val="p9"/>
              <w:jc w:val="center"/>
            </w:pPr>
            <w:r>
              <w:t>год</w:t>
            </w:r>
          </w:p>
        </w:tc>
      </w:tr>
      <w:tr w:rsidR="003078C6" w:rsidTr="00E94036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9</w:t>
            </w:r>
          </w:p>
        </w:tc>
      </w:tr>
      <w:tr w:rsidR="003078C6" w:rsidTr="00E94036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дорог;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километр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0,6</w:t>
            </w:r>
          </w:p>
        </w:tc>
      </w:tr>
      <w:tr w:rsidR="003078C6" w:rsidTr="00E94036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4"/>
            </w:pPr>
            <w:r>
              <w:t xml:space="preserve">доля протяженности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местного значения, содержание которых </w:t>
            </w:r>
            <w:proofErr w:type="spellStart"/>
            <w:r>
              <w:t>осущест</w:t>
            </w:r>
            <w:proofErr w:type="spellEnd"/>
            <w:r>
              <w:t>​</w:t>
            </w:r>
            <w:proofErr w:type="spellStart"/>
            <w:r>
              <w:t>вляется</w:t>
            </w:r>
            <w:proofErr w:type="spellEnd"/>
            <w:r>
              <w:t xml:space="preserve"> круглогодично, в общей протяженности </w:t>
            </w:r>
            <w:proofErr w:type="spellStart"/>
            <w:r>
              <w:t>внутрипоселковых</w:t>
            </w:r>
            <w:proofErr w:type="spellEnd"/>
            <w:r>
              <w:t xml:space="preserve">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lastRenderedPageBreak/>
              <w:t>процент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100</w:t>
            </w:r>
          </w:p>
        </w:tc>
      </w:tr>
      <w:tr w:rsidR="003078C6" w:rsidTr="00E94036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lastRenderedPageBreak/>
              <w:t>3.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число дорожно-транспортных происшествий с пострадавшими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</w:tr>
      <w:tr w:rsidR="003078C6" w:rsidTr="00E94036">
        <w:trPr>
          <w:trHeight w:val="49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4.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число погибших в дорожно-транспортных происшествиях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</w:tr>
      <w:tr w:rsidR="003078C6" w:rsidTr="00E94036">
        <w:trPr>
          <w:trHeight w:val="46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количество отремонтированных дворовых территорий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0</w:t>
            </w:r>
          </w:p>
        </w:tc>
      </w:tr>
    </w:tbl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3078C6" w:rsidRPr="00120796" w:rsidRDefault="003078C6" w:rsidP="003078C6">
      <w:pPr>
        <w:pStyle w:val="p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Информация по финансовому обеспечению муниципальной программы</w:t>
      </w:r>
    </w:p>
    <w:p w:rsidR="003078C6" w:rsidRDefault="003078C6" w:rsidP="003078C6">
      <w:pPr>
        <w:pStyle w:val="p2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Веретейского сельского поселения «Развитие дорожного хозяйства»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5"/>
        <w:gridCol w:w="1005"/>
        <w:gridCol w:w="1131"/>
        <w:gridCol w:w="318"/>
        <w:gridCol w:w="237"/>
        <w:gridCol w:w="240"/>
        <w:gridCol w:w="206"/>
        <w:gridCol w:w="850"/>
        <w:gridCol w:w="850"/>
        <w:gridCol w:w="893"/>
        <w:gridCol w:w="850"/>
        <w:gridCol w:w="850"/>
        <w:gridCol w:w="850"/>
      </w:tblGrid>
      <w:tr w:rsidR="003078C6" w:rsidTr="00E94036">
        <w:trPr>
          <w:trHeight w:val="684"/>
        </w:trPr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Код бюджетной</w:t>
            </w:r>
            <w:bookmarkStart w:id="0" w:name="_GoBack"/>
            <w:bookmarkEnd w:id="0"/>
          </w:p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jc w:val="center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Расходы (руб.), годы</w:t>
            </w:r>
          </w:p>
        </w:tc>
      </w:tr>
      <w:tr w:rsidR="003078C6" w:rsidTr="00E94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29"/>
              <w:ind w:left="-108" w:right="-108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2017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DC6825" w:rsidRDefault="003078C6" w:rsidP="00E94036">
            <w:pPr>
              <w:pStyle w:val="p9"/>
              <w:rPr>
                <w:sz w:val="20"/>
                <w:szCs w:val="20"/>
              </w:rPr>
            </w:pPr>
            <w:r w:rsidRPr="00DC6825">
              <w:rPr>
                <w:sz w:val="20"/>
                <w:szCs w:val="20"/>
              </w:rPr>
              <w:t>2020</w:t>
            </w:r>
          </w:p>
        </w:tc>
      </w:tr>
      <w:tr w:rsidR="003078C6" w:rsidTr="00E94036"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13</w:t>
            </w:r>
          </w:p>
        </w:tc>
      </w:tr>
      <w:tr w:rsidR="003078C6" w:rsidTr="00E94036">
        <w:trPr>
          <w:trHeight w:val="582"/>
        </w:trPr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0"/>
              <w:ind w:right="-108" w:hanging="55"/>
            </w:pPr>
            <w:r>
              <w:t>Муниципальная программа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Развитие дорожного хозяйства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8"/>
              <w:ind w:right="-108"/>
            </w:pPr>
            <w:r>
              <w:t>Всего, в том числе: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4781402,57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6739332,51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5485794,83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5601276,37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5818712,17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5937439,28</w:t>
            </w:r>
          </w:p>
        </w:tc>
      </w:tr>
      <w:tr w:rsidR="003078C6" w:rsidTr="00E94036">
        <w:trPr>
          <w:trHeight w:val="11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28"/>
              <w:ind w:right="-108"/>
            </w:pPr>
            <w:r>
              <w:t>Администрация Веретейского сельского поселения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4781402,57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</w:pPr>
            <w:r>
              <w:t>6739332,51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r w:rsidRPr="00120796">
              <w:rPr>
                <w:rStyle w:val="s1"/>
                <w:bCs/>
              </w:rPr>
              <w:t>5 485794,83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5601276,37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5818712,17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5937439,28</w:t>
            </w:r>
          </w:p>
        </w:tc>
      </w:tr>
    </w:tbl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rPr>
          <w:color w:val="000000"/>
        </w:rPr>
      </w:pPr>
    </w:p>
    <w:p w:rsidR="003078C6" w:rsidRDefault="003078C6" w:rsidP="003078C6">
      <w:pPr>
        <w:pStyle w:val="p26"/>
        <w:shd w:val="clear" w:color="auto" w:fill="FFFFFF"/>
        <w:ind w:firstLine="708"/>
        <w:jc w:val="right"/>
        <w:rPr>
          <w:color w:val="000000"/>
        </w:rPr>
      </w:pPr>
      <w:r>
        <w:rPr>
          <w:color w:val="000000"/>
        </w:rPr>
        <w:t>Таблица № 3</w:t>
      </w:r>
    </w:p>
    <w:p w:rsidR="003078C6" w:rsidRPr="0012079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Информация по финансовому обеспечению муниципальной программы Веретейского сельского поселения</w:t>
      </w:r>
    </w:p>
    <w:p w:rsidR="003078C6" w:rsidRPr="00120796" w:rsidRDefault="003078C6" w:rsidP="003078C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0796">
        <w:rPr>
          <w:rStyle w:val="s1"/>
          <w:bCs/>
          <w:color w:val="000000"/>
        </w:rPr>
        <w:t>«Развитие дорожного хозяйства» за счет средств областного бюджета, местного бюджета и внебюджетных источников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6"/>
        <w:gridCol w:w="1222"/>
        <w:gridCol w:w="1293"/>
        <w:gridCol w:w="941"/>
        <w:gridCol w:w="941"/>
        <w:gridCol w:w="989"/>
        <w:gridCol w:w="941"/>
        <w:gridCol w:w="941"/>
        <w:gridCol w:w="941"/>
      </w:tblGrid>
      <w:tr w:rsidR="003078C6" w:rsidRPr="00120796" w:rsidTr="00E94036">
        <w:trPr>
          <w:trHeight w:val="684"/>
        </w:trPr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Статус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86BEF" w:rsidRDefault="003078C6" w:rsidP="00E94036">
            <w:pPr>
              <w:pStyle w:val="p9"/>
              <w:jc w:val="center"/>
            </w:pPr>
            <w:r w:rsidRPr="00186BEF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Ответственный исполнитель, соисполнители</w:t>
            </w:r>
          </w:p>
        </w:tc>
        <w:tc>
          <w:tcPr>
            <w:tcW w:w="5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Оценка расходов (руб.) годы</w:t>
            </w:r>
          </w:p>
        </w:tc>
      </w:tr>
      <w:tr w:rsidR="003078C6" w:rsidRPr="00120796" w:rsidTr="00E94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2015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29"/>
              <w:ind w:left="-108" w:right="-108"/>
              <w:jc w:val="center"/>
            </w:pPr>
            <w:r w:rsidRPr="00120796">
              <w:t>2016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2017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2018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2019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2020</w:t>
            </w:r>
          </w:p>
        </w:tc>
      </w:tr>
      <w:tr w:rsidR="003078C6" w:rsidRPr="00120796" w:rsidTr="00E94036">
        <w:trPr>
          <w:trHeight w:val="428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9</w:t>
            </w:r>
          </w:p>
        </w:tc>
      </w:tr>
      <w:tr w:rsidR="003078C6" w:rsidRPr="00120796" w:rsidTr="00E94036">
        <w:trPr>
          <w:trHeight w:val="271"/>
        </w:trPr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0"/>
              <w:ind w:right="-108" w:hanging="55"/>
            </w:pPr>
            <w:r w:rsidRPr="00120796">
              <w:t>муниципальная программа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Развитие дорожного хозяйства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Всего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>
              <w:t>4781402,57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6739332,51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rPr>
                <w:rStyle w:val="s1"/>
                <w:bCs/>
              </w:rPr>
              <w:t>5 485794,83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5601276,37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</w:pPr>
            <w:r>
              <w:t>5818712,17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>
              <w:t>5937439,28</w:t>
            </w:r>
          </w:p>
        </w:tc>
      </w:tr>
      <w:tr w:rsidR="003078C6" w:rsidRPr="00120796" w:rsidTr="00E94036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областной бюджет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2935399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4318589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3 351 320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r w:rsidRPr="00120796">
              <w:t>2848816,00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r>
              <w:t>2961411,00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r>
              <w:t>2887 002</w:t>
            </w:r>
          </w:p>
        </w:tc>
      </w:tr>
      <w:tr w:rsidR="003078C6" w:rsidRPr="00120796" w:rsidTr="00E94036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28"/>
              <w:ind w:right="-108"/>
            </w:pPr>
            <w:r w:rsidRPr="00120796">
              <w:t>федеральный бюджет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-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-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-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>
              <w:t>-</w:t>
            </w:r>
          </w:p>
        </w:tc>
      </w:tr>
      <w:tr w:rsidR="003078C6" w:rsidRPr="00120796" w:rsidTr="00E94036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местный бюджет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>
              <w:t>1846003,57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2420743,51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rPr>
                <w:rStyle w:val="s1"/>
                <w:bCs/>
              </w:rPr>
              <w:t>2 121474,83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t>2752460,37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>
              <w:t>2857301,17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>
              <w:t>3050437,28</w:t>
            </w:r>
          </w:p>
        </w:tc>
      </w:tr>
      <w:tr w:rsidR="003078C6" w:rsidRPr="00120796" w:rsidTr="00E94036">
        <w:trPr>
          <w:trHeight w:val="2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</w:pPr>
            <w:r w:rsidRPr="00120796">
              <w:t>внебюджетные источники (средства жителей)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-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13 000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-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jc w:val="center"/>
            </w:pPr>
            <w:r w:rsidRPr="00120796">
              <w:rPr>
                <w:rStyle w:val="s1"/>
                <w:bCs/>
              </w:rPr>
              <w:t>-</w:t>
            </w:r>
          </w:p>
        </w:tc>
      </w:tr>
    </w:tbl>
    <w:p w:rsidR="003078C6" w:rsidRDefault="003078C6" w:rsidP="003078C6">
      <w:pPr>
        <w:shd w:val="clear" w:color="auto" w:fill="FFFFFF"/>
        <w:jc w:val="right"/>
        <w:rPr>
          <w:rFonts w:ascii="yandex-sans" w:hAnsi="yandex-sans"/>
          <w:sz w:val="18"/>
          <w:szCs w:val="18"/>
        </w:rPr>
      </w:pPr>
    </w:p>
    <w:p w:rsidR="003078C6" w:rsidRDefault="003078C6" w:rsidP="003078C6">
      <w:pPr>
        <w:shd w:val="clear" w:color="auto" w:fill="FFFFFF"/>
        <w:rPr>
          <w:rFonts w:ascii="yandex-sans" w:hAnsi="yandex-sans"/>
          <w:sz w:val="18"/>
          <w:szCs w:val="18"/>
        </w:rPr>
      </w:pPr>
    </w:p>
    <w:p w:rsidR="003078C6" w:rsidRPr="00AE4FAA" w:rsidRDefault="003078C6" w:rsidP="003078C6">
      <w:pPr>
        <w:shd w:val="clear" w:color="auto" w:fill="FFFFFF"/>
        <w:jc w:val="right"/>
      </w:pPr>
      <w:r>
        <w:t>Таблица № 4</w:t>
      </w: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C6" w:rsidRDefault="003078C6" w:rsidP="003078C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Таблицу № 4 «Перечень проводимых мероприятий муниципальной целевой программы «Ремонт дорог Веретейского сельского поселения» на 2020 год изложить в следующей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"/>
        <w:gridCol w:w="2099"/>
        <w:gridCol w:w="2431"/>
        <w:gridCol w:w="1393"/>
        <w:gridCol w:w="2735"/>
      </w:tblGrid>
      <w:tr w:rsidR="003078C6" w:rsidTr="00E94036">
        <w:trPr>
          <w:trHeight w:val="11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№</w:t>
            </w:r>
          </w:p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Наименование</w:t>
            </w:r>
            <w:r>
              <w:br/>
              <w:t>мероприятия</w:t>
            </w:r>
          </w:p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программы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Место выполнения работ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2"/>
              <w:spacing w:before="0" w:beforeAutospacing="0" w:after="0" w:afterAutospacing="0"/>
              <w:jc w:val="center"/>
            </w:pPr>
            <w:r>
              <w:t>Срок проведения работ</w:t>
            </w:r>
          </w:p>
        </w:tc>
        <w:tc>
          <w:tcPr>
            <w:tcW w:w="2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Объемы финансирования</w:t>
            </w:r>
          </w:p>
          <w:p w:rsidR="003078C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на 2020г</w:t>
            </w:r>
            <w:r>
              <w:rPr>
                <w:rStyle w:val="s7"/>
                <w:rFonts w:ascii="Arial" w:hAnsi="Arial" w:cs="Arial"/>
                <w:sz w:val="20"/>
                <w:szCs w:val="20"/>
              </w:rPr>
              <w:t>. </w:t>
            </w:r>
            <w:r>
              <w:t>(руб.)</w:t>
            </w:r>
          </w:p>
        </w:tc>
      </w:tr>
      <w:tr w:rsidR="003078C6" w:rsidTr="00E94036">
        <w:trPr>
          <w:trHeight w:val="450"/>
        </w:trPr>
        <w:tc>
          <w:tcPr>
            <w:tcW w:w="6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20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>
              <w:t xml:space="preserve">Ремонт дорог общего пользования в </w:t>
            </w:r>
            <w:r>
              <w:lastRenderedPageBreak/>
              <w:t>населенных пунктах Веретейского СП</w:t>
            </w:r>
          </w:p>
        </w:tc>
        <w:tc>
          <w:tcPr>
            <w:tcW w:w="24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r>
              <w:lastRenderedPageBreak/>
              <w:t xml:space="preserve">ул. п. Борок,400м.   </w:t>
            </w:r>
          </w:p>
          <w:p w:rsidR="003078C6" w:rsidRDefault="003078C6" w:rsidP="00E94036">
            <w:r>
              <w:t>(параллельно ул. Центральная)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F3A38" w:rsidP="00E94036">
            <w:pPr>
              <w:pStyle w:val="p9"/>
              <w:jc w:val="center"/>
            </w:pPr>
            <w:r>
              <w:t>563 252,40</w:t>
            </w:r>
          </w:p>
        </w:tc>
      </w:tr>
      <w:tr w:rsidR="003078C6" w:rsidTr="00E94036">
        <w:trPr>
          <w:trHeight w:val="55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r>
              <w:t>п. Борок,</w:t>
            </w:r>
          </w:p>
          <w:p w:rsidR="003078C6" w:rsidRDefault="003078C6" w:rsidP="00E94036">
            <w:r>
              <w:t xml:space="preserve">ремонт дороги с площадками для стоянки автомашин  </w:t>
            </w:r>
            <w:r w:rsidRPr="006B5CAA">
              <w:rPr>
                <w:rFonts w:eastAsia="Calibri"/>
              </w:rPr>
              <w:t xml:space="preserve">(участок от проходной до амбулатории, протяженностью 511м) в </w:t>
            </w:r>
            <w:proofErr w:type="spellStart"/>
            <w:r w:rsidRPr="006B5CAA">
              <w:rPr>
                <w:rFonts w:eastAsia="Calibri"/>
              </w:rPr>
              <w:t>Некоузском</w:t>
            </w:r>
            <w:proofErr w:type="spellEnd"/>
            <w:r w:rsidRPr="006B5CAA">
              <w:rPr>
                <w:rFonts w:eastAsia="Calibri"/>
              </w:rPr>
              <w:t xml:space="preserve"> м.р. Ярославской обл.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 xml:space="preserve">    2 990 497,20                        в том числе</w:t>
            </w:r>
          </w:p>
        </w:tc>
      </w:tr>
      <w:tr w:rsidR="003078C6" w:rsidTr="00E94036">
        <w:trPr>
          <w:trHeight w:val="390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</w:p>
        </w:tc>
        <w:tc>
          <w:tcPr>
            <w:tcW w:w="2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139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2</w:t>
            </w:r>
            <w:r w:rsidR="009E55F4">
              <w:t> </w:t>
            </w:r>
            <w:r>
              <w:t>840</w:t>
            </w:r>
            <w:r w:rsidR="009E55F4">
              <w:t xml:space="preserve"> </w:t>
            </w:r>
            <w:r>
              <w:t xml:space="preserve">972,34 </w:t>
            </w:r>
            <w:r w:rsidR="00B0311D">
              <w:t>–</w:t>
            </w:r>
            <w:r>
              <w:t xml:space="preserve"> ОБ</w:t>
            </w:r>
            <w:r w:rsidR="00B0311D">
              <w:t>*</w:t>
            </w:r>
          </w:p>
        </w:tc>
      </w:tr>
      <w:tr w:rsidR="003078C6" w:rsidTr="00E94036">
        <w:trPr>
          <w:trHeight w:val="450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</w:p>
        </w:tc>
        <w:tc>
          <w:tcPr>
            <w:tcW w:w="2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/>
        </w:tc>
        <w:tc>
          <w:tcPr>
            <w:tcW w:w="13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9"/>
              <w:jc w:val="center"/>
            </w:pPr>
            <w:r>
              <w:t>149 524,86 -  МБ</w:t>
            </w:r>
            <w:r w:rsidR="00B0311D">
              <w:t>*</w:t>
            </w:r>
            <w:r>
              <w:t xml:space="preserve"> </w:t>
            </w:r>
          </w:p>
        </w:tc>
      </w:tr>
      <w:tr w:rsidR="003078C6" w:rsidTr="00E94036">
        <w:trPr>
          <w:trHeight w:val="636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 w:rsidRPr="00120796"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 xml:space="preserve">Осуществление строительного контроля (технического надзора) по ремонту улиц, дорог, дворовых территорий </w:t>
            </w:r>
            <w:r>
              <w:t>Веретейского СП</w:t>
            </w:r>
            <w:r w:rsidRPr="00120796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4"/>
              <w:spacing w:before="0" w:beforeAutospacing="0" w:after="0" w:afterAutospacing="0"/>
            </w:pPr>
            <w:r>
              <w:t xml:space="preserve">ул.п. Борок,400м.            (параллельно  ул. </w:t>
            </w:r>
            <w:proofErr w:type="gramStart"/>
            <w:r>
              <w:t>Центральная</w:t>
            </w:r>
            <w:proofErr w:type="gramEnd"/>
            <w:r>
              <w:t>)</w:t>
            </w:r>
          </w:p>
          <w:p w:rsidR="003078C6" w:rsidRPr="00120796" w:rsidRDefault="003078C6" w:rsidP="00E94036">
            <w:pPr>
              <w:pStyle w:val="p34"/>
              <w:spacing w:before="0" w:beforeAutospacing="0" w:after="0" w:afterAutospacing="0"/>
            </w:pPr>
            <w:r w:rsidRPr="00120796">
              <w:t xml:space="preserve">         </w:t>
            </w:r>
          </w:p>
          <w:p w:rsidR="003078C6" w:rsidRPr="00120796" w:rsidRDefault="003078C6" w:rsidP="00E94036">
            <w:pPr>
              <w:pStyle w:val="p34"/>
              <w:spacing w:before="0" w:beforeAutospacing="0" w:after="0" w:afterAutospacing="0"/>
            </w:pPr>
            <w:r>
              <w:t xml:space="preserve"> п. Борок, окружная дорога от проходной до спуска после поворота на амбулаторию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 w:rsidRPr="00120796">
              <w:t>20</w:t>
            </w:r>
            <w:r>
              <w:t>20</w:t>
            </w:r>
            <w:r w:rsidRPr="00120796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r w:rsidRPr="00120796">
              <w:t xml:space="preserve">        </w:t>
            </w:r>
            <w:r>
              <w:t xml:space="preserve">     </w:t>
            </w:r>
            <w:r w:rsidR="00B23A17">
              <w:t>5</w:t>
            </w:r>
            <w:r>
              <w:t>0 000,00</w:t>
            </w:r>
          </w:p>
        </w:tc>
      </w:tr>
      <w:tr w:rsidR="00B23A17" w:rsidTr="007D385B">
        <w:trPr>
          <w:trHeight w:val="1710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3"/>
              <w:spacing w:before="0" w:beforeAutospacing="0" w:after="0" w:afterAutospacing="0"/>
            </w:pPr>
            <w:r w:rsidRPr="00120796">
              <w:t>3.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>Летнее содержание дорог общего пользования в населенных пунктах</w:t>
            </w:r>
            <w:r>
              <w:t xml:space="preserve"> Веретейского СП </w:t>
            </w:r>
            <w:r w:rsidRPr="00120796">
              <w:t xml:space="preserve"> </w:t>
            </w:r>
          </w:p>
          <w:p w:rsidR="00B23A17" w:rsidRPr="00120796" w:rsidRDefault="00B23A17" w:rsidP="00E94036">
            <w:pPr>
              <w:pStyle w:val="p33"/>
              <w:spacing w:before="0" w:beforeAutospacing="0" w:after="0" w:afterAutospacing="0"/>
              <w:ind w:hanging="13"/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Pr="00120796" w:rsidRDefault="00B23A17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9"/>
              <w:spacing w:before="0" w:beforeAutospacing="0" w:after="0" w:afterAutospacing="0"/>
              <w:jc w:val="center"/>
            </w:pPr>
            <w:r w:rsidRPr="00120796">
              <w:t>20</w:t>
            </w:r>
            <w: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Pr="00120796" w:rsidRDefault="003F3A38" w:rsidP="00E94036">
            <w:pPr>
              <w:pStyle w:val="p9"/>
              <w:spacing w:before="0" w:beforeAutospacing="0" w:after="0" w:afterAutospacing="0"/>
              <w:jc w:val="center"/>
            </w:pPr>
            <w:r>
              <w:t>1 2</w:t>
            </w:r>
            <w:r w:rsidR="00B0311D">
              <w:t>5</w:t>
            </w:r>
            <w:r>
              <w:t>7 689,68</w:t>
            </w:r>
          </w:p>
        </w:tc>
      </w:tr>
      <w:tr w:rsidR="00B23A17" w:rsidTr="00207BAC">
        <w:trPr>
          <w:trHeight w:val="46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33"/>
              <w:spacing w:before="0" w:after="0"/>
              <w:ind w:hanging="13"/>
            </w:pPr>
            <w:r>
              <w:t xml:space="preserve">3.1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r>
              <w:t>Работы по летнему содержанию участка улицы в д. Дор протяженностью 50м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9"/>
              <w:spacing w:before="0" w:after="0"/>
              <w:jc w:val="center"/>
            </w:pPr>
            <w:r>
              <w:t>2020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9"/>
              <w:spacing w:before="0" w:after="0"/>
              <w:jc w:val="center"/>
            </w:pPr>
            <w:r>
              <w:t>48 452,80</w:t>
            </w:r>
          </w:p>
          <w:p w:rsidR="00B23A17" w:rsidRDefault="00B23A17" w:rsidP="00E94036">
            <w:pPr>
              <w:pStyle w:val="p9"/>
              <w:spacing w:before="0" w:after="0"/>
              <w:jc w:val="center"/>
            </w:pPr>
            <w:r>
              <w:t>В том числе:</w:t>
            </w:r>
          </w:p>
        </w:tc>
      </w:tr>
      <w:tr w:rsidR="00B23A17" w:rsidTr="002D33CA">
        <w:trPr>
          <w:trHeight w:val="25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33"/>
              <w:spacing w:before="0" w:after="0"/>
              <w:ind w:hanging="13"/>
            </w:pPr>
          </w:p>
        </w:tc>
        <w:tc>
          <w:tcPr>
            <w:tcW w:w="2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/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9"/>
              <w:spacing w:before="0" w:after="0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9"/>
              <w:spacing w:before="0" w:after="0"/>
              <w:jc w:val="center"/>
            </w:pPr>
            <w:r>
              <w:t>46 029,66 - ОБ</w:t>
            </w:r>
          </w:p>
        </w:tc>
      </w:tr>
      <w:tr w:rsidR="00B23A17" w:rsidTr="00207BAC">
        <w:trPr>
          <w:trHeight w:val="390"/>
        </w:trPr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A17" w:rsidRPr="00120796" w:rsidRDefault="00B23A17" w:rsidP="00E94036">
            <w:pPr>
              <w:pStyle w:val="p3"/>
              <w:spacing w:before="0" w:beforeAutospacing="0" w:after="0" w:afterAutospacing="0"/>
            </w:pPr>
          </w:p>
        </w:tc>
        <w:tc>
          <w:tcPr>
            <w:tcW w:w="2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33"/>
              <w:spacing w:before="0" w:after="0"/>
              <w:ind w:hanging="13"/>
            </w:pPr>
          </w:p>
        </w:tc>
        <w:tc>
          <w:tcPr>
            <w:tcW w:w="2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/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9"/>
              <w:spacing w:before="0" w:after="0"/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A17" w:rsidRDefault="00B23A17" w:rsidP="00E94036">
            <w:pPr>
              <w:pStyle w:val="p9"/>
              <w:spacing w:before="0" w:after="0"/>
              <w:jc w:val="center"/>
            </w:pPr>
            <w:r>
              <w:t>2 423,14 - МБ</w:t>
            </w:r>
          </w:p>
        </w:tc>
      </w:tr>
      <w:tr w:rsidR="003078C6" w:rsidTr="00E94036">
        <w:trPr>
          <w:trHeight w:val="11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 w:rsidRPr="00120796">
              <w:t>4.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 xml:space="preserve">Зимнее содержание дорог общего пользования в населенных пунктах </w:t>
            </w:r>
            <w:r>
              <w:t xml:space="preserve">Веретейского СП.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 w:rsidRPr="00120796">
              <w:t>20</w:t>
            </w:r>
            <w: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</w:pPr>
            <w:r>
              <w:t xml:space="preserve">              8</w:t>
            </w:r>
            <w:r w:rsidR="00B0311D">
              <w:t>0</w:t>
            </w:r>
            <w:r>
              <w:t>0 000,00</w:t>
            </w:r>
          </w:p>
        </w:tc>
      </w:tr>
      <w:tr w:rsidR="003078C6" w:rsidTr="00E94036">
        <w:trPr>
          <w:trHeight w:val="11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 w:rsidRPr="00120796">
              <w:t>5.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>
              <w:t>Мероприятия по повышению безопасности дорожного движения</w:t>
            </w:r>
            <w:r w:rsidRPr="00120796">
              <w:t xml:space="preserve"> на территории Веретейского СП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 w:rsidRPr="00120796">
              <w:t>20</w:t>
            </w:r>
            <w: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1</w:t>
            </w:r>
            <w:r w:rsidR="00B23A17">
              <w:t>50</w:t>
            </w:r>
            <w:r>
              <w:t> 000,00</w:t>
            </w:r>
          </w:p>
        </w:tc>
      </w:tr>
      <w:tr w:rsidR="003078C6" w:rsidTr="00E94036">
        <w:trPr>
          <w:trHeight w:val="11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 w:rsidRPr="00120796">
              <w:t>6.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>Разработка ПСД</w:t>
            </w:r>
          </w:p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 xml:space="preserve">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 w:rsidRPr="00120796">
              <w:t>20</w:t>
            </w:r>
            <w:r>
              <w:t>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100 000,00</w:t>
            </w:r>
          </w:p>
        </w:tc>
      </w:tr>
      <w:tr w:rsidR="003078C6" w:rsidTr="00E94036">
        <w:trPr>
          <w:trHeight w:val="113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"/>
              <w:spacing w:before="0" w:beforeAutospacing="0" w:after="0" w:afterAutospacing="0"/>
            </w:pPr>
            <w:r>
              <w:lastRenderedPageBreak/>
              <w:t>7.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>
              <w:t>Паспортизация автомобильных дорог поселения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2020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Default="00B23A17" w:rsidP="00E94036">
            <w:pPr>
              <w:pStyle w:val="p9"/>
              <w:spacing w:before="0" w:beforeAutospacing="0" w:after="0" w:afterAutospacing="0"/>
              <w:jc w:val="center"/>
            </w:pPr>
            <w:r>
              <w:t>26 000,00</w:t>
            </w:r>
          </w:p>
        </w:tc>
      </w:tr>
      <w:tr w:rsidR="003078C6" w:rsidRPr="00120796" w:rsidTr="00E94036">
        <w:trPr>
          <w:trHeight w:val="47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33"/>
              <w:spacing w:before="0" w:beforeAutospacing="0" w:after="0" w:afterAutospacing="0"/>
              <w:ind w:hanging="13"/>
            </w:pPr>
            <w:r w:rsidRPr="00120796">
              <w:t>ИТОГО: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/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8C6" w:rsidRPr="00120796" w:rsidRDefault="003078C6" w:rsidP="00E94036">
            <w:pPr>
              <w:pStyle w:val="p9"/>
              <w:spacing w:before="0" w:beforeAutospacing="0" w:after="0" w:afterAutospacing="0"/>
              <w:jc w:val="center"/>
            </w:pPr>
            <w:r>
              <w:t>5</w:t>
            </w:r>
            <w:r w:rsidR="00B23A17">
              <w:t> 937 439,28</w:t>
            </w:r>
          </w:p>
        </w:tc>
      </w:tr>
    </w:tbl>
    <w:p w:rsidR="003078C6" w:rsidRPr="00120796" w:rsidRDefault="003078C6" w:rsidP="003078C6">
      <w:pPr>
        <w:shd w:val="clear" w:color="auto" w:fill="FFFFFF"/>
        <w:rPr>
          <w:rFonts w:ascii="yandex-sans" w:hAnsi="yandex-sans"/>
          <w:sz w:val="18"/>
          <w:szCs w:val="18"/>
        </w:rPr>
      </w:pPr>
    </w:p>
    <w:p w:rsidR="003078C6" w:rsidRDefault="003078C6" w:rsidP="003078C6">
      <w:pPr>
        <w:shd w:val="clear" w:color="auto" w:fill="FFFFFF"/>
        <w:rPr>
          <w:rFonts w:ascii="yandex-sans" w:hAnsi="yandex-sans"/>
          <w:sz w:val="18"/>
          <w:szCs w:val="18"/>
        </w:rPr>
      </w:pPr>
    </w:p>
    <w:p w:rsidR="003078C6" w:rsidRPr="003A3839" w:rsidRDefault="00B0311D" w:rsidP="003078C6">
      <w:pPr>
        <w:rPr>
          <w:szCs w:val="28"/>
        </w:rPr>
      </w:pPr>
      <w:r>
        <w:rPr>
          <w:szCs w:val="28"/>
        </w:rPr>
        <w:t>*ОБ- областной бюджет; МБ – местный бюджет</w:t>
      </w:r>
    </w:p>
    <w:p w:rsidR="003078C6" w:rsidRDefault="003078C6" w:rsidP="003078C6"/>
    <w:p w:rsidR="003078C6" w:rsidRPr="00144303" w:rsidRDefault="003078C6" w:rsidP="003078C6"/>
    <w:sectPr w:rsidR="003078C6" w:rsidRPr="00144303" w:rsidSect="003F04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9A"/>
    <w:multiLevelType w:val="hybridMultilevel"/>
    <w:tmpl w:val="8AA0BE0A"/>
    <w:lvl w:ilvl="0" w:tplc="ACF6DEF8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A5A90"/>
    <w:multiLevelType w:val="multilevel"/>
    <w:tmpl w:val="944804AC"/>
    <w:lvl w:ilvl="0">
      <w:start w:val="1"/>
      <w:numFmt w:val="decimal"/>
      <w:lvlText w:val="%1."/>
      <w:lvlJc w:val="left"/>
      <w:pPr>
        <w:ind w:left="905" w:hanging="360"/>
      </w:pPr>
    </w:lvl>
    <w:lvl w:ilvl="1">
      <w:start w:val="1"/>
      <w:numFmt w:val="decimal"/>
      <w:isLgl/>
      <w:lvlText w:val="%1.%2."/>
      <w:lvlJc w:val="left"/>
      <w:pPr>
        <w:ind w:left="905" w:hanging="360"/>
      </w:pPr>
    </w:lvl>
    <w:lvl w:ilvl="2">
      <w:start w:val="1"/>
      <w:numFmt w:val="decimal"/>
      <w:isLgl/>
      <w:lvlText w:val="%1.%2.%3."/>
      <w:lvlJc w:val="left"/>
      <w:pPr>
        <w:ind w:left="1265" w:hanging="720"/>
      </w:pPr>
    </w:lvl>
    <w:lvl w:ilvl="3">
      <w:start w:val="1"/>
      <w:numFmt w:val="decimal"/>
      <w:isLgl/>
      <w:lvlText w:val="%1.%2.%3.%4."/>
      <w:lvlJc w:val="left"/>
      <w:pPr>
        <w:ind w:left="1265" w:hanging="720"/>
      </w:pPr>
    </w:lvl>
    <w:lvl w:ilvl="4">
      <w:start w:val="1"/>
      <w:numFmt w:val="decimal"/>
      <w:isLgl/>
      <w:lvlText w:val="%1.%2.%3.%4.%5."/>
      <w:lvlJc w:val="left"/>
      <w:pPr>
        <w:ind w:left="1625" w:hanging="1080"/>
      </w:pPr>
    </w:lvl>
    <w:lvl w:ilvl="5">
      <w:start w:val="1"/>
      <w:numFmt w:val="decimal"/>
      <w:isLgl/>
      <w:lvlText w:val="%1.%2.%3.%4.%5.%6."/>
      <w:lvlJc w:val="left"/>
      <w:pPr>
        <w:ind w:left="1625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5" w:hanging="1440"/>
      </w:pPr>
    </w:lvl>
    <w:lvl w:ilvl="8">
      <w:start w:val="1"/>
      <w:numFmt w:val="decimal"/>
      <w:isLgl/>
      <w:lvlText w:val="%1.%2.%3.%4.%5.%6.%7.%8.%9."/>
      <w:lvlJc w:val="left"/>
      <w:pPr>
        <w:ind w:left="2345" w:hanging="1800"/>
      </w:pPr>
    </w:lvl>
  </w:abstractNum>
  <w:abstractNum w:abstractNumId="2">
    <w:nsid w:val="6FDC2B1F"/>
    <w:multiLevelType w:val="hybridMultilevel"/>
    <w:tmpl w:val="CB32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6DA0"/>
    <w:multiLevelType w:val="hybridMultilevel"/>
    <w:tmpl w:val="E0E071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A3"/>
    <w:rsid w:val="000E719B"/>
    <w:rsid w:val="00121C4C"/>
    <w:rsid w:val="00144303"/>
    <w:rsid w:val="0019066D"/>
    <w:rsid w:val="00290CA3"/>
    <w:rsid w:val="002916F6"/>
    <w:rsid w:val="002B1995"/>
    <w:rsid w:val="003078C6"/>
    <w:rsid w:val="003712E8"/>
    <w:rsid w:val="00375A6E"/>
    <w:rsid w:val="003F04A3"/>
    <w:rsid w:val="003F3A38"/>
    <w:rsid w:val="00430B4F"/>
    <w:rsid w:val="00591CA7"/>
    <w:rsid w:val="00774E33"/>
    <w:rsid w:val="0095594C"/>
    <w:rsid w:val="00966932"/>
    <w:rsid w:val="009E55F4"/>
    <w:rsid w:val="00A20094"/>
    <w:rsid w:val="00A3119D"/>
    <w:rsid w:val="00A46918"/>
    <w:rsid w:val="00B0311D"/>
    <w:rsid w:val="00B23A17"/>
    <w:rsid w:val="00B837E6"/>
    <w:rsid w:val="00BB102C"/>
    <w:rsid w:val="00BF3558"/>
    <w:rsid w:val="00D52C2C"/>
    <w:rsid w:val="00E77A78"/>
    <w:rsid w:val="00E80EE2"/>
    <w:rsid w:val="00E84F5A"/>
    <w:rsid w:val="00E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0094"/>
    <w:pPr>
      <w:spacing w:before="100" w:beforeAutospacing="1" w:after="100" w:afterAutospacing="1"/>
    </w:pPr>
  </w:style>
  <w:style w:type="paragraph" w:customStyle="1" w:styleId="4">
    <w:name w:val="Знак4"/>
    <w:basedOn w:val="a"/>
    <w:rsid w:val="00591CA7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30B4F"/>
    <w:rPr>
      <w:color w:val="0563C1" w:themeColor="hyperlink"/>
      <w:u w:val="single"/>
    </w:rPr>
  </w:style>
  <w:style w:type="paragraph" w:customStyle="1" w:styleId="p1">
    <w:name w:val="p1"/>
    <w:basedOn w:val="a"/>
    <w:rsid w:val="003078C6"/>
    <w:pPr>
      <w:spacing w:before="100" w:beforeAutospacing="1" w:after="100" w:afterAutospacing="1"/>
    </w:pPr>
  </w:style>
  <w:style w:type="character" w:customStyle="1" w:styleId="s1">
    <w:name w:val="s1"/>
    <w:basedOn w:val="a0"/>
    <w:rsid w:val="003078C6"/>
  </w:style>
  <w:style w:type="character" w:customStyle="1" w:styleId="s2">
    <w:name w:val="s2"/>
    <w:basedOn w:val="a0"/>
    <w:rsid w:val="003078C6"/>
  </w:style>
  <w:style w:type="paragraph" w:customStyle="1" w:styleId="p3">
    <w:name w:val="p3"/>
    <w:basedOn w:val="a"/>
    <w:rsid w:val="003078C6"/>
    <w:pPr>
      <w:spacing w:before="100" w:beforeAutospacing="1" w:after="100" w:afterAutospacing="1"/>
    </w:pPr>
  </w:style>
  <w:style w:type="paragraph" w:customStyle="1" w:styleId="p4">
    <w:name w:val="p4"/>
    <w:basedOn w:val="a"/>
    <w:rsid w:val="003078C6"/>
    <w:pPr>
      <w:spacing w:before="100" w:beforeAutospacing="1" w:after="100" w:afterAutospacing="1"/>
    </w:pPr>
  </w:style>
  <w:style w:type="paragraph" w:customStyle="1" w:styleId="p7">
    <w:name w:val="p7"/>
    <w:basedOn w:val="a"/>
    <w:rsid w:val="003078C6"/>
    <w:pPr>
      <w:spacing w:before="100" w:beforeAutospacing="1" w:after="100" w:afterAutospacing="1"/>
    </w:pPr>
  </w:style>
  <w:style w:type="paragraph" w:customStyle="1" w:styleId="p8">
    <w:name w:val="p8"/>
    <w:basedOn w:val="a"/>
    <w:rsid w:val="003078C6"/>
    <w:pPr>
      <w:spacing w:before="100" w:beforeAutospacing="1" w:after="100" w:afterAutospacing="1"/>
    </w:pPr>
  </w:style>
  <w:style w:type="character" w:customStyle="1" w:styleId="s3">
    <w:name w:val="s3"/>
    <w:basedOn w:val="a0"/>
    <w:rsid w:val="003078C6"/>
  </w:style>
  <w:style w:type="paragraph" w:customStyle="1" w:styleId="p9">
    <w:name w:val="p9"/>
    <w:basedOn w:val="a"/>
    <w:rsid w:val="003078C6"/>
    <w:pPr>
      <w:spacing w:before="100" w:beforeAutospacing="1" w:after="100" w:afterAutospacing="1"/>
    </w:pPr>
  </w:style>
  <w:style w:type="paragraph" w:customStyle="1" w:styleId="p10">
    <w:name w:val="p10"/>
    <w:basedOn w:val="a"/>
    <w:rsid w:val="003078C6"/>
    <w:pPr>
      <w:spacing w:before="100" w:beforeAutospacing="1" w:after="100" w:afterAutospacing="1"/>
    </w:pPr>
  </w:style>
  <w:style w:type="paragraph" w:customStyle="1" w:styleId="p11">
    <w:name w:val="p11"/>
    <w:basedOn w:val="a"/>
    <w:rsid w:val="003078C6"/>
    <w:pPr>
      <w:spacing w:before="100" w:beforeAutospacing="1" w:after="100" w:afterAutospacing="1"/>
    </w:pPr>
  </w:style>
  <w:style w:type="character" w:customStyle="1" w:styleId="s4">
    <w:name w:val="s4"/>
    <w:basedOn w:val="a0"/>
    <w:rsid w:val="003078C6"/>
  </w:style>
  <w:style w:type="paragraph" w:customStyle="1" w:styleId="p12">
    <w:name w:val="p12"/>
    <w:basedOn w:val="a"/>
    <w:rsid w:val="003078C6"/>
    <w:pPr>
      <w:spacing w:before="100" w:beforeAutospacing="1" w:after="100" w:afterAutospacing="1"/>
    </w:pPr>
  </w:style>
  <w:style w:type="character" w:customStyle="1" w:styleId="s5">
    <w:name w:val="s5"/>
    <w:basedOn w:val="a0"/>
    <w:rsid w:val="003078C6"/>
  </w:style>
  <w:style w:type="paragraph" w:customStyle="1" w:styleId="p13">
    <w:name w:val="p13"/>
    <w:basedOn w:val="a"/>
    <w:rsid w:val="003078C6"/>
    <w:pPr>
      <w:spacing w:before="100" w:beforeAutospacing="1" w:after="100" w:afterAutospacing="1"/>
    </w:pPr>
  </w:style>
  <w:style w:type="paragraph" w:customStyle="1" w:styleId="p14">
    <w:name w:val="p14"/>
    <w:basedOn w:val="a"/>
    <w:rsid w:val="003078C6"/>
    <w:pPr>
      <w:spacing w:before="100" w:beforeAutospacing="1" w:after="100" w:afterAutospacing="1"/>
    </w:pPr>
  </w:style>
  <w:style w:type="paragraph" w:customStyle="1" w:styleId="p16">
    <w:name w:val="p16"/>
    <w:basedOn w:val="a"/>
    <w:rsid w:val="003078C6"/>
    <w:pPr>
      <w:spacing w:before="100" w:beforeAutospacing="1" w:after="100" w:afterAutospacing="1"/>
    </w:pPr>
  </w:style>
  <w:style w:type="paragraph" w:customStyle="1" w:styleId="p17">
    <w:name w:val="p17"/>
    <w:basedOn w:val="a"/>
    <w:rsid w:val="003078C6"/>
    <w:pPr>
      <w:spacing w:before="100" w:beforeAutospacing="1" w:after="100" w:afterAutospacing="1"/>
    </w:pPr>
  </w:style>
  <w:style w:type="paragraph" w:customStyle="1" w:styleId="p18">
    <w:name w:val="p18"/>
    <w:basedOn w:val="a"/>
    <w:rsid w:val="003078C6"/>
    <w:pPr>
      <w:spacing w:before="100" w:beforeAutospacing="1" w:after="100" w:afterAutospacing="1"/>
    </w:pPr>
  </w:style>
  <w:style w:type="paragraph" w:customStyle="1" w:styleId="p19">
    <w:name w:val="p19"/>
    <w:basedOn w:val="a"/>
    <w:rsid w:val="003078C6"/>
    <w:pPr>
      <w:spacing w:before="100" w:beforeAutospacing="1" w:after="100" w:afterAutospacing="1"/>
    </w:pPr>
  </w:style>
  <w:style w:type="character" w:customStyle="1" w:styleId="s6">
    <w:name w:val="s6"/>
    <w:basedOn w:val="a0"/>
    <w:rsid w:val="003078C6"/>
  </w:style>
  <w:style w:type="paragraph" w:customStyle="1" w:styleId="p20">
    <w:name w:val="p20"/>
    <w:basedOn w:val="a"/>
    <w:rsid w:val="003078C6"/>
    <w:pPr>
      <w:spacing w:before="100" w:beforeAutospacing="1" w:after="100" w:afterAutospacing="1"/>
    </w:pPr>
  </w:style>
  <w:style w:type="paragraph" w:customStyle="1" w:styleId="p21">
    <w:name w:val="p21"/>
    <w:basedOn w:val="a"/>
    <w:rsid w:val="003078C6"/>
    <w:pPr>
      <w:spacing w:before="100" w:beforeAutospacing="1" w:after="100" w:afterAutospacing="1"/>
    </w:pPr>
  </w:style>
  <w:style w:type="paragraph" w:customStyle="1" w:styleId="p22">
    <w:name w:val="p22"/>
    <w:basedOn w:val="a"/>
    <w:rsid w:val="003078C6"/>
    <w:pPr>
      <w:spacing w:before="100" w:beforeAutospacing="1" w:after="100" w:afterAutospacing="1"/>
    </w:pPr>
  </w:style>
  <w:style w:type="paragraph" w:customStyle="1" w:styleId="p23">
    <w:name w:val="p23"/>
    <w:basedOn w:val="a"/>
    <w:rsid w:val="003078C6"/>
    <w:pPr>
      <w:spacing w:before="100" w:beforeAutospacing="1" w:after="100" w:afterAutospacing="1"/>
    </w:pPr>
  </w:style>
  <w:style w:type="paragraph" w:customStyle="1" w:styleId="p24">
    <w:name w:val="p24"/>
    <w:basedOn w:val="a"/>
    <w:rsid w:val="003078C6"/>
    <w:pPr>
      <w:spacing w:before="100" w:beforeAutospacing="1" w:after="100" w:afterAutospacing="1"/>
    </w:pPr>
  </w:style>
  <w:style w:type="paragraph" w:customStyle="1" w:styleId="p25">
    <w:name w:val="p25"/>
    <w:basedOn w:val="a"/>
    <w:rsid w:val="003078C6"/>
    <w:pPr>
      <w:spacing w:before="100" w:beforeAutospacing="1" w:after="100" w:afterAutospacing="1"/>
    </w:pPr>
  </w:style>
  <w:style w:type="paragraph" w:customStyle="1" w:styleId="p26">
    <w:name w:val="p26"/>
    <w:basedOn w:val="a"/>
    <w:rsid w:val="003078C6"/>
    <w:pPr>
      <w:spacing w:before="100" w:beforeAutospacing="1" w:after="100" w:afterAutospacing="1"/>
    </w:pPr>
  </w:style>
  <w:style w:type="paragraph" w:customStyle="1" w:styleId="p27">
    <w:name w:val="p27"/>
    <w:basedOn w:val="a"/>
    <w:rsid w:val="003078C6"/>
    <w:pPr>
      <w:spacing w:before="100" w:beforeAutospacing="1" w:after="100" w:afterAutospacing="1"/>
    </w:pPr>
  </w:style>
  <w:style w:type="paragraph" w:customStyle="1" w:styleId="p28">
    <w:name w:val="p28"/>
    <w:basedOn w:val="a"/>
    <w:rsid w:val="003078C6"/>
    <w:pPr>
      <w:spacing w:before="100" w:beforeAutospacing="1" w:after="100" w:afterAutospacing="1"/>
    </w:pPr>
  </w:style>
  <w:style w:type="paragraph" w:customStyle="1" w:styleId="p29">
    <w:name w:val="p29"/>
    <w:basedOn w:val="a"/>
    <w:rsid w:val="003078C6"/>
    <w:pPr>
      <w:spacing w:before="100" w:beforeAutospacing="1" w:after="100" w:afterAutospacing="1"/>
    </w:pPr>
  </w:style>
  <w:style w:type="paragraph" w:customStyle="1" w:styleId="p30">
    <w:name w:val="p30"/>
    <w:basedOn w:val="a"/>
    <w:rsid w:val="003078C6"/>
    <w:pPr>
      <w:spacing w:before="100" w:beforeAutospacing="1" w:after="100" w:afterAutospacing="1"/>
    </w:pPr>
  </w:style>
  <w:style w:type="paragraph" w:customStyle="1" w:styleId="p32">
    <w:name w:val="p32"/>
    <w:basedOn w:val="a"/>
    <w:rsid w:val="003078C6"/>
    <w:pPr>
      <w:spacing w:before="100" w:beforeAutospacing="1" w:after="100" w:afterAutospacing="1"/>
    </w:pPr>
  </w:style>
  <w:style w:type="character" w:customStyle="1" w:styleId="s7">
    <w:name w:val="s7"/>
    <w:basedOn w:val="a0"/>
    <w:rsid w:val="003078C6"/>
  </w:style>
  <w:style w:type="paragraph" w:customStyle="1" w:styleId="p33">
    <w:name w:val="p33"/>
    <w:basedOn w:val="a"/>
    <w:rsid w:val="003078C6"/>
    <w:pPr>
      <w:spacing w:before="100" w:beforeAutospacing="1" w:after="100" w:afterAutospacing="1"/>
    </w:pPr>
  </w:style>
  <w:style w:type="paragraph" w:customStyle="1" w:styleId="p34">
    <w:name w:val="p34"/>
    <w:basedOn w:val="a"/>
    <w:rsid w:val="003078C6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5594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594C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2020-10-05T14:00:00Z</cp:lastPrinted>
  <dcterms:created xsi:type="dcterms:W3CDTF">2020-10-05T12:52:00Z</dcterms:created>
  <dcterms:modified xsi:type="dcterms:W3CDTF">2020-10-06T06:10:00Z</dcterms:modified>
</cp:coreProperties>
</file>