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2F" w:rsidRPr="0027541A" w:rsidRDefault="000A122F" w:rsidP="000A122F">
      <w:pPr>
        <w:ind w:firstLine="698"/>
        <w:jc w:val="right"/>
        <w:rPr>
          <w:rFonts w:ascii="Times New Roman" w:hAnsi="Times New Roman" w:cs="Times New Roman"/>
          <w:b/>
        </w:rPr>
      </w:pPr>
      <w:r w:rsidRPr="0027541A">
        <w:rPr>
          <w:rStyle w:val="a3"/>
          <w:rFonts w:ascii="Times New Roman" w:hAnsi="Times New Roman" w:cs="Times New Roman"/>
          <w:b w:val="0"/>
          <w:bCs/>
        </w:rPr>
        <w:t>Приложение 5</w:t>
      </w:r>
    </w:p>
    <w:p w:rsidR="000A122F" w:rsidRPr="002A4D5D" w:rsidRDefault="000A122F" w:rsidP="000A122F">
      <w:pPr>
        <w:ind w:firstLine="698"/>
        <w:jc w:val="right"/>
        <w:rPr>
          <w:rFonts w:ascii="Times New Roman" w:hAnsi="Times New Roman" w:cs="Times New Roman"/>
        </w:rPr>
      </w:pPr>
      <w:r w:rsidRPr="0027541A">
        <w:rPr>
          <w:rStyle w:val="a3"/>
          <w:rFonts w:ascii="Times New Roman" w:hAnsi="Times New Roman" w:cs="Times New Roman"/>
          <w:b w:val="0"/>
          <w:bCs/>
        </w:rPr>
        <w:t>к</w:t>
      </w:r>
      <w:r w:rsidRPr="002A4D5D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69397B">
          <w:rPr>
            <w:rStyle w:val="a4"/>
            <w:rFonts w:ascii="Times New Roman" w:hAnsi="Times New Roman"/>
            <w:color w:val="auto"/>
          </w:rPr>
          <w:t>П</w:t>
        </w:r>
        <w:r w:rsidR="0027541A" w:rsidRPr="0069397B">
          <w:rPr>
            <w:rStyle w:val="a4"/>
            <w:rFonts w:ascii="Times New Roman" w:hAnsi="Times New Roman"/>
            <w:color w:val="auto"/>
          </w:rPr>
          <w:t>орядку</w:t>
        </w:r>
      </w:hyperlink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pStyle w:val="1"/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Методика</w:t>
      </w:r>
      <w:r w:rsidRPr="002A4D5D">
        <w:rPr>
          <w:rFonts w:ascii="Times New Roman" w:hAnsi="Times New Roman" w:cs="Times New Roman"/>
        </w:rPr>
        <w:br/>
        <w:t xml:space="preserve">оценки результативности и эффективности реализации муниципальной целевой программы </w:t>
      </w:r>
    </w:p>
    <w:p w:rsidR="000A122F" w:rsidRDefault="000A122F" w:rsidP="000A122F"/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0" w:name="sub_10141"/>
      <w:r w:rsidRPr="002A4D5D">
        <w:rPr>
          <w:rFonts w:ascii="Times New Roman" w:hAnsi="Times New Roman" w:cs="Times New Roman"/>
        </w:rPr>
        <w:t xml:space="preserve">1. Данная Методика применяется для оценки результативности и эффективности реализации </w:t>
      </w:r>
      <w:r w:rsidR="002A4D5D" w:rsidRPr="002A4D5D">
        <w:rPr>
          <w:rFonts w:ascii="Times New Roman" w:hAnsi="Times New Roman" w:cs="Times New Roman"/>
        </w:rPr>
        <w:t xml:space="preserve">муниципальной </w:t>
      </w:r>
      <w:r w:rsidRPr="002A4D5D">
        <w:rPr>
          <w:rFonts w:ascii="Times New Roman" w:hAnsi="Times New Roman" w:cs="Times New Roman"/>
        </w:rPr>
        <w:t xml:space="preserve"> программы (далее - программа). В случае если </w:t>
      </w:r>
      <w:r w:rsidR="0027541A">
        <w:rPr>
          <w:rFonts w:ascii="Times New Roman" w:hAnsi="Times New Roman" w:cs="Times New Roman"/>
        </w:rPr>
        <w:t>муниципальная</w:t>
      </w:r>
      <w:r w:rsidRPr="002A4D5D">
        <w:rPr>
          <w:rFonts w:ascii="Times New Roman" w:hAnsi="Times New Roman" w:cs="Times New Roman"/>
        </w:rPr>
        <w:t xml:space="preserve">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программу.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1" w:name="sub_10142"/>
      <w:bookmarkEnd w:id="0"/>
      <w:r w:rsidRPr="002A4D5D">
        <w:rPr>
          <w:rFonts w:ascii="Times New Roman" w:hAnsi="Times New Roman" w:cs="Times New Roman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bookmarkEnd w:id="1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Style w:val="a3"/>
          <w:rFonts w:ascii="Times New Roman" w:hAnsi="Times New Roman" w:cs="Times New Roman"/>
          <w:bCs/>
        </w:rPr>
        <w:t>плановые значения</w:t>
      </w:r>
      <w:r w:rsidRPr="002A4D5D">
        <w:rPr>
          <w:rFonts w:ascii="Times New Roman" w:hAnsi="Times New Roman" w:cs="Times New Roman"/>
        </w:rPr>
        <w:t xml:space="preserve"> - это значения, предусмотренные программой с учетом последних утвержденных внесений изменений в программу на момент отчета;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Style w:val="a3"/>
          <w:rFonts w:ascii="Times New Roman" w:hAnsi="Times New Roman" w:cs="Times New Roman"/>
          <w:bCs/>
        </w:rPr>
        <w:t>фактические значения</w:t>
      </w:r>
      <w:r w:rsidRPr="002A4D5D">
        <w:rPr>
          <w:rFonts w:ascii="Times New Roman" w:hAnsi="Times New Roman" w:cs="Times New Roman"/>
        </w:rPr>
        <w:t xml:space="preserve"> -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2" w:name="sub_10143"/>
      <w:r w:rsidRPr="002A4D5D">
        <w:rPr>
          <w:rFonts w:ascii="Times New Roman" w:hAnsi="Times New Roman" w:cs="Times New Roman"/>
        </w:rPr>
        <w:t>3. Стратегическая результативность программы - степень достижения показателей целей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программы).</w:t>
      </w:r>
    </w:p>
    <w:bookmarkEnd w:id="2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Алгоритм расчета индекса стратегической результативности программы </w:t>
      </w:r>
      <w:proofErr w:type="spellStart"/>
      <w:proofErr w:type="gramStart"/>
      <w:r w:rsidRPr="002A4D5D">
        <w:rPr>
          <w:rFonts w:ascii="Times New Roman" w:hAnsi="Times New Roman" w:cs="Times New Roman"/>
        </w:rPr>
        <w:t>R</w:t>
      </w:r>
      <w:proofErr w:type="gramEnd"/>
      <w:r w:rsidRPr="002A4D5D">
        <w:rPr>
          <w:rFonts w:ascii="Times New Roman" w:hAnsi="Times New Roman" w:cs="Times New Roman"/>
        </w:rPr>
        <w:t>ст</w:t>
      </w:r>
      <w:proofErr w:type="spellEnd"/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рассчитать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для показателя цели (R):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для показателей, направленных на увеличение, индекс рассчитывается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1057275" cy="542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х 100%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proofErr w:type="gramStart"/>
      <w:r w:rsidRPr="002A4D5D">
        <w:rPr>
          <w:rFonts w:ascii="Times New Roman" w:hAnsi="Times New Roman" w:cs="Times New Roman"/>
        </w:rPr>
        <w:t>P</w:t>
      </w:r>
      <w:proofErr w:type="gramEnd"/>
      <w:r w:rsidRPr="002A4D5D">
        <w:rPr>
          <w:rFonts w:ascii="Times New Roman" w:hAnsi="Times New Roman" w:cs="Times New Roman"/>
        </w:rPr>
        <w:t>баз</w:t>
      </w:r>
      <w:proofErr w:type="spellEnd"/>
      <w:r w:rsidRPr="002A4D5D">
        <w:rPr>
          <w:rFonts w:ascii="Times New Roman" w:hAnsi="Times New Roman" w:cs="Times New Roman"/>
        </w:rPr>
        <w:t xml:space="preserve"> - базовое значение показателя цели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proofErr w:type="gramStart"/>
      <w:r w:rsidRPr="002A4D5D">
        <w:rPr>
          <w:rFonts w:ascii="Times New Roman" w:hAnsi="Times New Roman" w:cs="Times New Roman"/>
        </w:rPr>
        <w:t>P</w:t>
      </w:r>
      <w:proofErr w:type="gramEnd"/>
      <w:r w:rsidRPr="002A4D5D">
        <w:rPr>
          <w:rFonts w:ascii="Times New Roman" w:hAnsi="Times New Roman" w:cs="Times New Roman"/>
        </w:rPr>
        <w:t>факт</w:t>
      </w:r>
      <w:proofErr w:type="spellEnd"/>
      <w:r w:rsidRPr="002A4D5D">
        <w:rPr>
          <w:rFonts w:ascii="Times New Roman" w:hAnsi="Times New Roman" w:cs="Times New Roman"/>
        </w:rPr>
        <w:t xml:space="preserve"> - фактическое значение показателя цели программы на конец отчетного периода;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proofErr w:type="gramStart"/>
      <w:r w:rsidRPr="002A4D5D">
        <w:rPr>
          <w:rFonts w:ascii="Times New Roman" w:hAnsi="Times New Roman" w:cs="Times New Roman"/>
        </w:rPr>
        <w:t>P</w:t>
      </w:r>
      <w:proofErr w:type="gramEnd"/>
      <w:r w:rsidRPr="002A4D5D">
        <w:rPr>
          <w:rFonts w:ascii="Times New Roman" w:hAnsi="Times New Roman" w:cs="Times New Roman"/>
        </w:rPr>
        <w:t>план</w:t>
      </w:r>
      <w:proofErr w:type="spellEnd"/>
      <w:r w:rsidRPr="002A4D5D">
        <w:rPr>
          <w:rFonts w:ascii="Times New Roman" w:hAnsi="Times New Roman" w:cs="Times New Roman"/>
        </w:rPr>
        <w:t xml:space="preserve"> - плановое значение показателя цели программы на конец отчетного периода;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для показателей, направленных на уменьшение, индекс рассчитывается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666750" cy="485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х 100%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рассчитать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для цели (</w:t>
      </w:r>
      <w:proofErr w:type="spellStart"/>
      <w:r w:rsidRPr="002A4D5D">
        <w:rPr>
          <w:rFonts w:ascii="Times New Roman" w:hAnsi="Times New Roman" w:cs="Times New Roman"/>
        </w:rPr>
        <w:t>Rц</w:t>
      </w:r>
      <w:proofErr w:type="spellEnd"/>
      <w:r w:rsidRPr="002A4D5D">
        <w:rPr>
          <w:rFonts w:ascii="Times New Roman" w:hAnsi="Times New Roman" w:cs="Times New Roman"/>
        </w:rPr>
        <w:t>)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847725" cy="561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r w:rsidRPr="002A4D5D">
        <w:rPr>
          <w:rFonts w:ascii="Times New Roman" w:hAnsi="Times New Roman" w:cs="Times New Roman"/>
        </w:rPr>
        <w:t>Ri</w:t>
      </w:r>
      <w:proofErr w:type="spellEnd"/>
      <w:r w:rsidRPr="002A4D5D">
        <w:rPr>
          <w:rFonts w:ascii="Times New Roman" w:hAnsi="Times New Roman" w:cs="Times New Roman"/>
        </w:rPr>
        <w:t xml:space="preserve"> -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каждого целевого показателя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p - количество целевых показателей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lastRenderedPageBreak/>
        <w:t>- рассчитать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для программы (</w:t>
      </w:r>
      <w:proofErr w:type="spellStart"/>
      <w:r w:rsidRPr="002A4D5D">
        <w:rPr>
          <w:rFonts w:ascii="Times New Roman" w:hAnsi="Times New Roman" w:cs="Times New Roman"/>
        </w:rPr>
        <w:t>Rст</w:t>
      </w:r>
      <w:proofErr w:type="spellEnd"/>
      <w:r w:rsidRPr="002A4D5D">
        <w:rPr>
          <w:rFonts w:ascii="Times New Roman" w:hAnsi="Times New Roman" w:cs="Times New Roman"/>
        </w:rPr>
        <w:t>) по формулам: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- при наличии одной цели </w:t>
      </w:r>
      <w:proofErr w:type="spellStart"/>
      <w:proofErr w:type="gramStart"/>
      <w:r w:rsidRPr="002A4D5D">
        <w:rPr>
          <w:rFonts w:ascii="Times New Roman" w:hAnsi="Times New Roman" w:cs="Times New Roman"/>
        </w:rPr>
        <w:t>R</w:t>
      </w:r>
      <w:proofErr w:type="gramEnd"/>
      <w:r w:rsidRPr="002A4D5D">
        <w:rPr>
          <w:rFonts w:ascii="Times New Roman" w:hAnsi="Times New Roman" w:cs="Times New Roman"/>
        </w:rPr>
        <w:t>ст</w:t>
      </w:r>
      <w:proofErr w:type="spellEnd"/>
      <w:r w:rsidRPr="002A4D5D">
        <w:rPr>
          <w:rFonts w:ascii="Times New Roman" w:hAnsi="Times New Roman" w:cs="Times New Roman"/>
        </w:rPr>
        <w:t xml:space="preserve"> рассчитывается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885825" cy="561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r w:rsidRPr="002A4D5D">
        <w:rPr>
          <w:rFonts w:ascii="Times New Roman" w:hAnsi="Times New Roman" w:cs="Times New Roman"/>
        </w:rPr>
        <w:t>Ri</w:t>
      </w:r>
      <w:proofErr w:type="spellEnd"/>
      <w:r w:rsidRPr="002A4D5D">
        <w:rPr>
          <w:rFonts w:ascii="Times New Roman" w:hAnsi="Times New Roman" w:cs="Times New Roman"/>
        </w:rPr>
        <w:t xml:space="preserve"> -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каждого целевого показателя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p - количество целевых показателей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- при наличии нескольких целей </w:t>
      </w:r>
      <w:proofErr w:type="spellStart"/>
      <w:r w:rsidRPr="002A4D5D">
        <w:rPr>
          <w:rFonts w:ascii="Times New Roman" w:hAnsi="Times New Roman" w:cs="Times New Roman"/>
        </w:rPr>
        <w:t>Rст</w:t>
      </w:r>
      <w:proofErr w:type="spellEnd"/>
      <w:r w:rsidRPr="002A4D5D">
        <w:rPr>
          <w:rFonts w:ascii="Times New Roman" w:hAnsi="Times New Roman" w:cs="Times New Roman"/>
        </w:rPr>
        <w:t xml:space="preserve"> рассчитывается как </w:t>
      </w:r>
      <w:proofErr w:type="gramStart"/>
      <w:r w:rsidRPr="002A4D5D">
        <w:rPr>
          <w:rFonts w:ascii="Times New Roman" w:hAnsi="Times New Roman" w:cs="Times New Roman"/>
        </w:rPr>
        <w:t>среднеарифметическое</w:t>
      </w:r>
      <w:proofErr w:type="gramEnd"/>
      <w:r w:rsidRPr="002A4D5D">
        <w:rPr>
          <w:rFonts w:ascii="Times New Roman" w:hAnsi="Times New Roman" w:cs="Times New Roman"/>
        </w:rPr>
        <w:t>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942975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r w:rsidRPr="002A4D5D">
        <w:rPr>
          <w:rFonts w:ascii="Times New Roman" w:hAnsi="Times New Roman" w:cs="Times New Roman"/>
        </w:rPr>
        <w:t>Rцi</w:t>
      </w:r>
      <w:proofErr w:type="spellEnd"/>
      <w:r w:rsidRPr="002A4D5D">
        <w:rPr>
          <w:rFonts w:ascii="Times New Roman" w:hAnsi="Times New Roman" w:cs="Times New Roman"/>
        </w:rPr>
        <w:t xml:space="preserve"> - инде</w:t>
      </w:r>
      <w:proofErr w:type="gramStart"/>
      <w:r w:rsidRPr="002A4D5D">
        <w:rPr>
          <w:rFonts w:ascii="Times New Roman" w:hAnsi="Times New Roman" w:cs="Times New Roman"/>
        </w:rPr>
        <w:t>кс стр</w:t>
      </w:r>
      <w:proofErr w:type="gramEnd"/>
      <w:r w:rsidRPr="002A4D5D">
        <w:rPr>
          <w:rFonts w:ascii="Times New Roman" w:hAnsi="Times New Roman" w:cs="Times New Roman"/>
        </w:rPr>
        <w:t>атегической результативности каждой цели 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n - количество целей программы.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Критерии оценки стратегической результативности программы: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1"/>
        <w:gridCol w:w="4324"/>
      </w:tblGrid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2A4D5D">
              <w:rPr>
                <w:rFonts w:ascii="Times New Roman" w:hAnsi="Times New Roman" w:cs="Times New Roman"/>
              </w:rPr>
              <w:t>R</w:t>
            </w:r>
            <w:proofErr w:type="gramEnd"/>
            <w:r w:rsidRPr="002A4D5D">
              <w:rPr>
                <w:rFonts w:ascii="Times New Roman" w:hAnsi="Times New Roman" w:cs="Times New Roman"/>
              </w:rPr>
              <w:t>ст</w:t>
            </w:r>
            <w:proofErr w:type="spellEnd"/>
            <w:r w:rsidRPr="002A4D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Стратегическая результативность программы</w:t>
            </w:r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95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высокорезультативная</w:t>
            </w:r>
            <w:proofErr w:type="spellEnd"/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 xml:space="preserve">85% &lt; </w:t>
            </w:r>
            <w:proofErr w:type="spellStart"/>
            <w:proofErr w:type="gramStart"/>
            <w:r w:rsidRPr="002A4D5D">
              <w:rPr>
                <w:rFonts w:ascii="Times New Roman" w:hAnsi="Times New Roman" w:cs="Times New Roman"/>
              </w:rPr>
              <w:t>R</w:t>
            </w:r>
            <w:proofErr w:type="gramEnd"/>
            <w:r w:rsidRPr="002A4D5D">
              <w:rPr>
                <w:rFonts w:ascii="Times New Roman" w:hAnsi="Times New Roman" w:cs="Times New Roman"/>
              </w:rPr>
              <w:t>ст</w:t>
            </w:r>
            <w:proofErr w:type="spellEnd"/>
            <w:r w:rsidRPr="002A4D5D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95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</w:p>
        </w:tc>
      </w:tr>
    </w:tbl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3" w:name="sub_10144"/>
      <w:r w:rsidRPr="002A4D5D">
        <w:rPr>
          <w:rFonts w:ascii="Times New Roman" w:hAnsi="Times New Roman" w:cs="Times New Roman"/>
        </w:rPr>
        <w:t xml:space="preserve">4. Результативность исполнения программы -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2A4D5D">
        <w:rPr>
          <w:rFonts w:ascii="Times New Roman" w:hAnsi="Times New Roman" w:cs="Times New Roman"/>
        </w:rPr>
        <w:t>среднеарифметическое</w:t>
      </w:r>
      <w:proofErr w:type="gramEnd"/>
      <w:r w:rsidRPr="002A4D5D">
        <w:rPr>
          <w:rFonts w:ascii="Times New Roman" w:hAnsi="Times New Roman" w:cs="Times New Roman"/>
        </w:rPr>
        <w:t xml:space="preserve"> промежуточных значений результативности исполнения программы.</w:t>
      </w:r>
    </w:p>
    <w:bookmarkEnd w:id="3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Алгоритм расчета индекса результативности исполнения программы (</w:t>
      </w:r>
      <w:proofErr w:type="spellStart"/>
      <w:r w:rsidRPr="002A4D5D">
        <w:rPr>
          <w:rFonts w:ascii="Times New Roman" w:hAnsi="Times New Roman" w:cs="Times New Roman"/>
        </w:rPr>
        <w:t>Rисп</w:t>
      </w:r>
      <w:proofErr w:type="spellEnd"/>
      <w:r w:rsidRPr="002A4D5D">
        <w:rPr>
          <w:rFonts w:ascii="Times New Roman" w:hAnsi="Times New Roman" w:cs="Times New Roman"/>
        </w:rPr>
        <w:t>)</w:t>
      </w:r>
      <w:proofErr w:type="gramStart"/>
      <w:r w:rsidRPr="002A4D5D">
        <w:rPr>
          <w:rFonts w:ascii="Times New Roman" w:hAnsi="Times New Roman" w:cs="Times New Roman"/>
        </w:rPr>
        <w:t xml:space="preserve"> :</w:t>
      </w:r>
      <w:proofErr w:type="gramEnd"/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индекс результативности исполнения мероприятий программы (</w:t>
      </w:r>
      <w:proofErr w:type="spellStart"/>
      <w:proofErr w:type="gramStart"/>
      <w:r w:rsidRPr="002A4D5D">
        <w:rPr>
          <w:rFonts w:ascii="Times New Roman" w:hAnsi="Times New Roman" w:cs="Times New Roman"/>
        </w:rPr>
        <w:t>R</w:t>
      </w:r>
      <w:proofErr w:type="gramEnd"/>
      <w:r w:rsidRPr="002A4D5D">
        <w:rPr>
          <w:rFonts w:ascii="Times New Roman" w:hAnsi="Times New Roman" w:cs="Times New Roman"/>
        </w:rPr>
        <w:t>м</w:t>
      </w:r>
      <w:proofErr w:type="spellEnd"/>
      <w:r w:rsidRPr="002A4D5D">
        <w:rPr>
          <w:rFonts w:ascii="Times New Roman" w:hAnsi="Times New Roman" w:cs="Times New Roman"/>
        </w:rPr>
        <w:t>) определяется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752475" cy="485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 xml:space="preserve">х 100%, </w:t>
      </w:r>
      <w:hyperlink w:anchor="sub_14111" w:history="1">
        <w:r w:rsidRPr="002A4D5D">
          <w:rPr>
            <w:rStyle w:val="a4"/>
            <w:rFonts w:ascii="Times New Roman" w:hAnsi="Times New Roman"/>
          </w:rPr>
          <w:t>*</w:t>
        </w:r>
      </w:hyperlink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Х факт - фактическое значение результата мероприятия за отчетный период;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Х план - плановое значение результата мероприятия за отчетный период;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- индекс результативности исполнения программы (</w:t>
      </w:r>
      <w:proofErr w:type="spellStart"/>
      <w:proofErr w:type="gramStart"/>
      <w:r w:rsidRPr="002A4D5D">
        <w:rPr>
          <w:rFonts w:ascii="Times New Roman" w:hAnsi="Times New Roman" w:cs="Times New Roman"/>
        </w:rPr>
        <w:t>R</w:t>
      </w:r>
      <w:proofErr w:type="gramEnd"/>
      <w:r w:rsidRPr="002A4D5D">
        <w:rPr>
          <w:rFonts w:ascii="Times New Roman" w:hAnsi="Times New Roman" w:cs="Times New Roman"/>
        </w:rPr>
        <w:t>исп</w:t>
      </w:r>
      <w:proofErr w:type="spellEnd"/>
      <w:r w:rsidRPr="002A4D5D">
        <w:rPr>
          <w:rFonts w:ascii="Times New Roman" w:hAnsi="Times New Roman" w:cs="Times New Roman"/>
        </w:rPr>
        <w:t>) определяется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19175" cy="561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r w:rsidRPr="002A4D5D">
        <w:rPr>
          <w:rFonts w:ascii="Times New Roman" w:hAnsi="Times New Roman" w:cs="Times New Roman"/>
        </w:rPr>
        <w:t>R</w:t>
      </w:r>
      <w:proofErr w:type="gramStart"/>
      <w:r w:rsidRPr="002A4D5D">
        <w:rPr>
          <w:rFonts w:ascii="Times New Roman" w:hAnsi="Times New Roman" w:cs="Times New Roman"/>
        </w:rPr>
        <w:t>м</w:t>
      </w:r>
      <w:proofErr w:type="gramEnd"/>
      <w:r w:rsidRPr="002A4D5D">
        <w:rPr>
          <w:rFonts w:ascii="Times New Roman" w:hAnsi="Times New Roman" w:cs="Times New Roman"/>
        </w:rPr>
        <w:t>i</w:t>
      </w:r>
      <w:proofErr w:type="spellEnd"/>
      <w:r w:rsidRPr="002A4D5D">
        <w:rPr>
          <w:rFonts w:ascii="Times New Roman" w:hAnsi="Times New Roman" w:cs="Times New Roman"/>
        </w:rPr>
        <w:t xml:space="preserve"> - показатель результативности исполнения мероприятий;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m - количество мероприятий, реализуемых в отчетном периоде.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4" w:name="sub_14111"/>
      <w:r w:rsidRPr="002A4D5D">
        <w:rPr>
          <w:rFonts w:ascii="Times New Roman" w:hAnsi="Times New Roman" w:cs="Times New Roman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bookmarkEnd w:id="4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Критерии оценки результативности исполнения программы: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1"/>
        <w:gridCol w:w="4324"/>
      </w:tblGrid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2A4D5D">
              <w:rPr>
                <w:rFonts w:ascii="Times New Roman" w:hAnsi="Times New Roman" w:cs="Times New Roman"/>
              </w:rPr>
              <w:t>R</w:t>
            </w:r>
            <w:proofErr w:type="gramEnd"/>
            <w:r w:rsidRPr="002A4D5D">
              <w:rPr>
                <w:rFonts w:ascii="Times New Roman" w:hAnsi="Times New Roman" w:cs="Times New Roman"/>
              </w:rPr>
              <w:t>исп</w:t>
            </w:r>
            <w:proofErr w:type="spellEnd"/>
            <w:r w:rsidRPr="002A4D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Результативность исполнения программы</w:t>
            </w:r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высокорезультативная</w:t>
            </w:r>
            <w:proofErr w:type="spellEnd"/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 xml:space="preserve">85% &lt; </w:t>
            </w:r>
            <w:proofErr w:type="spellStart"/>
            <w:proofErr w:type="gramStart"/>
            <w:r w:rsidRPr="002A4D5D">
              <w:rPr>
                <w:rFonts w:ascii="Times New Roman" w:hAnsi="Times New Roman" w:cs="Times New Roman"/>
              </w:rPr>
              <w:t>R</w:t>
            </w:r>
            <w:proofErr w:type="gramEnd"/>
            <w:r w:rsidRPr="002A4D5D">
              <w:rPr>
                <w:rFonts w:ascii="Times New Roman" w:hAnsi="Times New Roman" w:cs="Times New Roman"/>
              </w:rPr>
              <w:t>исп</w:t>
            </w:r>
            <w:proofErr w:type="spellEnd"/>
            <w:r w:rsidRPr="002A4D5D">
              <w:rPr>
                <w:rFonts w:ascii="Times New Roman" w:hAnsi="Times New Roman" w:cs="Times New Roman"/>
              </w:rPr>
              <w:t xml:space="preserve"> &lt; 95%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</w:p>
        </w:tc>
      </w:tr>
      <w:tr w:rsidR="000A122F" w:rsidRPr="002A4D5D" w:rsidTr="001259F6">
        <w:tc>
          <w:tcPr>
            <w:tcW w:w="5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</w:p>
        </w:tc>
      </w:tr>
    </w:tbl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5" w:name="sub_10145"/>
      <w:r w:rsidRPr="002A4D5D">
        <w:rPr>
          <w:rFonts w:ascii="Times New Roman" w:hAnsi="Times New Roman" w:cs="Times New Roman"/>
        </w:rPr>
        <w:t xml:space="preserve">5. Эффективность исполнения программы - это отношение </w:t>
      </w:r>
      <w:proofErr w:type="gramStart"/>
      <w:r w:rsidRPr="002A4D5D">
        <w:rPr>
          <w:rFonts w:ascii="Times New Roman" w:hAnsi="Times New Roman" w:cs="Times New Roman"/>
        </w:rPr>
        <w:t>степени достижения запланированных результатов исполнения мероприятий программы</w:t>
      </w:r>
      <w:proofErr w:type="gramEnd"/>
      <w:r w:rsidRPr="002A4D5D">
        <w:rPr>
          <w:rFonts w:ascii="Times New Roman" w:hAnsi="Times New Roman" w:cs="Times New Roman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программы.</w:t>
      </w:r>
    </w:p>
    <w:bookmarkEnd w:id="5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Индекс эффективности исполнения программы (</w:t>
      </w:r>
      <w:proofErr w:type="spellStart"/>
      <w:r w:rsidRPr="002A4D5D">
        <w:rPr>
          <w:rFonts w:ascii="Times New Roman" w:hAnsi="Times New Roman" w:cs="Times New Roman"/>
        </w:rPr>
        <w:t>Еисп</w:t>
      </w:r>
      <w:proofErr w:type="spellEnd"/>
      <w:r w:rsidRPr="002A4D5D">
        <w:rPr>
          <w:rFonts w:ascii="Times New Roman" w:hAnsi="Times New Roman" w:cs="Times New Roman"/>
        </w:rPr>
        <w:t>) определяется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proofErr w:type="gramStart"/>
      <w:r w:rsidRPr="002A4D5D">
        <w:rPr>
          <w:rFonts w:ascii="Times New Roman" w:hAnsi="Times New Roman" w:cs="Times New Roman"/>
        </w:rPr>
        <w:t>F</w:t>
      </w:r>
      <w:proofErr w:type="gramEnd"/>
      <w:r w:rsidRPr="002A4D5D">
        <w:rPr>
          <w:rFonts w:ascii="Times New Roman" w:hAnsi="Times New Roman" w:cs="Times New Roman"/>
        </w:rPr>
        <w:t>факт</w:t>
      </w:r>
      <w:proofErr w:type="spellEnd"/>
      <w:r w:rsidRPr="002A4D5D">
        <w:rPr>
          <w:rFonts w:ascii="Times New Roman" w:hAnsi="Times New Roman" w:cs="Times New Roma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proofErr w:type="gramStart"/>
      <w:r w:rsidRPr="002A4D5D">
        <w:rPr>
          <w:rFonts w:ascii="Times New Roman" w:hAnsi="Times New Roman" w:cs="Times New Roman"/>
        </w:rPr>
        <w:t>F</w:t>
      </w:r>
      <w:proofErr w:type="gramEnd"/>
      <w:r w:rsidRPr="002A4D5D">
        <w:rPr>
          <w:rFonts w:ascii="Times New Roman" w:hAnsi="Times New Roman" w:cs="Times New Roman"/>
        </w:rPr>
        <w:t>план</w:t>
      </w:r>
      <w:proofErr w:type="spellEnd"/>
      <w:r w:rsidRPr="002A4D5D">
        <w:rPr>
          <w:rFonts w:ascii="Times New Roman" w:hAnsi="Times New Roman" w:cs="Times New Roma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Критерии оценки эффективности исполнения программы: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9"/>
        <w:gridCol w:w="4236"/>
      </w:tblGrid>
      <w:tr w:rsidR="000A122F" w:rsidRPr="002A4D5D" w:rsidTr="001259F6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Значение индекса эффективности исполнения программы (</w:t>
            </w:r>
            <w:proofErr w:type="spellStart"/>
            <w:r w:rsidRPr="002A4D5D">
              <w:rPr>
                <w:rFonts w:ascii="Times New Roman" w:hAnsi="Times New Roman" w:cs="Times New Roman"/>
              </w:rPr>
              <w:t>Еисп</w:t>
            </w:r>
            <w:proofErr w:type="spellEnd"/>
            <w:r w:rsidRPr="002A4D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Эффективность исполнения программы</w:t>
            </w:r>
          </w:p>
        </w:tc>
      </w:tr>
      <w:tr w:rsidR="000A122F" w:rsidRPr="002A4D5D" w:rsidTr="001259F6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высокоэффективная</w:t>
            </w:r>
          </w:p>
        </w:tc>
      </w:tr>
      <w:tr w:rsidR="000A122F" w:rsidRPr="002A4D5D" w:rsidTr="001259F6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 xml:space="preserve">90% &lt; </w:t>
            </w:r>
            <w:proofErr w:type="spellStart"/>
            <w:r w:rsidRPr="002A4D5D">
              <w:rPr>
                <w:rFonts w:ascii="Times New Roman" w:hAnsi="Times New Roman" w:cs="Times New Roman"/>
              </w:rPr>
              <w:t>Еисп</w:t>
            </w:r>
            <w:proofErr w:type="spellEnd"/>
            <w:r w:rsidRPr="002A4D5D">
              <w:rPr>
                <w:rFonts w:ascii="Times New Roman" w:hAnsi="Times New Roman" w:cs="Times New Roman"/>
              </w:rPr>
              <w:t xml:space="preserve"> &lt; 100%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A4D5D">
              <w:rPr>
                <w:rFonts w:ascii="Times New Roman" w:hAnsi="Times New Roman" w:cs="Times New Roman"/>
              </w:rPr>
              <w:t>среднеэффективная</w:t>
            </w:r>
            <w:proofErr w:type="spellEnd"/>
          </w:p>
        </w:tc>
      </w:tr>
      <w:tr w:rsidR="000A122F" w:rsidRPr="002A4D5D" w:rsidTr="001259F6"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22F" w:rsidRPr="002A4D5D" w:rsidRDefault="000A122F" w:rsidP="001259F6">
            <w:pPr>
              <w:pStyle w:val="a5"/>
              <w:rPr>
                <w:rFonts w:ascii="Times New Roman" w:hAnsi="Times New Roman" w:cs="Times New Roman"/>
              </w:rPr>
            </w:pPr>
            <w:r w:rsidRPr="002A4D5D">
              <w:rPr>
                <w:rFonts w:ascii="Times New Roman" w:hAnsi="Times New Roman" w:cs="Times New Roman"/>
              </w:rPr>
              <w:t>низкоэффективная</w:t>
            </w:r>
          </w:p>
        </w:tc>
      </w:tr>
    </w:tbl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bookmarkStart w:id="6" w:name="sub_10146"/>
      <w:r w:rsidRPr="002A4D5D">
        <w:rPr>
          <w:rFonts w:ascii="Times New Roman" w:hAnsi="Times New Roman" w:cs="Times New Roman"/>
        </w:rPr>
        <w:t xml:space="preserve">6. 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</w:t>
      </w:r>
      <w:r w:rsidRPr="002A4D5D">
        <w:rPr>
          <w:rFonts w:ascii="Times New Roman" w:hAnsi="Times New Roman" w:cs="Times New Roman"/>
        </w:rPr>
        <w:lastRenderedPageBreak/>
        <w:t xml:space="preserve">равной значимости), вычисляются в указанном порядке как </w:t>
      </w:r>
      <w:proofErr w:type="gramStart"/>
      <w:r w:rsidRPr="002A4D5D">
        <w:rPr>
          <w:rFonts w:ascii="Times New Roman" w:hAnsi="Times New Roman" w:cs="Times New Roman"/>
        </w:rPr>
        <w:t>среднеарифметическое</w:t>
      </w:r>
      <w:proofErr w:type="gramEnd"/>
      <w:r w:rsidRPr="002A4D5D">
        <w:rPr>
          <w:rFonts w:ascii="Times New Roman" w:hAnsi="Times New Roman" w:cs="Times New Roman"/>
        </w:rPr>
        <w:t>.</w:t>
      </w:r>
    </w:p>
    <w:bookmarkEnd w:id="6"/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Если значимость подпрограмм неравна, то стратегическая результативность программы, результативность исполнения программы и эффективность исполнения программы</w:t>
      </w:r>
      <w:proofErr w:type="gramStart"/>
      <w:r w:rsidRPr="002A4D5D">
        <w:rPr>
          <w:rFonts w:ascii="Times New Roman" w:hAnsi="Times New Roman" w:cs="Times New Roman"/>
        </w:rPr>
        <w:t xml:space="preserve"> (</w:t>
      </w: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8286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 xml:space="preserve">) </w:t>
      </w:r>
      <w:proofErr w:type="gramEnd"/>
      <w:r w:rsidRPr="002A4D5D">
        <w:rPr>
          <w:rFonts w:ascii="Times New Roman" w:hAnsi="Times New Roman" w:cs="Times New Roman"/>
        </w:rPr>
        <w:t>определяются соответственно по формуле: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  <w:noProof/>
        </w:rPr>
        <w:drawing>
          <wp:inline distT="0" distB="0" distL="0" distR="0">
            <wp:extent cx="20288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D5D">
        <w:rPr>
          <w:rFonts w:ascii="Times New Roman" w:hAnsi="Times New Roman" w:cs="Times New Roman"/>
        </w:rPr>
        <w:t>,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где: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R(Е</w:t>
      </w:r>
      <w:proofErr w:type="gramStart"/>
      <w:r w:rsidRPr="002A4D5D">
        <w:rPr>
          <w:rFonts w:ascii="Times New Roman" w:hAnsi="Times New Roman" w:cs="Times New Roman"/>
        </w:rPr>
        <w:t>)</w:t>
      </w:r>
      <w:proofErr w:type="spellStart"/>
      <w:r w:rsidRPr="002A4D5D">
        <w:rPr>
          <w:rFonts w:ascii="Times New Roman" w:hAnsi="Times New Roman" w:cs="Times New Roman"/>
        </w:rPr>
        <w:t>П</w:t>
      </w:r>
      <w:proofErr w:type="gramEnd"/>
      <w:r w:rsidRPr="002A4D5D">
        <w:rPr>
          <w:rFonts w:ascii="Times New Roman" w:hAnsi="Times New Roman" w:cs="Times New Roman"/>
        </w:rPr>
        <w:t>i</w:t>
      </w:r>
      <w:proofErr w:type="spellEnd"/>
      <w:r w:rsidRPr="002A4D5D">
        <w:rPr>
          <w:rFonts w:ascii="Times New Roman" w:hAnsi="Times New Roman" w:cs="Times New Roman"/>
        </w:rPr>
        <w:t xml:space="preserve"> - соответствующие индексы подпрограмм;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proofErr w:type="spellStart"/>
      <w:r w:rsidRPr="002A4D5D">
        <w:rPr>
          <w:rFonts w:ascii="Times New Roman" w:hAnsi="Times New Roman" w:cs="Times New Roman"/>
        </w:rPr>
        <w:t>K</w:t>
      </w:r>
      <w:proofErr w:type="gramStart"/>
      <w:r w:rsidRPr="002A4D5D">
        <w:rPr>
          <w:rFonts w:ascii="Times New Roman" w:hAnsi="Times New Roman" w:cs="Times New Roman"/>
        </w:rPr>
        <w:t>П</w:t>
      </w:r>
      <w:proofErr w:type="gramEnd"/>
      <w:r w:rsidRPr="002A4D5D">
        <w:rPr>
          <w:rFonts w:ascii="Times New Roman" w:hAnsi="Times New Roman" w:cs="Times New Roman"/>
        </w:rPr>
        <w:t>i</w:t>
      </w:r>
      <w:proofErr w:type="spellEnd"/>
      <w:r w:rsidRPr="002A4D5D">
        <w:rPr>
          <w:rFonts w:ascii="Times New Roman" w:hAnsi="Times New Roman" w:cs="Times New Roman"/>
        </w:rPr>
        <w:t xml:space="preserve">- весовой коэффициент </w:t>
      </w:r>
      <w:proofErr w:type="spellStart"/>
      <w:r w:rsidRPr="002A4D5D">
        <w:rPr>
          <w:rFonts w:ascii="Times New Roman" w:hAnsi="Times New Roman" w:cs="Times New Roman"/>
        </w:rPr>
        <w:t>i-й</w:t>
      </w:r>
      <w:proofErr w:type="spellEnd"/>
      <w:r w:rsidRPr="002A4D5D">
        <w:rPr>
          <w:rFonts w:ascii="Times New Roman" w:hAnsi="Times New Roman" w:cs="Times New Roman"/>
        </w:rPr>
        <w:t xml:space="preserve"> подпрограммы;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n - количество подпрограмм.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0A122F" w:rsidRPr="002A4D5D" w:rsidRDefault="000A122F" w:rsidP="000A122F">
      <w:pPr>
        <w:rPr>
          <w:rFonts w:ascii="Times New Roman" w:hAnsi="Times New Roman" w:cs="Times New Roman"/>
        </w:rPr>
      </w:pPr>
    </w:p>
    <w:p w:rsidR="000A122F" w:rsidRPr="002A4D5D" w:rsidRDefault="000A122F" w:rsidP="000A122F">
      <w:pPr>
        <w:ind w:firstLine="0"/>
        <w:rPr>
          <w:rFonts w:ascii="Times New Roman" w:hAnsi="Times New Roman" w:cs="Times New Roman"/>
        </w:rPr>
      </w:pPr>
    </w:p>
    <w:p w:rsidR="00F1005D" w:rsidRPr="002A4D5D" w:rsidRDefault="00F1005D" w:rsidP="000A122F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F1005D" w:rsidRPr="002A4D5D" w:rsidSect="008F291E">
      <w:pgSz w:w="11900" w:h="16800"/>
      <w:pgMar w:top="1440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1E"/>
    <w:rsid w:val="00004D89"/>
    <w:rsid w:val="000A122F"/>
    <w:rsid w:val="0027541A"/>
    <w:rsid w:val="002A4D5D"/>
    <w:rsid w:val="00351D74"/>
    <w:rsid w:val="005442FB"/>
    <w:rsid w:val="0069397B"/>
    <w:rsid w:val="00AF541E"/>
    <w:rsid w:val="00CC5B4C"/>
    <w:rsid w:val="00F1005D"/>
    <w:rsid w:val="00F5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12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122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122F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0A1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12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122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122F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0A1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Пользователь</cp:lastModifiedBy>
  <cp:revision>6</cp:revision>
  <dcterms:created xsi:type="dcterms:W3CDTF">2014-11-28T06:05:00Z</dcterms:created>
  <dcterms:modified xsi:type="dcterms:W3CDTF">2014-12-01T10:14:00Z</dcterms:modified>
</cp:coreProperties>
</file>