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E1" w:rsidRPr="00CE558F" w:rsidRDefault="004452E1" w:rsidP="004452E1">
      <w:pPr>
        <w:spacing w:after="0" w:line="240" w:lineRule="auto"/>
        <w:jc w:val="center"/>
        <w:rPr>
          <w:rFonts w:ascii="Times New Roman" w:hAnsi="Times New Roman"/>
          <w:b/>
          <w:sz w:val="28"/>
          <w:szCs w:val="28"/>
        </w:rPr>
      </w:pPr>
      <w:r w:rsidRPr="00CE558F">
        <w:rPr>
          <w:rFonts w:ascii="Times New Roman" w:hAnsi="Times New Roman"/>
          <w:b/>
          <w:sz w:val="28"/>
          <w:szCs w:val="28"/>
        </w:rPr>
        <w:t>Администрация Веретейского сельского поселения</w:t>
      </w:r>
    </w:p>
    <w:p w:rsidR="004452E1" w:rsidRPr="00CE558F" w:rsidRDefault="004452E1" w:rsidP="004452E1">
      <w:pPr>
        <w:spacing w:after="0" w:line="240" w:lineRule="auto"/>
        <w:jc w:val="center"/>
        <w:rPr>
          <w:rFonts w:ascii="Times New Roman" w:hAnsi="Times New Roman"/>
          <w:b/>
          <w:sz w:val="28"/>
          <w:szCs w:val="28"/>
          <w:u w:val="single"/>
        </w:rPr>
      </w:pPr>
      <w:r w:rsidRPr="00CE558F">
        <w:rPr>
          <w:rFonts w:ascii="Times New Roman" w:hAnsi="Times New Roman"/>
          <w:sz w:val="28"/>
          <w:szCs w:val="28"/>
        </w:rPr>
        <w:t xml:space="preserve"> Некоузский муниципальный район  Ярославская область</w:t>
      </w:r>
      <w:r w:rsidRPr="00CE558F">
        <w:rPr>
          <w:rFonts w:ascii="Times New Roman" w:hAnsi="Times New Roman"/>
          <w:sz w:val="28"/>
          <w:szCs w:val="28"/>
          <w:u w:val="single"/>
        </w:rPr>
        <w:t xml:space="preserve"> _____________________________________________________________ </w:t>
      </w:r>
    </w:p>
    <w:p w:rsidR="004452E1" w:rsidRPr="00CE558F" w:rsidRDefault="00CE558F" w:rsidP="004452E1">
      <w:pPr>
        <w:spacing w:after="0" w:line="240" w:lineRule="auto"/>
        <w:jc w:val="center"/>
        <w:rPr>
          <w:rFonts w:ascii="Times New Roman" w:hAnsi="Times New Roman"/>
          <w:b/>
          <w:sz w:val="28"/>
          <w:szCs w:val="28"/>
        </w:rPr>
      </w:pPr>
      <w:r>
        <w:rPr>
          <w:rFonts w:ascii="Times New Roman" w:hAnsi="Times New Roman"/>
          <w:b/>
          <w:sz w:val="28"/>
          <w:szCs w:val="28"/>
        </w:rPr>
        <w:t xml:space="preserve">ПОСТАНОВЛЕНИЕ </w:t>
      </w:r>
    </w:p>
    <w:p w:rsidR="004452E1" w:rsidRPr="00CE558F" w:rsidRDefault="004452E1" w:rsidP="004452E1">
      <w:pPr>
        <w:tabs>
          <w:tab w:val="left" w:pos="3720"/>
        </w:tabs>
        <w:spacing w:after="0" w:line="240" w:lineRule="auto"/>
        <w:rPr>
          <w:rFonts w:ascii="Times New Roman" w:eastAsia="Times New Roman" w:hAnsi="Times New Roman"/>
          <w:b/>
          <w:sz w:val="24"/>
          <w:szCs w:val="24"/>
          <w:lang w:eastAsia="ru-RU"/>
        </w:rPr>
      </w:pPr>
    </w:p>
    <w:p w:rsidR="004452E1" w:rsidRPr="00CE558F" w:rsidRDefault="00CE558F" w:rsidP="004452E1">
      <w:pPr>
        <w:tabs>
          <w:tab w:val="left" w:pos="37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17.12.2019</w:t>
      </w:r>
      <w:r w:rsidR="004452E1" w:rsidRPr="00CE558F">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                                                             № 259</w:t>
      </w:r>
      <w:r w:rsidR="004452E1" w:rsidRPr="00CE558F">
        <w:rPr>
          <w:rFonts w:ascii="Times New Roman" w:eastAsia="Times New Roman" w:hAnsi="Times New Roman"/>
          <w:sz w:val="24"/>
          <w:szCs w:val="24"/>
          <w:lang w:eastAsia="ru-RU"/>
        </w:rPr>
        <w:t xml:space="preserve"> </w:t>
      </w:r>
    </w:p>
    <w:p w:rsidR="0029292D" w:rsidRPr="00CE558F" w:rsidRDefault="0029292D" w:rsidP="0029292D">
      <w:pPr>
        <w:spacing w:after="0" w:line="240" w:lineRule="auto"/>
        <w:rPr>
          <w:rFonts w:ascii="Times New Roman" w:eastAsia="Times New Roman" w:hAnsi="Times New Roman"/>
          <w:sz w:val="24"/>
          <w:szCs w:val="24"/>
          <w:lang w:eastAsia="ru-RU"/>
        </w:rPr>
      </w:pPr>
    </w:p>
    <w:p w:rsidR="0029292D" w:rsidRPr="00CE558F" w:rsidRDefault="0029292D" w:rsidP="0029292D">
      <w:pPr>
        <w:spacing w:after="0" w:line="240" w:lineRule="auto"/>
        <w:jc w:val="both"/>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Об утверждении Стандартов</w:t>
      </w:r>
      <w:r w:rsidRPr="00CE558F">
        <w:rPr>
          <w:rFonts w:ascii="Times New Roman" w:eastAsia="Times New Roman" w:hAnsi="Times New Roman"/>
          <w:sz w:val="24"/>
          <w:szCs w:val="24"/>
          <w:lang w:eastAsia="ru-RU"/>
        </w:rPr>
        <w:t xml:space="preserve"> </w:t>
      </w:r>
      <w:r w:rsidRPr="00CE558F">
        <w:rPr>
          <w:rFonts w:ascii="Times New Roman" w:eastAsia="Times New Roman" w:hAnsi="Times New Roman"/>
          <w:bCs/>
          <w:sz w:val="24"/>
          <w:szCs w:val="24"/>
          <w:lang w:eastAsia="ru-RU"/>
        </w:rPr>
        <w:t>осуществления</w:t>
      </w:r>
    </w:p>
    <w:p w:rsidR="0029292D" w:rsidRPr="00CE558F" w:rsidRDefault="0029292D" w:rsidP="0029292D">
      <w:pPr>
        <w:spacing w:after="0" w:line="240" w:lineRule="auto"/>
        <w:jc w:val="both"/>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внутреннего</w:t>
      </w:r>
      <w:r w:rsidRPr="00CE558F">
        <w:rPr>
          <w:rFonts w:ascii="Times New Roman" w:eastAsia="Times New Roman" w:hAnsi="Times New Roman"/>
          <w:sz w:val="24"/>
          <w:szCs w:val="24"/>
          <w:lang w:eastAsia="ru-RU"/>
        </w:rPr>
        <w:t xml:space="preserve"> </w:t>
      </w:r>
      <w:r w:rsidRPr="00CE558F">
        <w:rPr>
          <w:rFonts w:ascii="Times New Roman" w:eastAsia="Times New Roman" w:hAnsi="Times New Roman"/>
          <w:bCs/>
          <w:sz w:val="24"/>
          <w:szCs w:val="24"/>
          <w:lang w:eastAsia="ru-RU"/>
        </w:rPr>
        <w:t>муниципального финансового контроля</w:t>
      </w:r>
    </w:p>
    <w:p w:rsidR="0029292D" w:rsidRPr="00CE558F" w:rsidRDefault="0029292D" w:rsidP="0029292D">
      <w:pPr>
        <w:spacing w:after="0" w:line="240" w:lineRule="auto"/>
        <w:jc w:val="both"/>
        <w:rPr>
          <w:rFonts w:ascii="Times New Roman" w:eastAsia="Times New Roman" w:hAnsi="Times New Roman"/>
          <w:sz w:val="24"/>
          <w:szCs w:val="24"/>
          <w:lang w:eastAsia="ru-RU"/>
        </w:rPr>
      </w:pPr>
    </w:p>
    <w:p w:rsidR="0029292D" w:rsidRPr="00CE558F" w:rsidRDefault="0029292D" w:rsidP="0029292D">
      <w:pPr>
        <w:spacing w:after="0" w:line="240" w:lineRule="auto"/>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ab/>
        <w:t>В соответствии с частью 3 статьи 269.2 Бюджетного кодекса Российской Федерации, Порядком осуществления полномочий по внутреннему муниципальному фина</w:t>
      </w:r>
      <w:r w:rsidR="00CE558F">
        <w:rPr>
          <w:rFonts w:ascii="Times New Roman" w:eastAsia="Times New Roman" w:hAnsi="Times New Roman"/>
          <w:sz w:val="24"/>
          <w:szCs w:val="24"/>
          <w:lang w:eastAsia="ru-RU"/>
        </w:rPr>
        <w:t>нсовому контролю, утвержденным Постановлением А</w:t>
      </w:r>
      <w:r w:rsidRPr="00CE558F">
        <w:rPr>
          <w:rFonts w:ascii="Times New Roman" w:eastAsia="Times New Roman" w:hAnsi="Times New Roman"/>
          <w:sz w:val="24"/>
          <w:szCs w:val="24"/>
          <w:lang w:eastAsia="ru-RU"/>
        </w:rPr>
        <w:t xml:space="preserve">дминистрации </w:t>
      </w:r>
      <w:r w:rsidR="0021154C"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w:t>
      </w:r>
      <w:r w:rsidR="00CE558F">
        <w:rPr>
          <w:rFonts w:ascii="Times New Roman" w:eastAsia="Times New Roman" w:hAnsi="Times New Roman"/>
          <w:sz w:val="24"/>
          <w:szCs w:val="24"/>
          <w:lang w:eastAsia="ru-RU"/>
        </w:rPr>
        <w:t xml:space="preserve">ьского поселения  </w:t>
      </w:r>
      <w:r w:rsidRPr="00CE558F">
        <w:rPr>
          <w:rFonts w:ascii="Times New Roman" w:eastAsia="Times New Roman" w:hAnsi="Times New Roman"/>
          <w:sz w:val="24"/>
          <w:szCs w:val="24"/>
          <w:lang w:eastAsia="ru-RU"/>
        </w:rPr>
        <w:t xml:space="preserve">от </w:t>
      </w:r>
      <w:r w:rsidR="00CE558F">
        <w:rPr>
          <w:rFonts w:ascii="Times New Roman" w:eastAsia="Times New Roman" w:hAnsi="Times New Roman"/>
          <w:sz w:val="24"/>
          <w:szCs w:val="24"/>
          <w:lang w:eastAsia="ru-RU"/>
        </w:rPr>
        <w:t>17.12</w:t>
      </w:r>
      <w:r w:rsidRPr="00CE558F">
        <w:rPr>
          <w:rFonts w:ascii="Times New Roman" w:eastAsia="Times New Roman" w:hAnsi="Times New Roman"/>
          <w:sz w:val="24"/>
          <w:szCs w:val="24"/>
          <w:lang w:eastAsia="ru-RU"/>
        </w:rPr>
        <w:t xml:space="preserve">.2019г. № </w:t>
      </w:r>
      <w:r w:rsidR="00CE558F">
        <w:rPr>
          <w:rFonts w:ascii="Times New Roman" w:eastAsia="Times New Roman" w:hAnsi="Times New Roman"/>
          <w:sz w:val="24"/>
          <w:szCs w:val="24"/>
          <w:lang w:eastAsia="ru-RU"/>
        </w:rPr>
        <w:t>258</w:t>
      </w:r>
      <w:r w:rsidRPr="00CE558F">
        <w:rPr>
          <w:rFonts w:ascii="Times New Roman" w:eastAsia="Times New Roman" w:hAnsi="Times New Roman"/>
          <w:sz w:val="24"/>
          <w:szCs w:val="24"/>
          <w:lang w:eastAsia="ru-RU"/>
        </w:rPr>
        <w:t xml:space="preserve"> </w:t>
      </w:r>
    </w:p>
    <w:p w:rsidR="0029292D" w:rsidRPr="00CE558F" w:rsidRDefault="00CE558F" w:rsidP="00CE55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w:t>
      </w:r>
      <w:r w:rsidR="0029292D" w:rsidRPr="00CE558F">
        <w:rPr>
          <w:rFonts w:ascii="Times New Roman" w:eastAsia="Times New Roman" w:hAnsi="Times New Roman"/>
          <w:sz w:val="24"/>
          <w:szCs w:val="24"/>
          <w:lang w:eastAsia="ru-RU"/>
        </w:rPr>
        <w:t>ПОСТАНОВЛЯЕТ:</w:t>
      </w:r>
    </w:p>
    <w:p w:rsidR="00CE558F" w:rsidRDefault="00CE558F" w:rsidP="0029292D">
      <w:pPr>
        <w:spacing w:after="0" w:line="240" w:lineRule="auto"/>
        <w:jc w:val="both"/>
        <w:rPr>
          <w:rFonts w:ascii="Times New Roman" w:eastAsia="Times New Roman" w:hAnsi="Times New Roman"/>
          <w:sz w:val="24"/>
          <w:szCs w:val="24"/>
          <w:lang w:eastAsia="ru-RU"/>
        </w:rPr>
      </w:pPr>
    </w:p>
    <w:p w:rsidR="0029292D" w:rsidRPr="00CE558F" w:rsidRDefault="0029292D" w:rsidP="0029292D">
      <w:pPr>
        <w:spacing w:after="0" w:line="240" w:lineRule="auto"/>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1. Утвердить Стандарты осуществления внутреннего муниципального финансового контроля (приложение 1).</w:t>
      </w:r>
    </w:p>
    <w:p w:rsidR="00CE558F" w:rsidRDefault="00CE558F" w:rsidP="0029292D">
      <w:pPr>
        <w:spacing w:after="0" w:line="240" w:lineRule="auto"/>
        <w:jc w:val="both"/>
        <w:rPr>
          <w:rFonts w:ascii="Times New Roman" w:eastAsia="Times New Roman" w:hAnsi="Times New Roman"/>
          <w:sz w:val="24"/>
          <w:szCs w:val="24"/>
          <w:lang w:eastAsia="ru-RU"/>
        </w:rPr>
      </w:pPr>
    </w:p>
    <w:p w:rsidR="0029292D" w:rsidRPr="00CE558F" w:rsidRDefault="0029292D" w:rsidP="0029292D">
      <w:pPr>
        <w:spacing w:after="0" w:line="240" w:lineRule="auto"/>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 В случае возникновения несоответствия положений Стандарта положениям законодательных и иных нормативных правовых актов Российской Федерации (далее – НПА), до внесения соответствующих изменений в Стандарт подлежат применению положения НПА.</w:t>
      </w:r>
    </w:p>
    <w:p w:rsidR="00CE558F" w:rsidRDefault="00CE558F" w:rsidP="0029292D">
      <w:pPr>
        <w:spacing w:after="0" w:line="240" w:lineRule="auto"/>
        <w:jc w:val="both"/>
        <w:rPr>
          <w:rFonts w:ascii="Times New Roman" w:eastAsia="Times New Roman" w:hAnsi="Times New Roman"/>
          <w:sz w:val="24"/>
          <w:szCs w:val="24"/>
          <w:lang w:eastAsia="ru-RU"/>
        </w:rPr>
      </w:pPr>
    </w:p>
    <w:p w:rsidR="0029292D" w:rsidRPr="00CE558F" w:rsidRDefault="00CE558F" w:rsidP="00292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w:t>
      </w:r>
      <w:r w:rsidR="0029292D" w:rsidRPr="00CE558F">
        <w:rPr>
          <w:rFonts w:ascii="Times New Roman" w:eastAsia="Times New Roman" w:hAnsi="Times New Roman"/>
          <w:sz w:val="24"/>
          <w:szCs w:val="24"/>
          <w:lang w:eastAsia="ru-RU"/>
        </w:rPr>
        <w:t>остановление вступает в силу с момента подписания.</w:t>
      </w:r>
    </w:p>
    <w:p w:rsidR="00CE558F" w:rsidRDefault="00CE558F" w:rsidP="0029292D">
      <w:pPr>
        <w:spacing w:after="0" w:line="240" w:lineRule="auto"/>
        <w:jc w:val="both"/>
        <w:rPr>
          <w:rFonts w:ascii="Times New Roman" w:eastAsia="Times New Roman" w:hAnsi="Times New Roman"/>
          <w:sz w:val="24"/>
          <w:szCs w:val="24"/>
          <w:lang w:eastAsia="ru-RU"/>
        </w:rPr>
      </w:pPr>
    </w:p>
    <w:p w:rsidR="0029292D" w:rsidRPr="00CE558F" w:rsidRDefault="00CE558F" w:rsidP="0029292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9292D" w:rsidRPr="00CE558F">
        <w:rPr>
          <w:rFonts w:ascii="Times New Roman" w:eastAsia="Times New Roman" w:hAnsi="Times New Roman"/>
          <w:sz w:val="24"/>
          <w:szCs w:val="24"/>
          <w:lang w:eastAsia="ru-RU"/>
        </w:rPr>
        <w:t xml:space="preserve">. </w:t>
      </w:r>
      <w:proofErr w:type="gramStart"/>
      <w:r w:rsidR="0029292D" w:rsidRPr="00CE558F">
        <w:rPr>
          <w:rFonts w:ascii="Times New Roman" w:eastAsia="Times New Roman" w:hAnsi="Times New Roman"/>
          <w:sz w:val="24"/>
          <w:szCs w:val="24"/>
          <w:lang w:eastAsia="ru-RU"/>
        </w:rPr>
        <w:t>Конт</w:t>
      </w:r>
      <w:r>
        <w:rPr>
          <w:rFonts w:ascii="Times New Roman" w:eastAsia="Times New Roman" w:hAnsi="Times New Roman"/>
          <w:sz w:val="24"/>
          <w:szCs w:val="24"/>
          <w:lang w:eastAsia="ru-RU"/>
        </w:rPr>
        <w:t>роль за</w:t>
      </w:r>
      <w:proofErr w:type="gramEnd"/>
      <w:r>
        <w:rPr>
          <w:rFonts w:ascii="Times New Roman" w:eastAsia="Times New Roman" w:hAnsi="Times New Roman"/>
          <w:sz w:val="24"/>
          <w:szCs w:val="24"/>
          <w:lang w:eastAsia="ru-RU"/>
        </w:rPr>
        <w:t xml:space="preserve"> исполнением настоящего П</w:t>
      </w:r>
      <w:r w:rsidR="0029292D" w:rsidRPr="00CE558F">
        <w:rPr>
          <w:rFonts w:ascii="Times New Roman" w:eastAsia="Times New Roman" w:hAnsi="Times New Roman"/>
          <w:sz w:val="24"/>
          <w:szCs w:val="24"/>
          <w:lang w:eastAsia="ru-RU"/>
        </w:rPr>
        <w:t xml:space="preserve">остановления оставляю за собой. </w:t>
      </w:r>
    </w:p>
    <w:p w:rsidR="0029292D" w:rsidRPr="00CE558F" w:rsidRDefault="0029292D" w:rsidP="0029292D">
      <w:pPr>
        <w:spacing w:after="0" w:line="240" w:lineRule="auto"/>
        <w:jc w:val="both"/>
        <w:rPr>
          <w:rFonts w:ascii="Times New Roman" w:eastAsia="Times New Roman" w:hAnsi="Times New Roman"/>
          <w:sz w:val="24"/>
          <w:szCs w:val="24"/>
          <w:lang w:eastAsia="ru-RU"/>
        </w:rPr>
      </w:pPr>
    </w:p>
    <w:p w:rsidR="0029292D" w:rsidRPr="00CE558F" w:rsidRDefault="0029292D" w:rsidP="0029292D">
      <w:pPr>
        <w:spacing w:after="0" w:line="240" w:lineRule="auto"/>
        <w:jc w:val="both"/>
        <w:rPr>
          <w:rFonts w:ascii="Times New Roman" w:eastAsia="Times New Roman" w:hAnsi="Times New Roman"/>
          <w:sz w:val="24"/>
          <w:szCs w:val="24"/>
          <w:lang w:eastAsia="ru-RU"/>
        </w:rPr>
      </w:pPr>
    </w:p>
    <w:p w:rsidR="0021154C" w:rsidRPr="00CE558F" w:rsidRDefault="0029292D" w:rsidP="00CE558F">
      <w:pPr>
        <w:spacing w:after="0" w:line="360" w:lineRule="auto"/>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Глава </w:t>
      </w:r>
    </w:p>
    <w:p w:rsidR="0021154C" w:rsidRPr="00CE558F" w:rsidRDefault="0021154C" w:rsidP="00CE558F">
      <w:pPr>
        <w:spacing w:after="0" w:line="360" w:lineRule="auto"/>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Веретейского сельского поселения                                     </w:t>
      </w:r>
      <w:r w:rsid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       Т.Б. </w:t>
      </w:r>
      <w:proofErr w:type="spellStart"/>
      <w:r w:rsidRPr="00CE558F">
        <w:rPr>
          <w:rFonts w:ascii="Times New Roman" w:eastAsia="Times New Roman" w:hAnsi="Times New Roman"/>
          <w:sz w:val="24"/>
          <w:szCs w:val="24"/>
          <w:lang w:eastAsia="ru-RU"/>
        </w:rPr>
        <w:t>Гавриш</w:t>
      </w:r>
      <w:proofErr w:type="spellEnd"/>
    </w:p>
    <w:p w:rsidR="0029292D" w:rsidRPr="00CE558F" w:rsidRDefault="0029292D" w:rsidP="00CE558F">
      <w:pPr>
        <w:spacing w:after="0" w:line="360" w:lineRule="auto"/>
        <w:jc w:val="both"/>
        <w:rPr>
          <w:rFonts w:ascii="Times New Roman" w:eastAsia="Times New Roman" w:hAnsi="Times New Roman"/>
          <w:sz w:val="24"/>
          <w:szCs w:val="24"/>
          <w:lang w:eastAsia="ru-RU"/>
        </w:rPr>
      </w:pPr>
    </w:p>
    <w:p w:rsidR="0029292D" w:rsidRPr="00CE558F" w:rsidRDefault="0029292D" w:rsidP="0029292D">
      <w:pPr>
        <w:spacing w:after="0" w:line="240" w:lineRule="auto"/>
        <w:jc w:val="both"/>
        <w:rPr>
          <w:rFonts w:ascii="Times New Roman" w:eastAsia="Times New Roman" w:hAnsi="Times New Roman"/>
          <w:sz w:val="24"/>
          <w:szCs w:val="24"/>
          <w:lang w:eastAsia="ru-RU"/>
        </w:rPr>
        <w:sectPr w:rsidR="0029292D" w:rsidRPr="00CE558F" w:rsidSect="0029292D">
          <w:pgSz w:w="11906" w:h="16838" w:code="9"/>
          <w:pgMar w:top="1134" w:right="567" w:bottom="1134" w:left="1418" w:header="170" w:footer="851" w:gutter="0"/>
          <w:cols w:space="720"/>
          <w:docGrid w:linePitch="272"/>
        </w:sectPr>
      </w:pPr>
    </w:p>
    <w:p w:rsidR="0029292D" w:rsidRPr="00CE558F" w:rsidRDefault="0029292D" w:rsidP="0029292D">
      <w:pPr>
        <w:widowControl w:val="0"/>
        <w:suppressAutoHyphens/>
        <w:autoSpaceDN w:val="0"/>
        <w:spacing w:after="0" w:line="240" w:lineRule="auto"/>
        <w:ind w:right="426"/>
        <w:jc w:val="right"/>
        <w:rPr>
          <w:rFonts w:ascii="Times New Roman" w:eastAsia="Lucida Sans Unicode" w:hAnsi="Times New Roman" w:cs="Tahoma"/>
          <w:color w:val="000000"/>
          <w:kern w:val="3"/>
          <w:sz w:val="24"/>
          <w:szCs w:val="24"/>
          <w:lang w:bidi="en-US"/>
        </w:rPr>
      </w:pPr>
      <w:r w:rsidRPr="00CE558F">
        <w:rPr>
          <w:rFonts w:ascii="Times New Roman" w:eastAsia="Lucida Sans Unicode" w:hAnsi="Times New Roman" w:cs="Tahoma"/>
          <w:color w:val="000000"/>
          <w:kern w:val="3"/>
          <w:sz w:val="24"/>
          <w:szCs w:val="24"/>
          <w:lang w:bidi="en-US"/>
        </w:rPr>
        <w:lastRenderedPageBreak/>
        <w:t>Приложение № 1</w:t>
      </w:r>
    </w:p>
    <w:p w:rsidR="0029292D" w:rsidRPr="00CE558F" w:rsidRDefault="0029292D" w:rsidP="00CE558F">
      <w:pPr>
        <w:widowControl w:val="0"/>
        <w:suppressAutoHyphens/>
        <w:autoSpaceDN w:val="0"/>
        <w:spacing w:after="0" w:line="240" w:lineRule="auto"/>
        <w:ind w:right="426"/>
        <w:jc w:val="right"/>
        <w:rPr>
          <w:rFonts w:ascii="Times New Roman" w:eastAsia="Lucida Sans Unicode" w:hAnsi="Times New Roman" w:cs="Tahoma"/>
          <w:color w:val="000000"/>
          <w:kern w:val="3"/>
          <w:sz w:val="24"/>
          <w:szCs w:val="24"/>
          <w:lang w:bidi="en-US"/>
        </w:rPr>
      </w:pPr>
      <w:r w:rsidRPr="00CE558F">
        <w:rPr>
          <w:rFonts w:ascii="Times New Roman" w:eastAsia="Lucida Sans Unicode" w:hAnsi="Times New Roman" w:cs="Tahoma"/>
          <w:color w:val="000000"/>
          <w:kern w:val="3"/>
          <w:sz w:val="24"/>
          <w:szCs w:val="24"/>
          <w:lang w:bidi="en-US"/>
        </w:rPr>
        <w:t xml:space="preserve"> к Постановлению </w:t>
      </w:r>
      <w:r w:rsidR="00CE558F">
        <w:rPr>
          <w:rFonts w:ascii="Times New Roman" w:eastAsia="Lucida Sans Unicode" w:hAnsi="Times New Roman" w:cs="Tahoma"/>
          <w:color w:val="000000"/>
          <w:kern w:val="3"/>
          <w:sz w:val="24"/>
          <w:szCs w:val="24"/>
          <w:lang w:bidi="en-US"/>
        </w:rPr>
        <w:t>от 17.12</w:t>
      </w:r>
      <w:r w:rsidRPr="00CE558F">
        <w:rPr>
          <w:rFonts w:ascii="Times New Roman" w:eastAsia="Lucida Sans Unicode" w:hAnsi="Times New Roman" w:cs="Tahoma"/>
          <w:color w:val="000000"/>
          <w:kern w:val="3"/>
          <w:sz w:val="24"/>
          <w:szCs w:val="24"/>
          <w:lang w:bidi="en-US"/>
        </w:rPr>
        <w:t>.2019</w:t>
      </w:r>
      <w:r w:rsidR="00CE558F">
        <w:rPr>
          <w:rFonts w:ascii="Times New Roman" w:eastAsia="Lucida Sans Unicode" w:hAnsi="Times New Roman" w:cs="Tahoma"/>
          <w:color w:val="000000"/>
          <w:kern w:val="3"/>
          <w:sz w:val="24"/>
          <w:szCs w:val="24"/>
          <w:lang w:bidi="en-US"/>
        </w:rPr>
        <w:t>г.</w:t>
      </w:r>
      <w:r w:rsidRPr="00CE558F">
        <w:rPr>
          <w:rFonts w:ascii="Times New Roman" w:eastAsia="Lucida Sans Unicode" w:hAnsi="Times New Roman" w:cs="Tahoma"/>
          <w:color w:val="000000"/>
          <w:kern w:val="3"/>
          <w:sz w:val="24"/>
          <w:szCs w:val="24"/>
          <w:lang w:bidi="en-US"/>
        </w:rPr>
        <w:t xml:space="preserve"> № </w:t>
      </w:r>
      <w:r w:rsidR="00CE558F">
        <w:rPr>
          <w:rFonts w:ascii="Times New Roman" w:eastAsia="Lucida Sans Unicode" w:hAnsi="Times New Roman" w:cs="Tahoma"/>
          <w:color w:val="000000"/>
          <w:kern w:val="3"/>
          <w:sz w:val="24"/>
          <w:szCs w:val="24"/>
          <w:lang w:bidi="en-US"/>
        </w:rPr>
        <w:t>259</w:t>
      </w:r>
    </w:p>
    <w:p w:rsidR="0029292D" w:rsidRPr="00CE558F" w:rsidRDefault="0029292D" w:rsidP="0029292D">
      <w:pPr>
        <w:widowControl w:val="0"/>
        <w:suppressAutoHyphens/>
        <w:autoSpaceDN w:val="0"/>
        <w:spacing w:after="0" w:line="240" w:lineRule="auto"/>
        <w:ind w:right="426"/>
        <w:jc w:val="right"/>
        <w:rPr>
          <w:rFonts w:ascii="Times New Roman" w:eastAsia="Lucida Sans Unicode" w:hAnsi="Times New Roman" w:cs="Tahoma"/>
          <w:color w:val="000000"/>
          <w:kern w:val="3"/>
          <w:sz w:val="24"/>
          <w:szCs w:val="24"/>
          <w:lang w:bidi="en-US"/>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СТАНДАРТЫ ОСУЩЕСТВЛЕНИЯ ВНУТРЕННЕГО МУНИЦИПАЛЬНОГО ФИНАНСОВОГО КОНТРОЛЯ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B30BA" w:rsidP="00CE558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1</w:t>
      </w:r>
      <w:r w:rsidR="0029292D" w:rsidRPr="00CE558F">
        <w:rPr>
          <w:rFonts w:ascii="Times New Roman" w:eastAsia="Times New Roman" w:hAnsi="Times New Roman"/>
          <w:sz w:val="24"/>
          <w:szCs w:val="24"/>
          <w:lang w:eastAsia="ru-RU"/>
        </w:rPr>
        <w:t>. Общие положения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numPr>
          <w:ilvl w:val="0"/>
          <w:numId w:val="1"/>
        </w:numPr>
        <w:tabs>
          <w:tab w:val="num" w:pos="1166"/>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Настоящие Стандарты осуществления внутреннего муниципального финансового контроля (далее – Стандарты) разработаны во исполнение пункта 3 статьи 269.2 Бюджетного кодекса Российской Федерации в соответствии с Порядком осуществления полномочий по внутреннему муниципальному фина</w:t>
      </w:r>
      <w:r w:rsidR="00CE558F">
        <w:rPr>
          <w:rFonts w:ascii="Times New Roman" w:eastAsia="Times New Roman" w:hAnsi="Times New Roman"/>
          <w:sz w:val="24"/>
          <w:szCs w:val="24"/>
          <w:lang w:eastAsia="ru-RU"/>
        </w:rPr>
        <w:t>нсовому контролю, утвержденным П</w:t>
      </w:r>
      <w:r w:rsidRPr="00CE558F">
        <w:rPr>
          <w:rFonts w:ascii="Times New Roman" w:eastAsia="Times New Roman" w:hAnsi="Times New Roman"/>
          <w:sz w:val="24"/>
          <w:szCs w:val="24"/>
          <w:lang w:eastAsia="ru-RU"/>
        </w:rPr>
        <w:t xml:space="preserve">остановлением </w:t>
      </w:r>
      <w:r w:rsidR="00CE558F">
        <w:rPr>
          <w:rFonts w:ascii="Times New Roman" w:eastAsia="Times New Roman" w:hAnsi="Times New Roman"/>
          <w:sz w:val="24"/>
          <w:szCs w:val="24"/>
          <w:lang w:eastAsia="ru-RU"/>
        </w:rPr>
        <w:t>А</w:t>
      </w:r>
      <w:r w:rsidRPr="00CE558F">
        <w:rPr>
          <w:rFonts w:ascii="Times New Roman" w:eastAsia="Times New Roman" w:hAnsi="Times New Roman"/>
          <w:sz w:val="24"/>
          <w:szCs w:val="24"/>
          <w:lang w:eastAsia="ru-RU"/>
        </w:rPr>
        <w:t xml:space="preserve">дминистрации </w:t>
      </w:r>
      <w:r w:rsidR="003E74BC" w:rsidRPr="00CE558F">
        <w:rPr>
          <w:rFonts w:ascii="Times New Roman" w:eastAsia="Times New Roman" w:hAnsi="Times New Roman"/>
          <w:sz w:val="24"/>
          <w:szCs w:val="24"/>
          <w:lang w:eastAsia="ru-RU"/>
        </w:rPr>
        <w:t>Веретейского</w:t>
      </w:r>
      <w:r w:rsidR="00CE558F">
        <w:rPr>
          <w:rFonts w:ascii="Times New Roman" w:eastAsia="Times New Roman" w:hAnsi="Times New Roman"/>
          <w:sz w:val="24"/>
          <w:szCs w:val="24"/>
          <w:lang w:eastAsia="ru-RU"/>
        </w:rPr>
        <w:t xml:space="preserve"> сельского поселения </w:t>
      </w:r>
      <w:r w:rsidRPr="00CE558F">
        <w:rPr>
          <w:rFonts w:ascii="Times New Roman" w:eastAsia="Times New Roman" w:hAnsi="Times New Roman"/>
          <w:sz w:val="24"/>
          <w:szCs w:val="24"/>
          <w:lang w:eastAsia="ru-RU"/>
        </w:rPr>
        <w:t xml:space="preserve">от </w:t>
      </w:r>
      <w:r w:rsidR="00CE558F" w:rsidRPr="00CE558F">
        <w:rPr>
          <w:rFonts w:ascii="Times New Roman" w:eastAsia="Times New Roman" w:hAnsi="Times New Roman"/>
          <w:color w:val="000000" w:themeColor="text1"/>
          <w:sz w:val="24"/>
          <w:szCs w:val="24"/>
          <w:lang w:eastAsia="ru-RU"/>
        </w:rPr>
        <w:t>17.12</w:t>
      </w:r>
      <w:r w:rsidRPr="00CE558F">
        <w:rPr>
          <w:rFonts w:ascii="Times New Roman" w:eastAsia="Times New Roman" w:hAnsi="Times New Roman"/>
          <w:color w:val="000000" w:themeColor="text1"/>
          <w:sz w:val="24"/>
          <w:szCs w:val="24"/>
          <w:lang w:eastAsia="ru-RU"/>
        </w:rPr>
        <w:t>.2019</w:t>
      </w:r>
      <w:r w:rsidR="00CE558F" w:rsidRPr="00CE558F">
        <w:rPr>
          <w:rFonts w:ascii="Times New Roman" w:eastAsia="Times New Roman" w:hAnsi="Times New Roman"/>
          <w:color w:val="000000" w:themeColor="text1"/>
          <w:sz w:val="24"/>
          <w:szCs w:val="24"/>
          <w:lang w:eastAsia="ru-RU"/>
        </w:rPr>
        <w:t>г.</w:t>
      </w:r>
      <w:r w:rsidRPr="00CE558F">
        <w:rPr>
          <w:rFonts w:ascii="Times New Roman" w:eastAsia="Times New Roman" w:hAnsi="Times New Roman"/>
          <w:color w:val="000000" w:themeColor="text1"/>
          <w:sz w:val="24"/>
          <w:szCs w:val="24"/>
          <w:lang w:eastAsia="ru-RU"/>
        </w:rPr>
        <w:t xml:space="preserve"> № </w:t>
      </w:r>
      <w:r w:rsidR="00CE558F" w:rsidRPr="00CE558F">
        <w:rPr>
          <w:rFonts w:ascii="Times New Roman" w:eastAsia="Times New Roman" w:hAnsi="Times New Roman"/>
          <w:color w:val="000000" w:themeColor="text1"/>
          <w:sz w:val="24"/>
          <w:szCs w:val="24"/>
          <w:lang w:eastAsia="ru-RU"/>
        </w:rPr>
        <w:t>258</w:t>
      </w:r>
      <w:r w:rsidR="00CE558F">
        <w:rPr>
          <w:rFonts w:ascii="Times New Roman" w:eastAsia="Times New Roman" w:hAnsi="Times New Roman"/>
          <w:color w:val="C00000"/>
          <w:sz w:val="24"/>
          <w:szCs w:val="24"/>
          <w:lang w:eastAsia="ru-RU"/>
        </w:rPr>
        <w:t xml:space="preserve"> </w:t>
      </w:r>
      <w:r w:rsidRPr="00CE558F">
        <w:rPr>
          <w:rFonts w:ascii="Times New Roman" w:eastAsia="Times New Roman" w:hAnsi="Times New Roman"/>
          <w:sz w:val="24"/>
          <w:szCs w:val="24"/>
          <w:lang w:eastAsia="ru-RU"/>
        </w:rPr>
        <w:t xml:space="preserve">(далее – Порядок). </w:t>
      </w:r>
    </w:p>
    <w:p w:rsidR="0029292D" w:rsidRPr="00CE558F" w:rsidRDefault="0029292D" w:rsidP="0029292D">
      <w:pPr>
        <w:widowControl w:val="0"/>
        <w:numPr>
          <w:ilvl w:val="0"/>
          <w:numId w:val="1"/>
        </w:numPr>
        <w:tabs>
          <w:tab w:val="num" w:pos="1178"/>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Внутренний муниципальный финансовый контроль осущ</w:t>
      </w:r>
      <w:r w:rsidR="00CE558F">
        <w:rPr>
          <w:rFonts w:ascii="Times New Roman" w:eastAsia="Times New Roman" w:hAnsi="Times New Roman"/>
          <w:sz w:val="24"/>
          <w:szCs w:val="24"/>
          <w:lang w:eastAsia="ru-RU"/>
        </w:rPr>
        <w:t>ествляется должностными лицами А</w:t>
      </w:r>
      <w:r w:rsidRPr="00CE558F">
        <w:rPr>
          <w:rFonts w:ascii="Times New Roman" w:eastAsia="Times New Roman" w:hAnsi="Times New Roman"/>
          <w:sz w:val="24"/>
          <w:szCs w:val="24"/>
          <w:lang w:eastAsia="ru-RU"/>
        </w:rPr>
        <w:t xml:space="preserve">дминистрации </w:t>
      </w:r>
      <w:r w:rsidR="003E74BC" w:rsidRPr="00CE558F">
        <w:rPr>
          <w:rFonts w:ascii="Times New Roman" w:eastAsia="Times New Roman" w:hAnsi="Times New Roman"/>
          <w:sz w:val="24"/>
          <w:szCs w:val="24"/>
          <w:lang w:eastAsia="ru-RU"/>
        </w:rPr>
        <w:t xml:space="preserve">Веретейского </w:t>
      </w:r>
      <w:r w:rsidRPr="00CE558F">
        <w:rPr>
          <w:rFonts w:ascii="Times New Roman" w:eastAsia="Times New Roman" w:hAnsi="Times New Roman"/>
          <w:sz w:val="24"/>
          <w:szCs w:val="24"/>
          <w:lang w:eastAsia="ru-RU"/>
        </w:rPr>
        <w:t xml:space="preserve">сельского поселения (далее – Должностные лица). </w:t>
      </w:r>
    </w:p>
    <w:p w:rsidR="0029292D" w:rsidRPr="00CE558F" w:rsidRDefault="0029292D" w:rsidP="0029292D">
      <w:pPr>
        <w:widowControl w:val="0"/>
        <w:numPr>
          <w:ilvl w:val="0"/>
          <w:numId w:val="1"/>
        </w:numPr>
        <w:tabs>
          <w:tab w:val="num" w:pos="127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Понятие и термины, используемые настоящими Стандартами, применяются в значениях, определенных Бюджетным кодексом Российской Федерации. </w:t>
      </w:r>
    </w:p>
    <w:p w:rsidR="0029292D" w:rsidRPr="00CE558F" w:rsidRDefault="0029292D" w:rsidP="0029292D">
      <w:pPr>
        <w:widowControl w:val="0"/>
        <w:numPr>
          <w:ilvl w:val="0"/>
          <w:numId w:val="1"/>
        </w:numPr>
        <w:tabs>
          <w:tab w:val="num" w:pos="1130"/>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Стандарты определяют основные принципы и единые требования к осуществлению Должностными лицами следующих полномочий: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полномочий по внутреннему муниципальному финансовому контролю в сфере бюджетных правоотношений;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полномочий по </w:t>
      </w:r>
      <w:proofErr w:type="gramStart"/>
      <w:r w:rsidRPr="00CE558F">
        <w:rPr>
          <w:rFonts w:ascii="Times New Roman" w:eastAsia="Times New Roman" w:hAnsi="Times New Roman"/>
          <w:sz w:val="24"/>
          <w:szCs w:val="24"/>
          <w:lang w:eastAsia="ru-RU"/>
        </w:rPr>
        <w:t>контролю за</w:t>
      </w:r>
      <w:proofErr w:type="gramEnd"/>
      <w:r w:rsidRPr="00CE558F">
        <w:rPr>
          <w:rFonts w:ascii="Times New Roman" w:eastAsia="Times New Roman" w:hAnsi="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29292D" w:rsidRPr="00CE558F" w:rsidRDefault="0029292D" w:rsidP="0029292D">
      <w:pPr>
        <w:widowControl w:val="0"/>
        <w:numPr>
          <w:ilvl w:val="0"/>
          <w:numId w:val="1"/>
        </w:numPr>
        <w:tabs>
          <w:tab w:val="num" w:pos="1106"/>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должностными лицами.</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1.6.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муниципальные учреждения;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муниципальные унитарные предприятия;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хозяйственные товарищества и общества с участием </w:t>
      </w:r>
      <w:r w:rsidR="00A87702" w:rsidRPr="00CE558F">
        <w:rPr>
          <w:rFonts w:ascii="Times New Roman" w:eastAsia="Times New Roman" w:hAnsi="Times New Roman"/>
          <w:sz w:val="24"/>
          <w:szCs w:val="24"/>
          <w:lang w:eastAsia="ru-RU"/>
        </w:rPr>
        <w:t xml:space="preserve">Веретейского </w:t>
      </w:r>
      <w:r w:rsidR="00CE558F">
        <w:rPr>
          <w:rFonts w:ascii="Times New Roman" w:eastAsia="Times New Roman" w:hAnsi="Times New Roman"/>
          <w:sz w:val="24"/>
          <w:szCs w:val="24"/>
          <w:lang w:eastAsia="ru-RU"/>
        </w:rPr>
        <w:t>сельского поселения</w:t>
      </w:r>
      <w:r w:rsidRPr="00CE558F">
        <w:rPr>
          <w:rFonts w:ascii="Times New Roman" w:eastAsia="Times New Roman" w:hAnsi="Times New Roman"/>
          <w:sz w:val="24"/>
          <w:szCs w:val="24"/>
          <w:lang w:eastAsia="ru-RU"/>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xml:space="preserve">- юридические лица (за исключением государственных (муниципальных) учреждений, государственных (муниципальных) унитарных предприятий, </w:t>
      </w:r>
      <w:r w:rsidRPr="00CE558F">
        <w:rPr>
          <w:rFonts w:ascii="Times New Roman" w:eastAsia="Times New Roman" w:hAnsi="Times New Roman"/>
          <w:sz w:val="24"/>
          <w:szCs w:val="24"/>
          <w:lang w:eastAsia="ru-RU"/>
        </w:rPr>
        <w:lastRenderedPageBreak/>
        <w:t>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CE558F">
        <w:rPr>
          <w:rFonts w:ascii="Times New Roman" w:eastAsia="Times New Roman" w:hAnsi="Times New Roman"/>
          <w:sz w:val="24"/>
          <w:szCs w:val="24"/>
          <w:lang w:eastAsia="ru-RU"/>
        </w:rPr>
        <w:t xml:space="preserve"> </w:t>
      </w:r>
      <w:proofErr w:type="gramStart"/>
      <w:r w:rsidRPr="00CE558F">
        <w:rPr>
          <w:rFonts w:ascii="Times New Roman" w:eastAsia="Times New Roman" w:hAnsi="Times New Roman"/>
          <w:sz w:val="24"/>
          <w:szCs w:val="24"/>
          <w:lang w:eastAsia="ru-RU"/>
        </w:rPr>
        <w:t>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roofErr w:type="gramEnd"/>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Должностные лица осуществляют </w:t>
      </w:r>
      <w:proofErr w:type="gramStart"/>
      <w:r w:rsidRPr="00CE558F">
        <w:rPr>
          <w:rFonts w:ascii="Times New Roman" w:eastAsia="Times New Roman" w:hAnsi="Times New Roman"/>
          <w:sz w:val="24"/>
          <w:szCs w:val="24"/>
          <w:lang w:eastAsia="ru-RU"/>
        </w:rPr>
        <w:t>контроль за</w:t>
      </w:r>
      <w:proofErr w:type="gramEnd"/>
      <w:r w:rsidRPr="00CE558F">
        <w:rPr>
          <w:rFonts w:ascii="Times New Roman" w:eastAsia="Times New Roman" w:hAnsi="Times New Roman"/>
          <w:sz w:val="24"/>
          <w:szCs w:val="24"/>
          <w:lang w:eastAsia="ru-RU"/>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b/>
          <w:bCs/>
          <w:sz w:val="24"/>
          <w:szCs w:val="24"/>
          <w:lang w:eastAsia="ru-RU"/>
        </w:rPr>
      </w:pPr>
    </w:p>
    <w:p w:rsidR="0029292D" w:rsidRPr="00CE558F" w:rsidRDefault="00020D24"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2.Стандарт</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 xml:space="preserve"> 2.1.Стандарт «Законность деятельность Должностных лиц»</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2.1.1. Стандарт «Законность деятельности Должностных лиц» определяет требования к организации деятельности внутреннего муниципального финансового контроля, обеспечивающие правомерность и эффективность деятельности по контролю.</w:t>
      </w:r>
    </w:p>
    <w:p w:rsidR="0029292D" w:rsidRPr="00CE558F" w:rsidRDefault="0029292D" w:rsidP="0029292D">
      <w:pPr>
        <w:widowControl w:val="0"/>
        <w:numPr>
          <w:ilvl w:val="0"/>
          <w:numId w:val="2"/>
        </w:numPr>
        <w:tabs>
          <w:tab w:val="num" w:pos="131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Под законностью деятельности понимается обязанность Должностных лиц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Ярославской области и </w:t>
      </w:r>
      <w:r w:rsidR="00020D24" w:rsidRPr="00CE558F">
        <w:rPr>
          <w:rFonts w:ascii="Times New Roman" w:eastAsia="Times New Roman" w:hAnsi="Times New Roman"/>
          <w:sz w:val="24"/>
          <w:szCs w:val="24"/>
          <w:lang w:eastAsia="ru-RU"/>
        </w:rPr>
        <w:t xml:space="preserve">Веретейского </w:t>
      </w:r>
      <w:r w:rsidRPr="00CE558F">
        <w:rPr>
          <w:rFonts w:ascii="Times New Roman" w:eastAsia="Times New Roman" w:hAnsi="Times New Roman"/>
          <w:sz w:val="24"/>
          <w:szCs w:val="24"/>
          <w:lang w:eastAsia="ru-RU"/>
        </w:rPr>
        <w:t xml:space="preserve">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w:t>
      </w:r>
    </w:p>
    <w:p w:rsidR="0029292D" w:rsidRPr="00CE558F" w:rsidRDefault="0029292D" w:rsidP="0029292D">
      <w:pPr>
        <w:widowControl w:val="0"/>
        <w:numPr>
          <w:ilvl w:val="0"/>
          <w:numId w:val="2"/>
        </w:numPr>
        <w:tabs>
          <w:tab w:val="num" w:pos="1513"/>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Должностными </w:t>
      </w:r>
      <w:proofErr w:type="gramStart"/>
      <w:r w:rsidRPr="00CE558F">
        <w:rPr>
          <w:rFonts w:ascii="Times New Roman" w:eastAsia="Times New Roman" w:hAnsi="Times New Roman"/>
          <w:sz w:val="24"/>
          <w:szCs w:val="24"/>
          <w:lang w:eastAsia="ru-RU"/>
        </w:rPr>
        <w:t>лицами</w:t>
      </w:r>
      <w:proofErr w:type="gramEnd"/>
      <w:r w:rsidRPr="00CE558F">
        <w:rPr>
          <w:rFonts w:ascii="Times New Roman" w:eastAsia="Times New Roman" w:hAnsi="Times New Roman"/>
          <w:sz w:val="24"/>
          <w:szCs w:val="24"/>
          <w:lang w:eastAsia="ru-RU"/>
        </w:rPr>
        <w:t xml:space="preserve"> осуществляющими деятельность по контролю, являются: </w:t>
      </w:r>
    </w:p>
    <w:p w:rsidR="0029292D" w:rsidRPr="00CE558F" w:rsidRDefault="0029292D" w:rsidP="0029292D">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заместитель Главы администрации </w:t>
      </w:r>
      <w:r w:rsidR="00032D33"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w:t>
      </w:r>
    </w:p>
    <w:p w:rsidR="0029292D" w:rsidRPr="00CE558F" w:rsidRDefault="0029292D" w:rsidP="0029292D">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иные муниципальные служащие </w:t>
      </w:r>
      <w:r w:rsidR="00032D33"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уполномоченные на участие в проведении контрольных мероприятий в соответствии с распоряжением Главы </w:t>
      </w:r>
      <w:r w:rsidR="00032D33"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включаемые в состав проверочной (ревизионной) группы.</w:t>
      </w:r>
      <w:bookmarkStart w:id="0" w:name="P103"/>
      <w:bookmarkEnd w:id="0"/>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E558F">
        <w:rPr>
          <w:rFonts w:ascii="Times New Roman" w:eastAsia="Times New Roman" w:hAnsi="Times New Roman"/>
          <w:sz w:val="24"/>
          <w:szCs w:val="24"/>
          <w:lang w:eastAsia="ru-RU"/>
        </w:rPr>
        <w:t xml:space="preserve">2.1.4. Должностные лица имеют право: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запрашивать и получать на основании мотивированного запроса в письменной форме информацию, документы и материалы от объектов контроля, необходимые для осуществления полномочий должностных лиц при проведении контрольного мероприятия;</w:t>
      </w:r>
      <w:bookmarkStart w:id="1" w:name="page9"/>
      <w:bookmarkEnd w:id="1"/>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запрашивать и получать от объектов контроля и их должностных лиц объяснения, в том числе письменные объяснения, информацию и материалы по вопросам, возникающим в ходе проведения контрольного мероприятия, документы и заверенные копии документов, необходимых для проведения контрольных действий;</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при проведении контрольных мероприятий требовать предъявления документов бухгалтерского (бюджетного</w:t>
      </w:r>
      <w:proofErr w:type="gramStart"/>
      <w:r w:rsidRPr="00CE558F">
        <w:rPr>
          <w:rFonts w:ascii="Times New Roman" w:eastAsia="Times New Roman" w:hAnsi="Times New Roman"/>
          <w:sz w:val="24"/>
          <w:szCs w:val="24"/>
          <w:lang w:eastAsia="ru-RU"/>
        </w:rPr>
        <w:t>)у</w:t>
      </w:r>
      <w:proofErr w:type="gramEnd"/>
      <w:r w:rsidRPr="00CE558F">
        <w:rPr>
          <w:rFonts w:ascii="Times New Roman" w:eastAsia="Times New Roman" w:hAnsi="Times New Roman"/>
          <w:sz w:val="24"/>
          <w:szCs w:val="24"/>
          <w:lang w:eastAsia="ru-RU"/>
        </w:rPr>
        <w:t xml:space="preserve">чета, отчетов, смет и планов и других документов, </w:t>
      </w:r>
      <w:r w:rsidRPr="00CE558F">
        <w:rPr>
          <w:rFonts w:ascii="Times New Roman" w:eastAsia="Times New Roman" w:hAnsi="Times New Roman"/>
          <w:sz w:val="24"/>
          <w:szCs w:val="24"/>
          <w:lang w:eastAsia="ru-RU"/>
        </w:rPr>
        <w:lastRenderedPageBreak/>
        <w:t>относящихся к теме контрольного мероприятия;</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при осуществлении плановых и внеплановых выездных проверок (ревизий) беспрепятственно по предъявлению копии распоряжения главы </w:t>
      </w:r>
      <w:r w:rsidR="002348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(далее – распоряжение)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предъявления поставленных товаров, результатов выполнения работ, оказанных услуг; </w:t>
      </w:r>
    </w:p>
    <w:p w:rsidR="0029292D" w:rsidRPr="00CE558F" w:rsidRDefault="0029292D" w:rsidP="0029292D">
      <w:pPr>
        <w:widowControl w:val="0"/>
        <w:numPr>
          <w:ilvl w:val="0"/>
          <w:numId w:val="3"/>
        </w:numPr>
        <w:tabs>
          <w:tab w:val="num" w:pos="86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привлекать для проведения контрольных мероприятий специалистов администрации </w:t>
      </w:r>
      <w:r w:rsidR="00F72F6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муниципальных учреждений и муниципальных унитарных предприятий </w:t>
      </w:r>
      <w:r w:rsidR="00F72F6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w:t>
      </w:r>
    </w:p>
    <w:p w:rsidR="0029292D" w:rsidRPr="00CE558F" w:rsidRDefault="0029292D" w:rsidP="0029292D">
      <w:pPr>
        <w:widowControl w:val="0"/>
        <w:numPr>
          <w:ilvl w:val="0"/>
          <w:numId w:val="3"/>
        </w:numPr>
        <w:tabs>
          <w:tab w:val="num" w:pos="919"/>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выдавать представления, предписания об устранении выявленных нарушениях в случае и порядке предусмотренном законодательством Российской Федерации;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направлять уведомления о применении бюджетных мер принуждения в случае и порядке предусмотренном законодательством Российской Федерации; </w:t>
      </w:r>
    </w:p>
    <w:p w:rsidR="0029292D" w:rsidRPr="00CE558F" w:rsidRDefault="0029292D" w:rsidP="0029292D">
      <w:pPr>
        <w:widowControl w:val="0"/>
        <w:numPr>
          <w:ilvl w:val="0"/>
          <w:numId w:val="3"/>
        </w:numPr>
        <w:tabs>
          <w:tab w:val="num" w:pos="1044"/>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составлять протоколы об административных правонарушениях; </w:t>
      </w:r>
    </w:p>
    <w:p w:rsidR="0029292D" w:rsidRPr="00CE558F" w:rsidRDefault="0029292D" w:rsidP="0029292D">
      <w:pPr>
        <w:widowControl w:val="0"/>
        <w:numPr>
          <w:ilvl w:val="0"/>
          <w:numId w:val="3"/>
        </w:numPr>
        <w:tabs>
          <w:tab w:val="num" w:pos="1044"/>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направлять материалы проверки в общий отдел администрации </w:t>
      </w:r>
      <w:r w:rsidR="00F72F6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для дальнейшего обращения в суд с исковыми заявлениями о возмещении ущерба, причиненного бюджету </w:t>
      </w:r>
      <w:r w:rsidR="00F72F6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w:t>
      </w:r>
    </w:p>
    <w:p w:rsidR="0029292D" w:rsidRPr="00CE558F" w:rsidRDefault="0029292D" w:rsidP="0029292D">
      <w:pPr>
        <w:widowControl w:val="0"/>
        <w:numPr>
          <w:ilvl w:val="0"/>
          <w:numId w:val="3"/>
        </w:numPr>
        <w:tabs>
          <w:tab w:val="num" w:pos="1044"/>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направлять материалы проверки в общий отдел Администрации </w:t>
      </w:r>
      <w:r w:rsidR="00F72F6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на установление признаков совершения административного правонарушения с целью принятия дальнейших мер по рассмотрению административного правонарушения.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F72F6F">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2.2. Стандарт «Ответственность и обязанности в деятельности по контролю»</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numPr>
          <w:ilvl w:val="0"/>
          <w:numId w:val="4"/>
        </w:numPr>
        <w:tabs>
          <w:tab w:val="clear" w:pos="720"/>
          <w:tab w:val="num" w:pos="143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Стандарт «Ответственность и обязанности в деятельности по контролю» определяет требования к организации деятельности Должностных лиц, осуществляющих деятельность по контролю. </w:t>
      </w:r>
    </w:p>
    <w:p w:rsidR="0029292D" w:rsidRPr="00CE558F" w:rsidRDefault="0029292D" w:rsidP="0029292D">
      <w:pPr>
        <w:widowControl w:val="0"/>
        <w:numPr>
          <w:ilvl w:val="0"/>
          <w:numId w:val="4"/>
        </w:numPr>
        <w:tabs>
          <w:tab w:val="clear" w:pos="720"/>
          <w:tab w:val="num" w:pos="1293"/>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w:t>
      </w:r>
      <w:bookmarkStart w:id="2" w:name="page11"/>
      <w:bookmarkEnd w:id="2"/>
      <w:r w:rsidRPr="00CE558F">
        <w:rPr>
          <w:rFonts w:ascii="Times New Roman" w:eastAsia="Times New Roman" w:hAnsi="Times New Roman"/>
          <w:sz w:val="24"/>
          <w:szCs w:val="24"/>
          <w:lang w:eastAsia="ru-RU"/>
        </w:rPr>
        <w:t>соответствии с действующим законодательством Российской Федерации.</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2.2.3. При осуществлении деятельности по контролю должностные лица обязаны:</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соблюдать требования нормативных правовых актов в установленной сфере деятельности; </w:t>
      </w:r>
    </w:p>
    <w:p w:rsidR="0029292D" w:rsidRPr="00CE558F" w:rsidRDefault="0029292D" w:rsidP="0029292D">
      <w:pPr>
        <w:widowControl w:val="0"/>
        <w:numPr>
          <w:ilvl w:val="0"/>
          <w:numId w:val="5"/>
        </w:numPr>
        <w:tabs>
          <w:tab w:val="clear" w:pos="720"/>
          <w:tab w:val="num" w:pos="835"/>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проводить контрольные мероприятия в соответствии с настоящими Стандартами; </w:t>
      </w:r>
    </w:p>
    <w:p w:rsidR="0029292D" w:rsidRPr="00CE558F" w:rsidRDefault="0029292D" w:rsidP="0029292D">
      <w:pPr>
        <w:widowControl w:val="0"/>
        <w:numPr>
          <w:ilvl w:val="0"/>
          <w:numId w:val="5"/>
        </w:numPr>
        <w:tabs>
          <w:tab w:val="clear" w:pos="720"/>
          <w:tab w:val="num" w:pos="823"/>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знакомить руководителя (уполномоченное должностное лицо) объекта контроля с копией распоряжения о проведении контрольного мероприятия, решением о продлении срока контрольного мероприятия, приостановлении (возобновлении) контрольного мероприятия, а также с результатами контрольных мероприятий;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при выявлении факта совершения действия (бездействия), содержащего признаки состава преступления, направлять информацию о данном факте и (или) документы и иные материалы, подтверждающие такой факт, в правоохранительные органы для принятия дальнейших мер.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lastRenderedPageBreak/>
        <w:t>2.3. Стандарт «Конфиденциальность деятельности Должностных лиц»</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numPr>
          <w:ilvl w:val="0"/>
          <w:numId w:val="6"/>
        </w:numPr>
        <w:tabs>
          <w:tab w:val="clear" w:pos="720"/>
          <w:tab w:val="num" w:pos="1379"/>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Стандарт «Конфиденциальность деятельности Должностных лиц»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 </w:t>
      </w:r>
    </w:p>
    <w:p w:rsidR="0029292D" w:rsidRPr="00CE558F" w:rsidRDefault="0029292D" w:rsidP="0029292D">
      <w:pPr>
        <w:widowControl w:val="0"/>
        <w:numPr>
          <w:ilvl w:val="0"/>
          <w:numId w:val="6"/>
        </w:numPr>
        <w:tabs>
          <w:tab w:val="clear" w:pos="720"/>
          <w:tab w:val="num" w:pos="1338"/>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 </w:t>
      </w:r>
    </w:p>
    <w:p w:rsidR="0029292D" w:rsidRPr="00CE558F" w:rsidRDefault="0029292D" w:rsidP="0029292D">
      <w:pPr>
        <w:widowControl w:val="0"/>
        <w:numPr>
          <w:ilvl w:val="0"/>
          <w:numId w:val="6"/>
        </w:numPr>
        <w:tabs>
          <w:tab w:val="clear" w:pos="720"/>
          <w:tab w:val="num" w:pos="1425"/>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Информация, получаемая Должностными лицами при осуществлении деятельности по контролю, подлежит использованию Должностными лицами в части выполнения возложенных на них функций.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2.4. Стандарт «Планирование деятельности по контролю»</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bCs/>
          <w:sz w:val="24"/>
          <w:szCs w:val="24"/>
          <w:lang w:eastAsia="ru-RU"/>
        </w:rPr>
      </w:pPr>
    </w:p>
    <w:p w:rsidR="0029292D" w:rsidRPr="00CE558F" w:rsidRDefault="0029292D" w:rsidP="0029292D">
      <w:pPr>
        <w:widowControl w:val="0"/>
        <w:numPr>
          <w:ilvl w:val="0"/>
          <w:numId w:val="7"/>
        </w:numPr>
        <w:tabs>
          <w:tab w:val="num" w:pos="1378"/>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Стандарт «Планирование деятельности по контролю» определяет требования к организации деятельности Должностных лиц, обеспечивающие проведение планомерного, эффективного контроля с наименьшими затратами ресурсов. </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2.4.2. Деятельность по контролю подразделяется </w:t>
      </w:r>
      <w:proofErr w:type="gramStart"/>
      <w:r w:rsidRPr="00CE558F">
        <w:rPr>
          <w:rFonts w:ascii="Times New Roman" w:eastAsia="Times New Roman" w:hAnsi="Times New Roman"/>
          <w:sz w:val="24"/>
          <w:szCs w:val="24"/>
          <w:lang w:eastAsia="ru-RU"/>
        </w:rPr>
        <w:t>на</w:t>
      </w:r>
      <w:proofErr w:type="gramEnd"/>
      <w:r w:rsidRPr="00CE558F">
        <w:rPr>
          <w:rFonts w:ascii="Times New Roman" w:eastAsia="Times New Roman" w:hAnsi="Times New Roman"/>
          <w:sz w:val="24"/>
          <w:szCs w:val="24"/>
          <w:lang w:eastAsia="ru-RU"/>
        </w:rPr>
        <w:t xml:space="preserve"> плановую и внеплановую. Деятельность по контролю осуществляется посредством</w:t>
      </w:r>
      <w:bookmarkStart w:id="3" w:name="page13"/>
      <w:bookmarkEnd w:id="3"/>
      <w:r w:rsidRPr="00CE558F">
        <w:rPr>
          <w:rFonts w:ascii="Times New Roman" w:eastAsia="Times New Roman" w:hAnsi="Times New Roman"/>
          <w:sz w:val="24"/>
          <w:szCs w:val="24"/>
          <w:lang w:eastAsia="ru-RU"/>
        </w:rPr>
        <w:t xml:space="preserve"> проведения плановых и внеплановых проверок, ревизий и обследований.</w:t>
      </w:r>
    </w:p>
    <w:p w:rsidR="0029292D" w:rsidRPr="00CE558F" w:rsidRDefault="0029292D" w:rsidP="0029292D">
      <w:pPr>
        <w:widowControl w:val="0"/>
        <w:numPr>
          <w:ilvl w:val="0"/>
          <w:numId w:val="8"/>
        </w:numPr>
        <w:tabs>
          <w:tab w:val="num" w:pos="1434"/>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Плановые контрольные мероприятия осуществляются на основании ежегодного плана деятельности по контролю Должностных лиц (далее – план). Формирование плана осуществляется с учетом информации </w:t>
      </w:r>
      <w:proofErr w:type="gramStart"/>
      <w:r w:rsidRPr="00CE558F">
        <w:rPr>
          <w:rFonts w:ascii="Times New Roman" w:eastAsia="Times New Roman" w:hAnsi="Times New Roman"/>
          <w:sz w:val="24"/>
          <w:szCs w:val="24"/>
          <w:lang w:eastAsia="ru-RU"/>
        </w:rPr>
        <w:t>о</w:t>
      </w:r>
      <w:proofErr w:type="gramEnd"/>
      <w:r w:rsidRPr="00CE558F">
        <w:rPr>
          <w:rFonts w:ascii="Times New Roman" w:eastAsia="Times New Roman" w:hAnsi="Times New Roman"/>
          <w:sz w:val="24"/>
          <w:szCs w:val="24"/>
          <w:lang w:eastAsia="ru-RU"/>
        </w:rPr>
        <w:t xml:space="preserve"> </w:t>
      </w:r>
      <w:proofErr w:type="gramStart"/>
      <w:r w:rsidRPr="00CE558F">
        <w:rPr>
          <w:rFonts w:ascii="Times New Roman" w:eastAsia="Times New Roman" w:hAnsi="Times New Roman"/>
          <w:sz w:val="24"/>
          <w:szCs w:val="24"/>
          <w:lang w:eastAsia="ru-RU"/>
        </w:rPr>
        <w:t>планируемых</w:t>
      </w:r>
      <w:proofErr w:type="gramEnd"/>
      <w:r w:rsidRPr="00CE558F">
        <w:rPr>
          <w:rFonts w:ascii="Times New Roman" w:eastAsia="Times New Roman" w:hAnsi="Times New Roman"/>
          <w:sz w:val="24"/>
          <w:szCs w:val="24"/>
          <w:lang w:eastAsia="ru-RU"/>
        </w:rPr>
        <w:t xml:space="preserve"> иными контрольными органами идентичных контрольных мероприятий в целях исключения деятельности по контролю. </w:t>
      </w:r>
    </w:p>
    <w:p w:rsidR="0029292D" w:rsidRPr="00CE558F" w:rsidRDefault="0029292D" w:rsidP="0029292D">
      <w:pPr>
        <w:widowControl w:val="0"/>
        <w:numPr>
          <w:ilvl w:val="0"/>
          <w:numId w:val="8"/>
        </w:numPr>
        <w:tabs>
          <w:tab w:val="num" w:pos="138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План на год утверждается Главой </w:t>
      </w:r>
      <w:r w:rsidR="00B8114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в срок до 31 декабря года, предшествующего планируемому периоду. В план включается следующая информация: метод контрольного мероприятия (ревизия, проверка, обследование); тема контрольного мероприятия (сферу деятельности объекта контроля, подлежащую анализу и оценке при проведении обследования); наименование объекта контроля; проверяемый период. </w:t>
      </w:r>
    </w:p>
    <w:p w:rsidR="0029292D" w:rsidRPr="00CE558F" w:rsidRDefault="0029292D" w:rsidP="0029292D">
      <w:pPr>
        <w:widowControl w:val="0"/>
        <w:numPr>
          <w:ilvl w:val="0"/>
          <w:numId w:val="8"/>
        </w:numPr>
        <w:tabs>
          <w:tab w:val="num" w:pos="138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План размещается на официальном сайте Администрации </w:t>
      </w:r>
      <w:r w:rsidR="00B8114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в сети «Интернет» в течение 5 рабочих дней со дня его утверждения.</w:t>
      </w:r>
    </w:p>
    <w:p w:rsidR="0029292D" w:rsidRPr="00CE558F" w:rsidRDefault="0029292D" w:rsidP="0029292D">
      <w:pPr>
        <w:widowControl w:val="0"/>
        <w:numPr>
          <w:ilvl w:val="0"/>
          <w:numId w:val="8"/>
        </w:numPr>
        <w:tabs>
          <w:tab w:val="num" w:pos="1343"/>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Плановые контрольные мероприятия в отношении одного объекта контроля и одной темы контрольного мероприятия проводятся Должностными лицами не более одного раза в год. </w:t>
      </w:r>
    </w:p>
    <w:p w:rsidR="0029292D" w:rsidRPr="00CE558F" w:rsidRDefault="0029292D" w:rsidP="0029292D">
      <w:pPr>
        <w:widowControl w:val="0"/>
        <w:numPr>
          <w:ilvl w:val="0"/>
          <w:numId w:val="8"/>
        </w:numPr>
        <w:tabs>
          <w:tab w:val="num" w:pos="1252"/>
        </w:tabs>
        <w:overflowPunct w:val="0"/>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Внеплановые контрольные мероприятия (контрольные мероприятия, не утвержденные планом) проводятся на основании: </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обращения граждан и юридических лиц с жалобами на нарушения учреждением законодательства, а также сведений из средств массовой информации; </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по результатам предоставленных муниципальными учреждениями отчетов;</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 получения от главы </w:t>
      </w:r>
      <w:r w:rsidR="00B8114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органов прокуратуры и иных правоохранительных органов информации о предполагаемых или выявленных нарушениях законодательства Российской Федерации, регулирующих деятельность муниципальных и автономных учреждений; </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истечения срока исполнения ранее выданного представления (предписания); </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по иным основаниям, предусмотренным законодательством Российской Федерации, Ярославской области и нормативными актами </w:t>
      </w:r>
      <w:r w:rsidR="00B8114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lastRenderedPageBreak/>
        <w:t>2.4.8. 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2.4.9.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29292D" w:rsidRPr="00CE558F" w:rsidRDefault="0029292D" w:rsidP="0029292D">
      <w:pPr>
        <w:widowControl w:val="0"/>
        <w:tabs>
          <w:tab w:val="num" w:pos="72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4" w:name="page15"/>
      <w:bookmarkEnd w:id="4"/>
      <w:r w:rsidRPr="00CE558F">
        <w:rPr>
          <w:rFonts w:ascii="Times New Roman" w:eastAsia="Times New Roman" w:hAnsi="Times New Roman"/>
          <w:sz w:val="24"/>
          <w:szCs w:val="24"/>
          <w:lang w:eastAsia="ru-RU"/>
        </w:rPr>
        <w:t xml:space="preserve">2.4.10. </w:t>
      </w:r>
      <w:proofErr w:type="gramStart"/>
      <w:r w:rsidRPr="00CE558F">
        <w:rPr>
          <w:rFonts w:ascii="Times New Roman" w:eastAsia="Times New Roman" w:hAnsi="Times New Roman"/>
          <w:sz w:val="24"/>
          <w:szCs w:val="24"/>
          <w:lang w:eastAsia="ru-RU"/>
        </w:rPr>
        <w:t>Составлению планов и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roofErr w:type="gramEnd"/>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2.5. Стандарт «Организация контрольного мероприятия»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2.5.1. Стандарт «Организация контрольного мероприятия» определяет требования к организации контрольного мероприятия, обеспечивающий проведение правомерного, последовательного и эффективного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2.5.2. Контрольное мероприятие проводится на основании Распоряжения о его проведении.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2.5.3. Подготовку проекта Распоряжения осуществляют Должностные лица, на которых возложено осуществление внутреннего муниципального финансового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Распоряжение подписывается Главой </w:t>
      </w:r>
      <w:r w:rsidR="00B8114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и регистрируется в общем порядке.</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Распоряжение является правовым основанием для проведения контрольного  мероприятия, в котором указывается: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-наименование объекта контроля;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-проверяемый период;</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-метод, вид и форма контрольного мероприятия;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-тема контрольного мероприятия;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-основание проведения контрольного мероприятия;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-перечень основных вопросов;</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-срок проведения (дата начала и окончания) контрольного мероприятия;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-состав должностных лиц, уполномоченных на проведение контрольного мероприятия.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2.5.4. </w:t>
      </w:r>
      <w:proofErr w:type="gramStart"/>
      <w:r w:rsidRPr="00CE558F">
        <w:rPr>
          <w:rFonts w:ascii="Times New Roman" w:eastAsia="Times New Roman" w:hAnsi="Times New Roman"/>
          <w:sz w:val="24"/>
          <w:szCs w:val="24"/>
          <w:lang w:eastAsia="ru-RU"/>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 печатных изданиях.</w:t>
      </w:r>
      <w:proofErr w:type="gramEnd"/>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На основании Распоряжения Главы </w:t>
      </w:r>
      <w:r w:rsidR="00B8114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оформляется Удостоверение на проведение выездной проверки (ревизии) (дале</w:t>
      </w:r>
      <w:proofErr w:type="gramStart"/>
      <w:r w:rsidRPr="00CE558F">
        <w:rPr>
          <w:rFonts w:ascii="Times New Roman" w:eastAsia="Times New Roman" w:hAnsi="Times New Roman"/>
          <w:sz w:val="24"/>
          <w:szCs w:val="24"/>
          <w:lang w:eastAsia="ru-RU"/>
        </w:rPr>
        <w:t>е-</w:t>
      </w:r>
      <w:proofErr w:type="gramEnd"/>
      <w:r w:rsidRPr="00CE558F">
        <w:rPr>
          <w:rFonts w:ascii="Times New Roman" w:eastAsia="Times New Roman" w:hAnsi="Times New Roman"/>
          <w:sz w:val="24"/>
          <w:szCs w:val="24"/>
          <w:lang w:eastAsia="ru-RU"/>
        </w:rPr>
        <w:t xml:space="preserve"> Удостоверение).</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2.5.5. Форма и требования к содержанию Удостоверения устанавливаются распоряжением главы </w:t>
      </w:r>
      <w:r w:rsidR="00F83BF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2.5.6.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w:t>
      </w:r>
      <w:r w:rsidRPr="00CE558F">
        <w:rPr>
          <w:rFonts w:ascii="Times New Roman" w:eastAsia="Times New Roman" w:hAnsi="Times New Roman"/>
          <w:sz w:val="24"/>
          <w:szCs w:val="24"/>
          <w:lang w:eastAsia="ru-RU"/>
        </w:rPr>
        <w:lastRenderedPageBreak/>
        <w:t xml:space="preserve">контрольного мероприятия по форме согласно приложению № 2 к настоящему постановлению. Программа контрольного мероприятия является неотъемлемой частью Распоряжения о проведении контрольного мероприятия. </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2.5.7. Программа контрольного мероприятия должна содержать: метод осуществления контрольного мероприятия, полное и сокращенное наименование объекта контроля, деятельность которых подлежит изучению, проверяемый период (в заголовочной части); тему контрольного мероприятия; основание для проведения контрольного мероприятия; цель контрольного мероприятия; срок проведения контрольного мероприятия; перечень вопросов, подлежащих изучению (составленный с учетом перечня основных вопросов, подлежащих изучению в ходе проведения контрольного мероприятия, включенных в Распоряжение о назначении контрольного мероприятия).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2.5.8. Программа контрольного мероприятия утверждается Главой </w:t>
      </w:r>
      <w:r w:rsidR="00F83BF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2.5.9. Внесение изменений в Программу контрольного мероприятия осуществляется согласно Приложению № 3 к настоящему постановлению на основании докладной записки проверяющего, на которое возложено осуществление внутреннего муниципального финансового контроля, с изложением причин необходимости внесения таких изменений.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Запросы о предоставлении информации, документов и материалов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свидетельствующем о дате его получения адресатом, в том числе с применением автоматизированных информационных систем (электронной почты).</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2.5.10. Срок представления информации, документов и материалов исчисляется </w:t>
      </w:r>
      <w:proofErr w:type="gramStart"/>
      <w:r w:rsidRPr="00CE558F">
        <w:rPr>
          <w:rFonts w:ascii="Times New Roman" w:eastAsia="Times New Roman" w:hAnsi="Times New Roman"/>
          <w:sz w:val="24"/>
          <w:szCs w:val="24"/>
          <w:lang w:eastAsia="ru-RU"/>
        </w:rPr>
        <w:t>с даты получения</w:t>
      </w:r>
      <w:proofErr w:type="gramEnd"/>
      <w:r w:rsidRPr="00CE558F">
        <w:rPr>
          <w:rFonts w:ascii="Times New Roman" w:eastAsia="Times New Roman" w:hAnsi="Times New Roman"/>
          <w:sz w:val="24"/>
          <w:szCs w:val="24"/>
          <w:lang w:eastAsia="ru-RU"/>
        </w:rPr>
        <w:t xml:space="preserve"> такого запроса объектом контроля. При этом указанный срок не может быть менее 3 (трех) рабочих дней.</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Указанный срок не распространяется на проведение внезапной инвентаризации кассы, имущества муниципальных организаций.</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2.6. Стандарт «Проведение камеральной проверки»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2.6.1.Стандарт «Проведение камеральной проверки» определяет общие требования к организации проведения камеральной </w:t>
      </w:r>
      <w:proofErr w:type="gramStart"/>
      <w:r w:rsidRPr="00CE558F">
        <w:rPr>
          <w:rFonts w:ascii="Times New Roman" w:eastAsia="Times New Roman" w:hAnsi="Times New Roman"/>
          <w:sz w:val="24"/>
          <w:szCs w:val="24"/>
          <w:lang w:eastAsia="ru-RU"/>
        </w:rPr>
        <w:t>проверки</w:t>
      </w:r>
      <w:proofErr w:type="gramEnd"/>
      <w:r w:rsidRPr="00CE558F">
        <w:rPr>
          <w:rFonts w:ascii="Times New Roman" w:eastAsia="Times New Roman" w:hAnsi="Times New Roman"/>
          <w:sz w:val="24"/>
          <w:szCs w:val="24"/>
          <w:lang w:eastAsia="ru-RU"/>
        </w:rPr>
        <w:t xml:space="preserve"> обеспечивающей качество, эффективность и результативность камеральной проверки.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2.6.2. Камеральная проверка проводится в администрации </w:t>
      </w:r>
      <w:r w:rsidR="00F83BFF"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в том числе на основании бюджетной (бухгалтерской) отчетности и иных документов, представленных по запросам Должностных лиц, а также информации, документов и материалов, полученных в ходе встречных проверок.</w:t>
      </w:r>
    </w:p>
    <w:p w:rsidR="0029292D" w:rsidRPr="00CE558F" w:rsidRDefault="0029292D" w:rsidP="0029292D">
      <w:pPr>
        <w:tabs>
          <w:tab w:val="left" w:pos="1200"/>
        </w:tabs>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 ходе камеральной проверки проводятся контрольные действия </w:t>
      </w:r>
      <w:proofErr w:type="gramStart"/>
      <w:r w:rsidRPr="00CE558F">
        <w:rPr>
          <w:rFonts w:ascii="Times New Roman" w:eastAsia="Times New Roman" w:hAnsi="Times New Roman"/>
          <w:sz w:val="24"/>
          <w:szCs w:val="24"/>
          <w:lang w:eastAsia="ru-RU"/>
        </w:rPr>
        <w:t>по</w:t>
      </w:r>
      <w:proofErr w:type="gramEnd"/>
      <w:r w:rsidRPr="00CE558F">
        <w:rPr>
          <w:rFonts w:ascii="Times New Roman" w:eastAsia="Times New Roman" w:hAnsi="Times New Roman"/>
          <w:sz w:val="24"/>
          <w:szCs w:val="24"/>
          <w:lang w:eastAsia="ru-RU"/>
        </w:rPr>
        <w:t>:</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изучению информации, содержащейся в информационных системах и ресурсах; изучению информации, содержащейся в документах и сведениях, полученных входе встречных проверок, обследований и других достоверных источников.</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2.6.3. Срок проведения камеральной проверки составляет не более 45 рабочих дней со дня получения от объекта контроля информации, документов и материалов, представленных по запросу должностного лица.</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lastRenderedPageBreak/>
        <w:t xml:space="preserve">2.6.4. Глава </w:t>
      </w:r>
      <w:r w:rsidR="00F83BFF" w:rsidRPr="00CE558F">
        <w:rPr>
          <w:rFonts w:ascii="Times New Roman" w:eastAsia="Times New Roman" w:hAnsi="Times New Roman"/>
          <w:sz w:val="24"/>
          <w:szCs w:val="24"/>
          <w:lang w:eastAsia="ru-RU"/>
        </w:rPr>
        <w:t xml:space="preserve">Веретейского </w:t>
      </w:r>
      <w:r w:rsidRPr="00CE558F">
        <w:rPr>
          <w:rFonts w:ascii="Times New Roman" w:eastAsia="Times New Roman" w:hAnsi="Times New Roman"/>
          <w:sz w:val="24"/>
          <w:szCs w:val="24"/>
          <w:lang w:eastAsia="ru-RU"/>
        </w:rPr>
        <w:t xml:space="preserve">сельского </w:t>
      </w:r>
      <w:proofErr w:type="gramStart"/>
      <w:r w:rsidRPr="00CE558F">
        <w:rPr>
          <w:rFonts w:ascii="Times New Roman" w:eastAsia="Times New Roman" w:hAnsi="Times New Roman"/>
          <w:sz w:val="24"/>
          <w:szCs w:val="24"/>
          <w:lang w:eastAsia="ru-RU"/>
        </w:rPr>
        <w:t>поселения</w:t>
      </w:r>
      <w:proofErr w:type="gramEnd"/>
      <w:r w:rsidRPr="00CE558F">
        <w:rPr>
          <w:rFonts w:ascii="Times New Roman" w:eastAsia="Times New Roman" w:hAnsi="Times New Roman"/>
          <w:sz w:val="24"/>
          <w:szCs w:val="24"/>
          <w:lang w:eastAsia="ru-RU"/>
        </w:rPr>
        <w:t xml:space="preserve"> по мотивированному обращению проверяющего назначает проведение обследования и (или) проведение встречной проверки.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2.6.5. При проведении камеральной проверки в срок ее проведения не засчитываются периоды времени, в течение которого проводится встречная проверка и (или) обследование.</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2.6.6. По результатам камеральной проверки оформляется акт, который подписывается проверяющим, не позднее последнего дня срока проведения камеральной проверки.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2.7. Стандарт «Проведение выездной проверки (ревизии)»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2.7.1. Стандарт «Проведение выездной проверки (ревизии)» определяет общие требования к организации проведения выездной проверки (ревизии)</w:t>
      </w:r>
      <w:proofErr w:type="gramStart"/>
      <w:r w:rsidRPr="00CE558F">
        <w:rPr>
          <w:rFonts w:ascii="Times New Roman" w:eastAsia="Times New Roman" w:hAnsi="Times New Roman"/>
          <w:sz w:val="24"/>
          <w:szCs w:val="24"/>
          <w:lang w:eastAsia="ru-RU"/>
        </w:rPr>
        <w:t xml:space="preserve"> ,</w:t>
      </w:r>
      <w:proofErr w:type="gramEnd"/>
      <w:r w:rsidRPr="00CE558F">
        <w:rPr>
          <w:rFonts w:ascii="Times New Roman" w:eastAsia="Times New Roman" w:hAnsi="Times New Roman"/>
          <w:sz w:val="24"/>
          <w:szCs w:val="24"/>
          <w:lang w:eastAsia="ru-RU"/>
        </w:rPr>
        <w:t xml:space="preserve"> обеспечивающей качество, эффективность и результативность выездной проверки (ревизии).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2.7.2. Выездная проверка (ревизия) проводится по месту нахождения объекта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 ходе проверки (ревизии) проводятся контрольные действия </w:t>
      </w:r>
      <w:proofErr w:type="gramStart"/>
      <w:r w:rsidRPr="00CE558F">
        <w:rPr>
          <w:rFonts w:ascii="Times New Roman" w:eastAsia="Times New Roman" w:hAnsi="Times New Roman"/>
          <w:sz w:val="24"/>
          <w:szCs w:val="24"/>
          <w:lang w:eastAsia="ru-RU"/>
        </w:rPr>
        <w:t>по</w:t>
      </w:r>
      <w:proofErr w:type="gramEnd"/>
      <w:r w:rsidRPr="00CE558F">
        <w:rPr>
          <w:rFonts w:ascii="Times New Roman" w:eastAsia="Times New Roman" w:hAnsi="Times New Roman"/>
          <w:sz w:val="24"/>
          <w:szCs w:val="24"/>
          <w:lang w:eastAsia="ru-RU"/>
        </w:rPr>
        <w:t>:</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на период проведения встречной проверки и (или) обследования;</w:t>
      </w:r>
    </w:p>
    <w:p w:rsidR="0029292D" w:rsidRPr="00CE558F" w:rsidRDefault="0029292D" w:rsidP="00CE558F">
      <w:pPr>
        <w:spacing w:after="0" w:line="240" w:lineRule="auto"/>
        <w:contextualSpacing/>
        <w:jc w:val="both"/>
        <w:rPr>
          <w:rFonts w:ascii="Times New Roman" w:hAnsi="Times New Roman"/>
          <w:sz w:val="24"/>
          <w:szCs w:val="24"/>
        </w:rPr>
      </w:pPr>
      <w:r w:rsidRPr="00CE558F">
        <w:rPr>
          <w:rFonts w:ascii="Times New Roman" w:hAnsi="Times New Roman"/>
          <w:sz w:val="24"/>
          <w:szCs w:val="24"/>
        </w:rPr>
        <w:t>-при отсутствии или неудовлетворительном состоянии бухгалтерског</w:t>
      </w:r>
      <w:proofErr w:type="gramStart"/>
      <w:r w:rsidRPr="00CE558F">
        <w:rPr>
          <w:rFonts w:ascii="Times New Roman" w:hAnsi="Times New Roman"/>
          <w:sz w:val="24"/>
          <w:szCs w:val="24"/>
        </w:rPr>
        <w:t>о(</w:t>
      </w:r>
      <w:proofErr w:type="gramEnd"/>
      <w:r w:rsidRPr="00CE558F">
        <w:rPr>
          <w:rFonts w:ascii="Times New Roman" w:hAnsi="Times New Roman"/>
          <w:sz w:val="24"/>
          <w:szCs w:val="24"/>
        </w:rPr>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-на период исполнения запросов, направленных в государственные и муниципальные органы;</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CE558F">
        <w:rPr>
          <w:rFonts w:ascii="Times New Roman" w:eastAsia="Times New Roman" w:hAnsi="Times New Roman"/>
          <w:sz w:val="24"/>
          <w:szCs w:val="24"/>
          <w:lang w:eastAsia="ru-RU"/>
        </w:rPr>
        <w:t>истребуемой</w:t>
      </w:r>
      <w:proofErr w:type="spellEnd"/>
      <w:r w:rsidRPr="00CE558F">
        <w:rPr>
          <w:rFonts w:ascii="Times New Roman" w:eastAsia="Times New Roman" w:hAnsi="Times New Roman"/>
          <w:sz w:val="24"/>
          <w:szCs w:val="24"/>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-при необходимости обследования имущества и (или) документов, находящихся не по месту нахождения объекта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На время приостановления проведения контрольного мероприятия течение его срока прерывается.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2.7.7. По результатам выездной проверки (ревизии) оформляется акт, который подписывается проверяющим в течение 10 рабочих дней, исчисляемых со дня, следующего за днем окончания срока проведения выездной проверки (ревизии).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2.7.8.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2.7.9. Акт выездной проверки (ревизии) в течение 3 рабочих дней со дня его подписания вручается (направляется) представителю объекта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2.7.10.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910DF7">
      <w:pPr>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lastRenderedPageBreak/>
        <w:t>2.8. Стандарт «Проведение встречной проверки»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2.8.1. Стандарт «Проведение встречной проверки» определяет требования к организации и проведению встречной проверки органом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2.8.2. Встречная проверка назначается и проводится с учетом Стандарта № 6 «Проведение камеральной проверки» и Стандарта № 7 «Проведение выездной проверки».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2.8.3. Учреждения, индивидуальные предприниматели и организации, в отношении которых проводится встречная проверка (далее – объекты встречной проверки), обязаны представить по письменному запросу проверяющего информацию, документы и материалы, относящиеся к тематике проверки (ревизии).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2.8.4. Срок проведения встречной проверки не может превышать 20 рабочих дней. Результаты встречной проверки оформляются актом, который подписывается проверяющим, представителем объекта встречной проверки и прилагается к материалам выездной или камеральной проверки соответственно.</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2.8.5. По результатам встречной проверки меры принуждения к объекту встречной проверки не применяются.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910DF7">
      <w:pPr>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2.9. Стандарт «Проведение обследования»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2.9.1. Стандарт «Проведение обследования» определяет требования к организации проведения обследования органом контроля для обеспечения анализа и оценки </w:t>
      </w:r>
      <w:proofErr w:type="gramStart"/>
      <w:r w:rsidRPr="00CE558F">
        <w:rPr>
          <w:rFonts w:ascii="Times New Roman" w:eastAsia="Times New Roman" w:hAnsi="Times New Roman"/>
          <w:sz w:val="24"/>
          <w:szCs w:val="24"/>
          <w:lang w:eastAsia="ru-RU"/>
        </w:rPr>
        <w:t>состояния определенной сферы деятельности объекта контроля</w:t>
      </w:r>
      <w:proofErr w:type="gramEnd"/>
      <w:r w:rsidRPr="00CE558F">
        <w:rPr>
          <w:rFonts w:ascii="Times New Roman" w:eastAsia="Times New Roman" w:hAnsi="Times New Roman"/>
          <w:sz w:val="24"/>
          <w:szCs w:val="24"/>
          <w:lang w:eastAsia="ru-RU"/>
        </w:rPr>
        <w:t>.</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2.9.2. Обследование (за исключением обследования, проводимого в рамках камеральной проверки) проводится в порядке и сроки, установленные для выездной проверки (ревизии).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 ходе проведения обследования проводятся контрольные действия </w:t>
      </w:r>
      <w:proofErr w:type="gramStart"/>
      <w:r w:rsidRPr="00CE558F">
        <w:rPr>
          <w:rFonts w:ascii="Times New Roman" w:eastAsia="Times New Roman" w:hAnsi="Times New Roman"/>
          <w:sz w:val="24"/>
          <w:szCs w:val="24"/>
          <w:lang w:eastAsia="ru-RU"/>
        </w:rPr>
        <w:t>по</w:t>
      </w:r>
      <w:proofErr w:type="gramEnd"/>
      <w:r w:rsidRPr="00CE558F">
        <w:rPr>
          <w:rFonts w:ascii="Times New Roman" w:eastAsia="Times New Roman" w:hAnsi="Times New Roman"/>
          <w:sz w:val="24"/>
          <w:szCs w:val="24"/>
          <w:lang w:eastAsia="ru-RU"/>
        </w:rPr>
        <w:t>:</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фактическому осмотру и наблюдению;</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-изучению информации, содержащейся в информационных системах и ресурсах.</w:t>
      </w:r>
    </w:p>
    <w:p w:rsidR="0029292D" w:rsidRPr="00CE558F" w:rsidRDefault="0029292D" w:rsidP="0029292D">
      <w:pPr>
        <w:tabs>
          <w:tab w:val="left" w:pos="1364"/>
        </w:tabs>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В ходе проведения обследования используются как визуальные, так и документально подтвержденные данные.</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2.9.3.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2.9.4. </w:t>
      </w:r>
      <w:proofErr w:type="gramStart"/>
      <w:r w:rsidRPr="00CE558F">
        <w:rPr>
          <w:rFonts w:ascii="Times New Roman" w:eastAsia="Times New Roman" w:hAnsi="Times New Roman"/>
          <w:sz w:val="24"/>
          <w:szCs w:val="24"/>
          <w:lang w:eastAsia="ru-RU"/>
        </w:rPr>
        <w:t>Результаты обследования оформляются заключением, которое подписывается (проверяющим не позднее последнего дня срока проведения обследования.</w:t>
      </w:r>
      <w:proofErr w:type="gramEnd"/>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2.9.5. Заключение по результатам обследования состоит из вводной, описательной и заключительной частей.</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2.9.6. Вводная часть заключения по результатам обследования должна содержать: </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наименование и место нахождения объекта контроля; </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проверяемую сферу деятельности объекта контроля;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вид контрольного мероприятия (</w:t>
      </w:r>
      <w:proofErr w:type="gramStart"/>
      <w:r w:rsidRPr="00CE558F">
        <w:rPr>
          <w:rFonts w:ascii="Times New Roman" w:eastAsia="Times New Roman" w:hAnsi="Times New Roman"/>
          <w:sz w:val="24"/>
          <w:szCs w:val="24"/>
          <w:lang w:eastAsia="ru-RU"/>
        </w:rPr>
        <w:t>плановое</w:t>
      </w:r>
      <w:proofErr w:type="gramEnd"/>
      <w:r w:rsidRPr="00CE558F">
        <w:rPr>
          <w:rFonts w:ascii="Times New Roman" w:eastAsia="Times New Roman" w:hAnsi="Times New Roman"/>
          <w:sz w:val="24"/>
          <w:szCs w:val="24"/>
          <w:lang w:eastAsia="ru-RU"/>
        </w:rPr>
        <w:t xml:space="preserve"> или внеплановое); </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проверяемый период; </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срок проведения обследования;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сведения об объекте контроля:</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lastRenderedPageBreak/>
        <w:t>-полное и краткое наименование объекта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 ведомственная принадлежность;</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основные виды деятельности;</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-фамилия, инициалы руководителя объекта контроля и главного бухгалтера, период работы, телефоны;</w:t>
      </w:r>
    </w:p>
    <w:p w:rsidR="0029292D" w:rsidRPr="00CE558F" w:rsidRDefault="0029292D" w:rsidP="00CE558F">
      <w:pPr>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-иные данные, необходимые для полной характеристики объекта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2.9.7. 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содержать сведения об исследованных материалах, документах, информации, в том числе об источнике их получения.</w:t>
      </w:r>
    </w:p>
    <w:p w:rsidR="0029292D" w:rsidRPr="00CE558F" w:rsidRDefault="0029292D" w:rsidP="0029292D">
      <w:pPr>
        <w:tabs>
          <w:tab w:val="left" w:pos="1297"/>
        </w:tabs>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2.9.8. 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2.9.9. Заключение по результатам обследования в течение 3 рабочих дней после его подписания направляется (вручается) объекту контроля с сопроводительным письмом за подписью Главы </w:t>
      </w:r>
      <w:r w:rsidR="00910DF7" w:rsidRPr="00CE558F">
        <w:rPr>
          <w:rFonts w:ascii="Times New Roman" w:eastAsia="Times New Roman" w:hAnsi="Times New Roman"/>
          <w:sz w:val="24"/>
          <w:szCs w:val="24"/>
          <w:lang w:eastAsia="ru-RU"/>
        </w:rPr>
        <w:t xml:space="preserve">Веретейского </w:t>
      </w:r>
      <w:r w:rsidRPr="00CE558F">
        <w:rPr>
          <w:rFonts w:ascii="Times New Roman" w:eastAsia="Times New Roman" w:hAnsi="Times New Roman"/>
          <w:sz w:val="24"/>
          <w:szCs w:val="24"/>
          <w:lang w:eastAsia="ru-RU"/>
        </w:rPr>
        <w:t>сельского поселения заказным почтовым отправлением с уведомлением о вручении или иным способом, свидетельствующим о дате его получения адресатом.</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2.9.10. Заключение и иные материалы обследования подлежат рассмотрению Главой </w:t>
      </w:r>
      <w:r w:rsidR="00910DF7"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в течение 10 дней со дня подписания заключения.</w:t>
      </w:r>
    </w:p>
    <w:p w:rsidR="0029292D" w:rsidRPr="00CE558F" w:rsidRDefault="0029292D" w:rsidP="00CE558F">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По результатам рассмотрения заключения и иных материалов обследования Глава </w:t>
      </w:r>
      <w:r w:rsidR="00910DF7" w:rsidRPr="00CE558F">
        <w:rPr>
          <w:rFonts w:ascii="Times New Roman" w:eastAsia="Times New Roman" w:hAnsi="Times New Roman"/>
          <w:sz w:val="24"/>
          <w:szCs w:val="24"/>
          <w:lang w:eastAsia="ru-RU"/>
        </w:rPr>
        <w:t xml:space="preserve">Веретейского </w:t>
      </w:r>
      <w:r w:rsidRPr="00CE558F">
        <w:rPr>
          <w:rFonts w:ascii="Times New Roman" w:eastAsia="Times New Roman" w:hAnsi="Times New Roman"/>
          <w:sz w:val="24"/>
          <w:szCs w:val="24"/>
          <w:lang w:eastAsia="ru-RU"/>
        </w:rPr>
        <w:t>сельского поселения может назначить проведение выездной проверки (ревизии).</w:t>
      </w:r>
    </w:p>
    <w:p w:rsidR="0029292D" w:rsidRPr="00CE558F" w:rsidRDefault="0029292D" w:rsidP="00910DF7">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2.10. Стандарт «Оформление результатов ревизии (проверки)»</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2.10.1 Результаты контрольных мероприятий оформляются актом, который подписывается должностными лицами и членами ревизионной группы (проверяющим) и представителями объекта внутреннего муниципального финансового контроля (руководителем объекта контроля (руководителем, главным бухгалтером или замещающими их лицами).</w:t>
      </w:r>
      <w:proofErr w:type="gramEnd"/>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2.10.2. Один экземпляр оформленного акта с приложениями с сопроводительным письмом вручается для ознакомления и подписания руководителю или иному должностному лицу объекта контроля в срок не более 3 рабочих дней со дня его подписания. Вручение акта производится под роспись с указанием даты получения.</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2.10.3. Результаты контрольных мероприятий, излагаемые в акте, должны подтверждаться документами, результатами контрольных действий и встречных проверок, письменными объяснениями должностных лиц, материально – ответственными лицами объекта контроля, другими материалами. Указанные документы (копии) и материалы прилагаются к акту. В описании каждого нарушения, выявленного в ходе проверки, ревизии, должны быть указаны</w:t>
      </w:r>
      <w:bookmarkStart w:id="5" w:name="page21"/>
      <w:bookmarkEnd w:id="5"/>
      <w:r w:rsidRPr="00CE558F">
        <w:rPr>
          <w:rFonts w:ascii="Times New Roman" w:eastAsia="Times New Roman" w:hAnsi="Times New Roman"/>
          <w:sz w:val="24"/>
          <w:szCs w:val="24"/>
          <w:lang w:eastAsia="ru-RU"/>
        </w:rPr>
        <w:t xml:space="preserve"> положения законов и иных нормативных актов или их отдельных положений, которые нарушены, за какой период, в чем выразилось нарушение.</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2.10.4. Выявленные в ходе контрольного мероприятия нарушения (недостатки) подтверждаются копиями соответствующих документов, заверенными оттиском штампа "Копия верна" и подписью руководителя объекта контроля (иного уполномоченного лица).</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lastRenderedPageBreak/>
        <w:t>При отказе руководителя объекта контроля (иного уполномоченного лица) заверить копии документов, сформированных на бумажном носителе, их заверение осуществляется членом проверочной (ревизионной) группы, ответственным за проведение контрольного мероприятия по соответствующему вопросу Программы контрольного мероприятия. При этом на таких копиях документов проставляется отметка "В заверении отказано" с указанием причин такого отказа.</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Отметки «Копия верна», «В заверении отказано» могут быть сделаны в письменной форме.</w:t>
      </w:r>
    </w:p>
    <w:p w:rsidR="0029292D" w:rsidRPr="00CE558F" w:rsidRDefault="0029292D" w:rsidP="0029292D">
      <w:pPr>
        <w:widowControl w:val="0"/>
        <w:tabs>
          <w:tab w:val="num" w:pos="1503"/>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2.10.5. 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 </w:t>
      </w:r>
    </w:p>
    <w:p w:rsidR="0029292D" w:rsidRPr="00CE558F" w:rsidRDefault="0029292D" w:rsidP="0029292D">
      <w:pPr>
        <w:widowControl w:val="0"/>
        <w:tabs>
          <w:tab w:val="num" w:pos="1470"/>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2.10.6. К акту проверки, ревизий прилагаются документы, полученные в результате контрольных действий, результата экспертиз (исследований), фото-, видео- и аудиоматериалы. </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2.10.7. Форма и требования к содержанию Акта установлены </w:t>
      </w:r>
      <w:bookmarkStart w:id="6" w:name="sub_10711"/>
      <w:r w:rsidRPr="00CE558F">
        <w:rPr>
          <w:rFonts w:ascii="Times New Roman" w:eastAsia="Times New Roman" w:hAnsi="Times New Roman"/>
          <w:sz w:val="24"/>
          <w:szCs w:val="24"/>
          <w:lang w:eastAsia="ru-RU"/>
        </w:rPr>
        <w:t xml:space="preserve">Распоряжением администрации </w:t>
      </w:r>
      <w:r w:rsidR="00910DF7"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от 01.07.2019 № 49.</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2.10.8. Форма и требования к содержанию Заключения по результатам обследования установлены Распоряжением администрации </w:t>
      </w:r>
      <w:r w:rsidR="00942A7B"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от </w:t>
      </w:r>
      <w:r w:rsidR="00942A7B" w:rsidRPr="00CE558F">
        <w:rPr>
          <w:rFonts w:ascii="Times New Roman" w:eastAsia="Times New Roman" w:hAnsi="Times New Roman"/>
          <w:sz w:val="24"/>
          <w:szCs w:val="24"/>
          <w:lang w:eastAsia="ru-RU"/>
        </w:rPr>
        <w:t>00</w:t>
      </w:r>
      <w:r w:rsidRPr="00CE558F">
        <w:rPr>
          <w:rFonts w:ascii="Times New Roman" w:eastAsia="Times New Roman" w:hAnsi="Times New Roman"/>
          <w:sz w:val="24"/>
          <w:szCs w:val="24"/>
          <w:lang w:eastAsia="ru-RU"/>
        </w:rPr>
        <w:t>.0</w:t>
      </w:r>
      <w:r w:rsidR="00942A7B" w:rsidRPr="00CE558F">
        <w:rPr>
          <w:rFonts w:ascii="Times New Roman" w:eastAsia="Times New Roman" w:hAnsi="Times New Roman"/>
          <w:sz w:val="24"/>
          <w:szCs w:val="24"/>
          <w:lang w:eastAsia="ru-RU"/>
        </w:rPr>
        <w:t>0</w:t>
      </w:r>
      <w:r w:rsidRPr="00CE558F">
        <w:rPr>
          <w:rFonts w:ascii="Times New Roman" w:eastAsia="Times New Roman" w:hAnsi="Times New Roman"/>
          <w:sz w:val="24"/>
          <w:szCs w:val="24"/>
          <w:lang w:eastAsia="ru-RU"/>
        </w:rPr>
        <w:t xml:space="preserve">.2019 № </w:t>
      </w:r>
      <w:r w:rsidR="00942A7B" w:rsidRPr="00CE558F">
        <w:rPr>
          <w:rFonts w:ascii="Times New Roman" w:eastAsia="Times New Roman" w:hAnsi="Times New Roman"/>
          <w:sz w:val="24"/>
          <w:szCs w:val="24"/>
          <w:lang w:eastAsia="ru-RU"/>
        </w:rPr>
        <w:t>00</w:t>
      </w:r>
      <w:r w:rsidRPr="00CE558F">
        <w:rPr>
          <w:rFonts w:ascii="Times New Roman" w:eastAsia="Times New Roman" w:hAnsi="Times New Roman"/>
          <w:sz w:val="24"/>
          <w:szCs w:val="24"/>
          <w:lang w:eastAsia="ru-RU"/>
        </w:rPr>
        <w:t>.</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bookmarkStart w:id="7" w:name="sub_10077"/>
      <w:bookmarkEnd w:id="6"/>
      <w:r w:rsidRPr="00CE558F">
        <w:rPr>
          <w:rFonts w:ascii="Times New Roman" w:eastAsia="Times New Roman" w:hAnsi="Times New Roman"/>
          <w:sz w:val="24"/>
          <w:szCs w:val="24"/>
          <w:lang w:eastAsia="ru-RU"/>
        </w:rPr>
        <w:t>2.10.9. Нарушения (недостатки), излагаемые в Акте, Заключении по результатам обследования должны быть подтверждены доказательствами.</w:t>
      </w:r>
    </w:p>
    <w:bookmarkEnd w:id="7"/>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2.10.10. В Акте должны также содержаться обобщенная информация о результатах проведения контрольного мероприятия, в том числе о выявленных нарушениях, сгруппированных по видам.</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bookmarkStart w:id="8" w:name="sub_10079"/>
      <w:r w:rsidRPr="00CE558F">
        <w:rPr>
          <w:rFonts w:ascii="Times New Roman" w:eastAsia="Times New Roman" w:hAnsi="Times New Roman"/>
          <w:sz w:val="24"/>
          <w:szCs w:val="24"/>
          <w:lang w:eastAsia="ru-RU"/>
        </w:rPr>
        <w:t>2.10.11. При составлении Акта должны быть обеспечены объективность, обоснованность, системность, четкость, доступность и лаконичность (без ущерба для содержания) изложения.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bookmarkStart w:id="9" w:name="sub_10717"/>
      <w:bookmarkEnd w:id="8"/>
      <w:r w:rsidRPr="00CE558F">
        <w:rPr>
          <w:rFonts w:ascii="Times New Roman" w:eastAsia="Times New Roman" w:hAnsi="Times New Roman"/>
          <w:sz w:val="24"/>
          <w:szCs w:val="24"/>
          <w:lang w:eastAsia="ru-RU"/>
        </w:rPr>
        <w:t xml:space="preserve">2.10.12. Приложениями к Акту, заключению по результатам обследования являются: </w:t>
      </w:r>
      <w:bookmarkEnd w:id="9"/>
      <w:r w:rsidRPr="00CE558F">
        <w:rPr>
          <w:rFonts w:ascii="Times New Roman" w:eastAsia="Times New Roman" w:hAnsi="Times New Roman"/>
          <w:sz w:val="24"/>
          <w:szCs w:val="24"/>
          <w:lang w:eastAsia="ru-RU"/>
        </w:rPr>
        <w:t>перечень законодательных и нормативных правовых актов, соблюдение которых изучено при проведении контрольного мероприятия, составленный по форме согласно приложению № 4 к настоящему Стандарту; копии соответствующих документов, заверенных в порядке, установленном пунктом 2.10.4. настоящего Стандарта, и (или) справочные (аналитические) таблицы.</w:t>
      </w:r>
    </w:p>
    <w:p w:rsidR="0029292D" w:rsidRPr="00CE558F" w:rsidRDefault="0029292D" w:rsidP="0029292D">
      <w:pPr>
        <w:widowControl w:val="0"/>
        <w:tabs>
          <w:tab w:val="num" w:pos="1609"/>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2.10.13. Объект контроля вправе представить контроля письменные возражения на акт контрольного мероприятия в течени</w:t>
      </w:r>
      <w:proofErr w:type="gramStart"/>
      <w:r w:rsidRPr="00CE558F">
        <w:rPr>
          <w:rFonts w:ascii="Times New Roman" w:eastAsia="Times New Roman" w:hAnsi="Times New Roman"/>
          <w:sz w:val="24"/>
          <w:szCs w:val="24"/>
          <w:lang w:eastAsia="ru-RU"/>
        </w:rPr>
        <w:t>и</w:t>
      </w:r>
      <w:proofErr w:type="gramEnd"/>
      <w:r w:rsidRPr="00CE558F">
        <w:rPr>
          <w:rFonts w:ascii="Times New Roman" w:eastAsia="Times New Roman" w:hAnsi="Times New Roman"/>
          <w:sz w:val="24"/>
          <w:szCs w:val="24"/>
          <w:lang w:eastAsia="ru-RU"/>
        </w:rPr>
        <w:t xml:space="preserve"> 5 рабочих дней со дня получения такого акта. Письменные возражения объекта контроля прилагаются к материалам контрольного мероприятия.</w:t>
      </w:r>
    </w:p>
    <w:p w:rsidR="0029292D" w:rsidRPr="00CE558F" w:rsidRDefault="0029292D" w:rsidP="0029292D">
      <w:pPr>
        <w:widowControl w:val="0"/>
        <w:tabs>
          <w:tab w:val="num" w:pos="1609"/>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2.10.14. Письменные возражения, представленные после даты подписания акта ревизии (проверки), к рассмотрению не принимаются.</w:t>
      </w:r>
    </w:p>
    <w:p w:rsidR="0029292D" w:rsidRPr="00CE558F" w:rsidRDefault="0029292D" w:rsidP="0029292D">
      <w:pPr>
        <w:widowControl w:val="0"/>
        <w:tabs>
          <w:tab w:val="num" w:pos="1427"/>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2.10.15. В случае поступления письменных возражений на акт контрольного мероприятия, Должностные лица, входящие в состав ревизионной группы (проверяющий), рассматривают возражения на акт, и по результатам рассмотрения возражений по акту осуществляют подготовку заключения на поступившие возражения согласно приложению № 5 к настоящему Стандарту.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Подготовка заключения на возражения по акту контрольного мероприятия осуществляется в срок до 30 рабочих дней со дня получения таких возражений.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Заключение на возражения по акту контрольного мероприятия подписывается Главой </w:t>
      </w:r>
      <w:r w:rsidR="00800162"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lastRenderedPageBreak/>
        <w:t xml:space="preserve">Заключение на возражения по акту контрольного мероприятия должно отражать позицию Должностных лиц на доводы и возражения объекта контроля.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Заключение на возражения по акту контрольного мероприятия направляется объекту контроля. Второй экземпляр заключения на возражения по акту контрольного мероприятия приобщается к материалам проверки, ревизии. </w:t>
      </w:r>
    </w:p>
    <w:p w:rsidR="0029292D" w:rsidRPr="00CE558F" w:rsidRDefault="0029292D" w:rsidP="0029292D">
      <w:pPr>
        <w:widowControl w:val="0"/>
        <w:tabs>
          <w:tab w:val="num" w:pos="1434"/>
        </w:tabs>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2.10.16. В случае отказа должностных лиц объекта контроля подписать или получить акт контрольного мероприятия, руководитель ревизионной группы (проверяющий) в конце акта производит запись об их ознакомлении с актом и отказе от подписи или получении акта. В этом случае акт контрольного мероприятия может быть направлен объекту контроля по почте или иным способом, обеспечивающим фиксацию факта и даты его направления объекту контроля. Документ, подтверждающий факт направления акта, приобщается к материалам контрольного мероприятия.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800162">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2.11. Стандарт «Реализация результатов проведения контрольных мероприятий»</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обеспечивающие устранение выявленных нарушений </w:t>
      </w:r>
      <w:bookmarkStart w:id="10" w:name="page23"/>
      <w:bookmarkEnd w:id="10"/>
      <w:r w:rsidRPr="00CE558F">
        <w:rPr>
          <w:rFonts w:ascii="Times New Roman" w:eastAsia="Times New Roman" w:hAnsi="Times New Roman"/>
          <w:sz w:val="24"/>
          <w:szCs w:val="24"/>
          <w:lang w:eastAsia="ru-RU"/>
        </w:rPr>
        <w:t xml:space="preserve">законодательства Российской Федерации, Ярославской области и </w:t>
      </w:r>
      <w:r w:rsidR="00800162"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в соответствующей сфере деятельности и привлечению к ответственности лиц, допустивших указанные нарушения.</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2.11.2. При осуществлении полномочий по внутреннему муниципальному финансовому контролю в сфере бюджетных правоотношений Глава </w:t>
      </w:r>
      <w:r w:rsidR="00EC0AC5"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направляет объектам контроля: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xml:space="preserve">- представления, содержащие обязательную для рассмотрения в установленные в нем сроки или, если срок не указан, в течение 30 дней с даты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proofErr w:type="gramEnd"/>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предписания, содержащие обязательные для исполнения в установленные в нем сроки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sidR="000373CC"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сельское поселение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Ярославской области»; </w:t>
      </w:r>
      <w:proofErr w:type="gramEnd"/>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уведомление о применении бюджетных мер принуждения.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2.11.3. Нарушения, указанные в представлении и (или) предписании подлежат устранению в срок, установленный в представлении и (или) предписании.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2.11.4.</w:t>
      </w:r>
      <w:r w:rsid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Представления и предписания Главой </w:t>
      </w:r>
      <w:r w:rsidR="000373CC"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и в течени</w:t>
      </w:r>
      <w:proofErr w:type="gramStart"/>
      <w:r w:rsidRPr="00CE558F">
        <w:rPr>
          <w:rFonts w:ascii="Times New Roman" w:eastAsia="Times New Roman" w:hAnsi="Times New Roman"/>
          <w:sz w:val="24"/>
          <w:szCs w:val="24"/>
          <w:lang w:eastAsia="ru-RU"/>
        </w:rPr>
        <w:t>и</w:t>
      </w:r>
      <w:proofErr w:type="gramEnd"/>
      <w:r w:rsidRPr="00CE558F">
        <w:rPr>
          <w:rFonts w:ascii="Times New Roman" w:eastAsia="Times New Roman" w:hAnsi="Times New Roman"/>
          <w:sz w:val="24"/>
          <w:szCs w:val="24"/>
          <w:lang w:eastAsia="ru-RU"/>
        </w:rPr>
        <w:t xml:space="preserve"> 3 рабочих дней направляются представителю объекта контроля.</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2.11.5. В случае неисполнения представления и (или) предписания орган внутреннего муниципального финансового контроля применяет к лицу, не исполнившему данное представление и (или) предписание, меры ответственности в соответствии с законодательством Российской Федерации.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2.11.6. Отмена представлений и предписаний осуществляется в судебном порядке.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2.11.7. Представление и предписание может быть обжаловано в судебном порядке в соответствии с законодательством Российской Федерации.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2.11.8. При выявлении в результате проведения контрольного мероприятия факта совершения действия (бездействия), содержащего признаки состава преступления, Глава </w:t>
      </w:r>
      <w:r w:rsidR="00F75C23"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передает в правоохранительные органы информацию о таком факте для принятия дальнейших мер, в течени</w:t>
      </w:r>
      <w:proofErr w:type="gramStart"/>
      <w:r w:rsidRPr="00CE558F">
        <w:rPr>
          <w:rFonts w:ascii="Times New Roman" w:eastAsia="Times New Roman" w:hAnsi="Times New Roman"/>
          <w:sz w:val="24"/>
          <w:szCs w:val="24"/>
          <w:lang w:eastAsia="ru-RU"/>
        </w:rPr>
        <w:t>и</w:t>
      </w:r>
      <w:proofErr w:type="gramEnd"/>
      <w:r w:rsidRPr="00CE558F">
        <w:rPr>
          <w:rFonts w:ascii="Times New Roman" w:eastAsia="Times New Roman" w:hAnsi="Times New Roman"/>
          <w:sz w:val="24"/>
          <w:szCs w:val="24"/>
          <w:lang w:eastAsia="ru-RU"/>
        </w:rPr>
        <w:t xml:space="preserve"> 3 рабочих дней с даты выявления </w:t>
      </w:r>
      <w:r w:rsidRPr="00CE558F">
        <w:rPr>
          <w:rFonts w:ascii="Times New Roman" w:eastAsia="Times New Roman" w:hAnsi="Times New Roman"/>
          <w:sz w:val="24"/>
          <w:szCs w:val="24"/>
          <w:lang w:eastAsia="ru-RU"/>
        </w:rPr>
        <w:lastRenderedPageBreak/>
        <w:t xml:space="preserve">таких фактов.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F75C23">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2.12 Стандарт «Осуществление полномочий должностными лицами при выявлении административных правонарушений»</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2.12.1.Стандарт «Осуществление полномочий должностными лицами при выявлении административных правонарушений» устанавливает порядок исполнения Должностными лицами полномочий по выявлению </w:t>
      </w:r>
      <w:proofErr w:type="gramStart"/>
      <w:r w:rsidRPr="00CE558F">
        <w:rPr>
          <w:rFonts w:ascii="Times New Roman" w:eastAsia="Times New Roman" w:hAnsi="Times New Roman"/>
          <w:sz w:val="24"/>
          <w:szCs w:val="24"/>
          <w:lang w:eastAsia="ru-RU"/>
        </w:rPr>
        <w:t>административных правонарушений, предусмотренных законодательством Российской Федерации об административных правонарушениях и упорядочивает</w:t>
      </w:r>
      <w:proofErr w:type="gramEnd"/>
      <w:r w:rsidRPr="00CE558F">
        <w:rPr>
          <w:rFonts w:ascii="Times New Roman" w:eastAsia="Times New Roman" w:hAnsi="Times New Roman"/>
          <w:sz w:val="24"/>
          <w:szCs w:val="24"/>
          <w:lang w:eastAsia="ru-RU"/>
        </w:rPr>
        <w:t xml:space="preserve">: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процедуру составления протоколов об административных правонарушениях для привлечения виновных лиц к установленной ответственности;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процедуру направления протоколов об административных правонарушениях в уполномоченные органы для привлечения виновных лиц к установленной законом ответственности.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2.12.2. При выполнении Стандарта должностные лица должны руководствоваться следующими документами: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Кодексом Российской Федерации об административных правонарушениях (далее – </w:t>
      </w:r>
      <w:proofErr w:type="spellStart"/>
      <w:r w:rsidRPr="00CE558F">
        <w:rPr>
          <w:rFonts w:ascii="Times New Roman" w:eastAsia="Times New Roman" w:hAnsi="Times New Roman"/>
          <w:sz w:val="24"/>
          <w:szCs w:val="24"/>
          <w:lang w:eastAsia="ru-RU"/>
        </w:rPr>
        <w:t>КоАП</w:t>
      </w:r>
      <w:proofErr w:type="spellEnd"/>
      <w:r w:rsidRPr="00CE558F">
        <w:rPr>
          <w:rFonts w:ascii="Times New Roman" w:eastAsia="Times New Roman" w:hAnsi="Times New Roman"/>
          <w:sz w:val="24"/>
          <w:szCs w:val="24"/>
          <w:lang w:eastAsia="ru-RU"/>
        </w:rPr>
        <w:t xml:space="preserve"> РФ);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 Бюджетным кодексом Российской Федерации;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Законом Ярославской области от 03.12.2007 N100-З «Об административных правонарушениях»;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иными правовыми актами, регулирующими вопросы, относящиеся </w:t>
      </w:r>
      <w:proofErr w:type="gramStart"/>
      <w:r w:rsidRPr="00CE558F">
        <w:rPr>
          <w:rFonts w:ascii="Times New Roman" w:eastAsia="Times New Roman" w:hAnsi="Times New Roman"/>
          <w:sz w:val="24"/>
          <w:szCs w:val="24"/>
          <w:lang w:eastAsia="ru-RU"/>
        </w:rPr>
        <w:t>в</w:t>
      </w:r>
      <w:proofErr w:type="gramEnd"/>
      <w:r w:rsidRPr="00CE558F">
        <w:rPr>
          <w:rFonts w:ascii="Times New Roman" w:eastAsia="Times New Roman" w:hAnsi="Times New Roman"/>
          <w:sz w:val="24"/>
          <w:szCs w:val="24"/>
          <w:lang w:eastAsia="ru-RU"/>
        </w:rPr>
        <w:t xml:space="preserve"> </w:t>
      </w:r>
      <w:proofErr w:type="gramStart"/>
      <w:r w:rsidRPr="00CE558F">
        <w:rPr>
          <w:rFonts w:ascii="Times New Roman" w:eastAsia="Times New Roman" w:hAnsi="Times New Roman"/>
          <w:sz w:val="24"/>
          <w:szCs w:val="24"/>
          <w:lang w:eastAsia="ru-RU"/>
        </w:rPr>
        <w:t>предмету</w:t>
      </w:r>
      <w:proofErr w:type="gramEnd"/>
      <w:r w:rsidRPr="00CE558F">
        <w:rPr>
          <w:rFonts w:ascii="Times New Roman" w:eastAsia="Times New Roman" w:hAnsi="Times New Roman"/>
          <w:sz w:val="24"/>
          <w:szCs w:val="24"/>
          <w:lang w:eastAsia="ru-RU"/>
        </w:rPr>
        <w:t xml:space="preserve"> регулирования Стандарта.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В случае внесения изменений в указанные в настоящем пункте документы (замены их </w:t>
      </w:r>
      <w:proofErr w:type="gramStart"/>
      <w:r w:rsidRPr="00CE558F">
        <w:rPr>
          <w:rFonts w:ascii="Times New Roman" w:eastAsia="Times New Roman" w:hAnsi="Times New Roman"/>
          <w:sz w:val="24"/>
          <w:szCs w:val="24"/>
          <w:lang w:eastAsia="ru-RU"/>
        </w:rPr>
        <w:t>новыми</w:t>
      </w:r>
      <w:proofErr w:type="gramEnd"/>
      <w:r w:rsidRPr="00CE558F">
        <w:rPr>
          <w:rFonts w:ascii="Times New Roman" w:eastAsia="Times New Roman" w:hAnsi="Times New Roman"/>
          <w:sz w:val="24"/>
          <w:szCs w:val="24"/>
          <w:lang w:eastAsia="ru-RU"/>
        </w:rPr>
        <w:t xml:space="preserve">) Стандарт применяется с учетом соответствующих изменений (нового документа).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xml:space="preserve">2.12.3.В случае обнаружения в ходе проведения контрольного мероприятия достаточных данных, указывающих на наличие события административного правонарушения, предусмотренного статьями 5.21, 7.32.6, 15.1, 15.11, 15.14 – 15.15.16, частью 1 статьи 19.4, статьёй 19.4.1, частями 20 и 20.1 статьи 19.5, статьями 19.6 и 19.7 </w:t>
      </w:r>
      <w:proofErr w:type="spellStart"/>
      <w:r w:rsidRPr="00CE558F">
        <w:rPr>
          <w:rFonts w:ascii="Times New Roman" w:eastAsia="Times New Roman" w:hAnsi="Times New Roman"/>
          <w:sz w:val="24"/>
          <w:szCs w:val="24"/>
          <w:lang w:eastAsia="ru-RU"/>
        </w:rPr>
        <w:t>КоАП</w:t>
      </w:r>
      <w:proofErr w:type="spellEnd"/>
      <w:r w:rsidRPr="00CE558F">
        <w:rPr>
          <w:rFonts w:ascii="Times New Roman" w:eastAsia="Times New Roman" w:hAnsi="Times New Roman"/>
          <w:sz w:val="24"/>
          <w:szCs w:val="24"/>
          <w:lang w:eastAsia="ru-RU"/>
        </w:rPr>
        <w:t xml:space="preserve"> РФ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w:t>
      </w:r>
      <w:proofErr w:type="gramEnd"/>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Должностным лицом организуется регистрация протокола и уведомление Главы </w:t>
      </w:r>
      <w:r w:rsidR="00AA5371"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поселения о факте составления протокола.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Регистрации протокола об административном правонарушении с присвоением номера в журнале регистрации осуществляется Должностными лицами.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bookmarkStart w:id="11" w:name="page27"/>
      <w:bookmarkEnd w:id="11"/>
      <w:r w:rsidRPr="00CE558F">
        <w:rPr>
          <w:rFonts w:ascii="Times New Roman" w:eastAsia="Times New Roman" w:hAnsi="Times New Roman"/>
          <w:sz w:val="24"/>
          <w:szCs w:val="24"/>
          <w:lang w:eastAsia="ru-RU"/>
        </w:rPr>
        <w:t xml:space="preserve">2.12.4.Физическому лицу или законному представителю юридического лица, в отношении которых возбуждено административное производство направляется уведомление о дате, времени и месте составления протокола об административном правонарушении.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2.12.5. При составлении протокола об административном правонарушении должностное лицо руководствуется нормами статьи 28.2 </w:t>
      </w:r>
      <w:proofErr w:type="spellStart"/>
      <w:r w:rsidRPr="00CE558F">
        <w:rPr>
          <w:rFonts w:ascii="Times New Roman" w:eastAsia="Times New Roman" w:hAnsi="Times New Roman"/>
          <w:sz w:val="24"/>
          <w:szCs w:val="24"/>
          <w:lang w:eastAsia="ru-RU"/>
        </w:rPr>
        <w:t>КоАП</w:t>
      </w:r>
      <w:proofErr w:type="spellEnd"/>
      <w:r w:rsidRPr="00CE558F">
        <w:rPr>
          <w:rFonts w:ascii="Times New Roman" w:eastAsia="Times New Roman" w:hAnsi="Times New Roman"/>
          <w:sz w:val="24"/>
          <w:szCs w:val="24"/>
          <w:lang w:eastAsia="ru-RU"/>
        </w:rPr>
        <w:t xml:space="preserve"> РФ.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2.12.6. В соответствии со статьёй 28.5 </w:t>
      </w:r>
      <w:proofErr w:type="spellStart"/>
      <w:r w:rsidRPr="00CE558F">
        <w:rPr>
          <w:rFonts w:ascii="Times New Roman" w:eastAsia="Times New Roman" w:hAnsi="Times New Roman"/>
          <w:sz w:val="24"/>
          <w:szCs w:val="24"/>
          <w:lang w:eastAsia="ru-RU"/>
        </w:rPr>
        <w:t>КоАП</w:t>
      </w:r>
      <w:proofErr w:type="spellEnd"/>
      <w:r w:rsidRPr="00CE558F">
        <w:rPr>
          <w:rFonts w:ascii="Times New Roman" w:eastAsia="Times New Roman" w:hAnsi="Times New Roman"/>
          <w:sz w:val="24"/>
          <w:szCs w:val="24"/>
          <w:lang w:eastAsia="ru-RU"/>
        </w:rPr>
        <w:t xml:space="preserve"> РФ протокол об административном правонарушении составляется немедленно после выявления совершения административного правонарушения.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 xml:space="preserve">Если протокол будет составлен за пределами установленных статьями 28.5, 28.8 </w:t>
      </w:r>
      <w:proofErr w:type="spellStart"/>
      <w:r w:rsidRPr="00CE558F">
        <w:rPr>
          <w:rFonts w:ascii="Times New Roman" w:eastAsia="Times New Roman" w:hAnsi="Times New Roman"/>
          <w:sz w:val="24"/>
          <w:szCs w:val="24"/>
          <w:lang w:eastAsia="ru-RU"/>
        </w:rPr>
        <w:t>КоАП</w:t>
      </w:r>
      <w:proofErr w:type="spellEnd"/>
      <w:r w:rsidRPr="00CE558F">
        <w:rPr>
          <w:rFonts w:ascii="Times New Roman" w:eastAsia="Times New Roman" w:hAnsi="Times New Roman"/>
          <w:sz w:val="24"/>
          <w:szCs w:val="24"/>
          <w:lang w:eastAsia="ru-RU"/>
        </w:rPr>
        <w:t xml:space="preserve"> РФ сроков составления протокола об административном правонарушении и направлении протокола для рассмотрения, это не будет являться существенным недостатком, так как эти сроки не являются </w:t>
      </w:r>
      <w:proofErr w:type="spellStart"/>
      <w:r w:rsidRPr="00CE558F">
        <w:rPr>
          <w:rFonts w:ascii="Times New Roman" w:eastAsia="Times New Roman" w:hAnsi="Times New Roman"/>
          <w:sz w:val="24"/>
          <w:szCs w:val="24"/>
          <w:lang w:eastAsia="ru-RU"/>
        </w:rPr>
        <w:t>пресекательными</w:t>
      </w:r>
      <w:proofErr w:type="spellEnd"/>
      <w:r w:rsidRPr="00CE558F">
        <w:rPr>
          <w:rFonts w:ascii="Times New Roman" w:eastAsia="Times New Roman" w:hAnsi="Times New Roman"/>
          <w:sz w:val="24"/>
          <w:szCs w:val="24"/>
          <w:lang w:eastAsia="ru-RU"/>
        </w:rPr>
        <w:t xml:space="preserve"> (пункт 4 постановления Пленума Верховного Суда Российской Федерации от 24.03.2005 N5 «О некоторых </w:t>
      </w:r>
      <w:r w:rsidRPr="00CE558F">
        <w:rPr>
          <w:rFonts w:ascii="Times New Roman" w:eastAsia="Times New Roman" w:hAnsi="Times New Roman"/>
          <w:sz w:val="24"/>
          <w:szCs w:val="24"/>
          <w:lang w:eastAsia="ru-RU"/>
        </w:rPr>
        <w:lastRenderedPageBreak/>
        <w:t>вопросах, возникающих у судов при применении Кодекса Российской Федерации об административных</w:t>
      </w:r>
      <w:proofErr w:type="gramEnd"/>
      <w:r w:rsidRPr="00CE558F">
        <w:rPr>
          <w:rFonts w:ascii="Times New Roman" w:eastAsia="Times New Roman" w:hAnsi="Times New Roman"/>
          <w:sz w:val="24"/>
          <w:szCs w:val="24"/>
          <w:lang w:eastAsia="ru-RU"/>
        </w:rPr>
        <w:t xml:space="preserve"> </w:t>
      </w:r>
      <w:proofErr w:type="gramStart"/>
      <w:r w:rsidRPr="00CE558F">
        <w:rPr>
          <w:rFonts w:ascii="Times New Roman" w:eastAsia="Times New Roman" w:hAnsi="Times New Roman"/>
          <w:sz w:val="24"/>
          <w:szCs w:val="24"/>
          <w:lang w:eastAsia="ru-RU"/>
        </w:rPr>
        <w:t>правонарушениях</w:t>
      </w:r>
      <w:proofErr w:type="gramEnd"/>
      <w:r w:rsidRPr="00CE558F">
        <w:rPr>
          <w:rFonts w:ascii="Times New Roman" w:eastAsia="Times New Roman" w:hAnsi="Times New Roman"/>
          <w:sz w:val="24"/>
          <w:szCs w:val="24"/>
          <w:lang w:eastAsia="ru-RU"/>
        </w:rPr>
        <w:t>»).</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2.12.7.</w:t>
      </w:r>
      <w:r w:rsid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При выявлении Должностными лицами нарушений в сфере законодательства, относящейся к компетенции контрольной деятельности других органов, соответствующая информация направляется указанным органам с последующим уведомлением Главы </w:t>
      </w:r>
      <w:r w:rsidR="00E864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о принятом решении.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2.12.8.</w:t>
      </w:r>
      <w:r w:rsid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 составившим протокол.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E86498">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2.13. Стандарт «Подготовка и направление документов об административном правонарушении в органы, уполномоченные рассматривать дела об административных правонарушениях»</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2.13.1.</w:t>
      </w:r>
      <w:r w:rsid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(при наличии) в день составления протокола об административном правонарушении, направляется должностным лицом в общий отдел администрации </w:t>
      </w:r>
      <w:r w:rsidR="00E864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для дальнейшего направления в течени</w:t>
      </w:r>
      <w:proofErr w:type="gramStart"/>
      <w:r w:rsidRPr="00CE558F">
        <w:rPr>
          <w:rFonts w:ascii="Times New Roman" w:eastAsia="Times New Roman" w:hAnsi="Times New Roman"/>
          <w:sz w:val="24"/>
          <w:szCs w:val="24"/>
          <w:lang w:eastAsia="ru-RU"/>
        </w:rPr>
        <w:t>и</w:t>
      </w:r>
      <w:proofErr w:type="gramEnd"/>
      <w:r w:rsidRPr="00CE558F">
        <w:rPr>
          <w:rFonts w:ascii="Times New Roman" w:eastAsia="Times New Roman" w:hAnsi="Times New Roman"/>
          <w:sz w:val="24"/>
          <w:szCs w:val="24"/>
          <w:lang w:eastAsia="ru-RU"/>
        </w:rPr>
        <w:t xml:space="preserve"> 3 суток с момента составления протокола в мировой суд по месту совершения административных правонарушений.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2.13.2. Документы об административном правонарушении (административное дело) к моменту поступления в мировой суд должны быть подшиты, пронумерованы, составлена опись документов.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2.13.3. Протокол об административном правонарушении и другие материалы административного дела могут быть возвращены Должностному лицу, который составил протокол, в случае и порядке, установленном действующим законодательством.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Должностное лицо устраняет недостатки протокола и других материалов дела об административном правонарушении в срок не более трех суток со дня их поступления (получения). Материалы дела об административном правонарушении с внесенными в них изменениями и дополнениями возвращаются лицу (органу), возвратившему их в течение суток со дня устранения соответствующих недостатков.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2.13.4. Должностное лицо, составившее протокол об административном правонарушении осуществляет </w:t>
      </w:r>
      <w:proofErr w:type="gramStart"/>
      <w:r w:rsidRPr="00CE558F">
        <w:rPr>
          <w:rFonts w:ascii="Times New Roman" w:eastAsia="Times New Roman" w:hAnsi="Times New Roman"/>
          <w:sz w:val="24"/>
          <w:szCs w:val="24"/>
          <w:lang w:eastAsia="ru-RU"/>
        </w:rPr>
        <w:t>контроль за</w:t>
      </w:r>
      <w:proofErr w:type="gramEnd"/>
      <w:r w:rsidRPr="00CE558F">
        <w:rPr>
          <w:rFonts w:ascii="Times New Roman" w:eastAsia="Times New Roman" w:hAnsi="Times New Roman"/>
          <w:sz w:val="24"/>
          <w:szCs w:val="24"/>
          <w:lang w:eastAsia="ru-RU"/>
        </w:rPr>
        <w:t xml:space="preserve"> его рассмотрением и исполнением в течение трех дней со дня вынесения указанного постановления.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Должностное лицо, составившее протокол об административном правонарушении, осуществляет контроль оплаты штрафа (при его наложении) по платежным документам, находящимся в распоряжении органа, составившего протокол об административном правонарушении.</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2.13.5. Полученные из мирового суда материалы систематизируются в составе дела об административном правонарушении.</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E86498">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2.14. Стандарт «Составление и представление годовой отчетности о результатах контрольной деятельности»</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2.14.1.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должностных лиц, подготавливаемых по итогам контрольной деятельности за отчетный период. </w:t>
      </w:r>
    </w:p>
    <w:p w:rsidR="0029292D" w:rsidRPr="00CE558F" w:rsidRDefault="00CE558F"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2.14.2. </w:t>
      </w:r>
      <w:r w:rsidR="0029292D" w:rsidRPr="00CE558F">
        <w:rPr>
          <w:rFonts w:ascii="Times New Roman" w:eastAsia="Times New Roman" w:hAnsi="Times New Roman"/>
          <w:sz w:val="24"/>
          <w:szCs w:val="24"/>
          <w:lang w:eastAsia="ru-RU"/>
        </w:rPr>
        <w:t xml:space="preserve">Должностные лица ежегодно составляет отчет в целях раскрытия </w:t>
      </w:r>
      <w:r w:rsidR="0029292D" w:rsidRPr="00CE558F">
        <w:rPr>
          <w:rFonts w:ascii="Times New Roman" w:eastAsia="Times New Roman" w:hAnsi="Times New Roman"/>
          <w:sz w:val="24"/>
          <w:szCs w:val="24"/>
          <w:lang w:eastAsia="ru-RU"/>
        </w:rPr>
        <w:lastRenderedPageBreak/>
        <w:t xml:space="preserve">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в срок до 01 марта года, следующего за </w:t>
      </w:r>
      <w:proofErr w:type="gramStart"/>
      <w:r w:rsidR="0029292D" w:rsidRPr="00CE558F">
        <w:rPr>
          <w:rFonts w:ascii="Times New Roman" w:eastAsia="Times New Roman" w:hAnsi="Times New Roman"/>
          <w:sz w:val="24"/>
          <w:szCs w:val="24"/>
          <w:lang w:eastAsia="ru-RU"/>
        </w:rPr>
        <w:t>отчетным</w:t>
      </w:r>
      <w:proofErr w:type="gramEnd"/>
      <w:r w:rsidR="0029292D" w:rsidRPr="00CE558F">
        <w:rPr>
          <w:rFonts w:ascii="Times New Roman" w:eastAsia="Times New Roman" w:hAnsi="Times New Roman"/>
          <w:sz w:val="24"/>
          <w:szCs w:val="24"/>
          <w:lang w:eastAsia="ru-RU"/>
        </w:rPr>
        <w:t xml:space="preserve">.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2.14.3. Отчет подписывается Главой </w:t>
      </w:r>
      <w:r w:rsidR="00E864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
    <w:p w:rsidR="0029292D" w:rsidRPr="00CE558F" w:rsidRDefault="00CE558F"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2.14.4. </w:t>
      </w:r>
      <w:r w:rsidR="0029292D" w:rsidRPr="00CE558F">
        <w:rPr>
          <w:rFonts w:ascii="Times New Roman" w:eastAsia="Times New Roman" w:hAnsi="Times New Roman"/>
          <w:sz w:val="24"/>
          <w:szCs w:val="24"/>
          <w:lang w:eastAsia="ru-RU"/>
        </w:rPr>
        <w:t xml:space="preserve">К результатам проведения контрольных мероприятий, </w:t>
      </w:r>
      <w:proofErr w:type="gramStart"/>
      <w:r w:rsidR="0029292D" w:rsidRPr="00CE558F">
        <w:rPr>
          <w:rFonts w:ascii="Times New Roman" w:eastAsia="Times New Roman" w:hAnsi="Times New Roman"/>
          <w:sz w:val="24"/>
          <w:szCs w:val="24"/>
          <w:lang w:eastAsia="ru-RU"/>
        </w:rPr>
        <w:t>подлежащем</w:t>
      </w:r>
      <w:proofErr w:type="gramEnd"/>
      <w:r w:rsidR="0029292D" w:rsidRPr="00CE558F">
        <w:rPr>
          <w:rFonts w:ascii="Times New Roman" w:eastAsia="Times New Roman" w:hAnsi="Times New Roman"/>
          <w:sz w:val="24"/>
          <w:szCs w:val="24"/>
          <w:lang w:eastAsia="ru-RU"/>
        </w:rPr>
        <w:t xml:space="preserve"> обязательному раскрытию в отчете, относятся: </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количество объектов, в отношении которых проводились контрольные </w:t>
      </w:r>
      <w:bookmarkStart w:id="12" w:name="page31"/>
      <w:bookmarkEnd w:id="12"/>
      <w:r w:rsidRPr="00CE558F">
        <w:rPr>
          <w:rFonts w:ascii="Times New Roman" w:eastAsia="Times New Roman" w:hAnsi="Times New Roman"/>
          <w:sz w:val="24"/>
          <w:szCs w:val="24"/>
          <w:lang w:eastAsia="ru-RU"/>
        </w:rPr>
        <w:t>мероприятия;</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начисленные штрафы в количественном и денежном выражении по видам нарушений; </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количество материалов, направленных в правоохранительные органы, и сумма предполагаемого ущерба по видам нарушений; </w:t>
      </w:r>
    </w:p>
    <w:p w:rsidR="0029292D" w:rsidRPr="00CE558F" w:rsidRDefault="0029292D" w:rsidP="00CE558F">
      <w:pPr>
        <w:widowControl w:val="0"/>
        <w:tabs>
          <w:tab w:val="num" w:pos="1440"/>
        </w:tabs>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количество направленных и исполненных (неисполненных) уведомлений о применении бюджетных мер принуждения; </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объем проверенных средств бюджета </w:t>
      </w:r>
      <w:r w:rsidR="00E864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 </w:t>
      </w:r>
    </w:p>
    <w:p w:rsidR="0029292D" w:rsidRPr="00CE558F" w:rsidRDefault="0029292D" w:rsidP="00CE558F">
      <w:pPr>
        <w:widowControl w:val="0"/>
        <w:overflowPunct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иная информация (при наличии) о событиях, оказавших существенное влияние на осуществление внутреннего муниципального финансового контроля. </w:t>
      </w:r>
    </w:p>
    <w:p w:rsidR="0029292D" w:rsidRPr="00CE558F" w:rsidRDefault="0029292D" w:rsidP="0029292D">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2.14.5. Результаты проведения контрольных мероприятий в течение 5 рабочих дней после окончания отчетного квартала размещаются на странице администрации </w:t>
      </w:r>
      <w:r w:rsidR="00E864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 </w:t>
      </w:r>
      <w:proofErr w:type="spellStart"/>
      <w:r w:rsidRPr="00CE558F">
        <w:rPr>
          <w:rFonts w:ascii="Times New Roman" w:eastAsia="Times New Roman" w:hAnsi="Times New Roman"/>
          <w:sz w:val="24"/>
          <w:szCs w:val="24"/>
          <w:lang w:eastAsia="ru-RU"/>
        </w:rPr>
        <w:t>Некоузского</w:t>
      </w:r>
      <w:proofErr w:type="spellEnd"/>
      <w:r w:rsidRPr="00CE558F">
        <w:rPr>
          <w:rFonts w:ascii="Times New Roman" w:eastAsia="Times New Roman" w:hAnsi="Times New Roman"/>
          <w:sz w:val="24"/>
          <w:szCs w:val="24"/>
          <w:lang w:eastAsia="ru-RU"/>
        </w:rPr>
        <w:t xml:space="preserve"> муниципального района в информационно-телекоммуникационной сети «Интернет».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rPr>
      </w:pPr>
    </w:p>
    <w:p w:rsidR="0029292D" w:rsidRPr="00CE558F" w:rsidRDefault="00E86498" w:rsidP="00E86498">
      <w:pPr>
        <w:widowControl w:val="0"/>
        <w:overflowPunct w:val="0"/>
        <w:autoSpaceDE w:val="0"/>
        <w:autoSpaceDN w:val="0"/>
        <w:adjustRightInd w:val="0"/>
        <w:spacing w:after="0" w:line="240" w:lineRule="auto"/>
        <w:ind w:firstLine="567"/>
        <w:contextualSpacing/>
        <w:jc w:val="center"/>
        <w:rPr>
          <w:rFonts w:ascii="Times New Roman" w:eastAsia="Times New Roman" w:hAnsi="Times New Roman"/>
          <w:bCs/>
          <w:sz w:val="24"/>
          <w:szCs w:val="24"/>
          <w:lang w:eastAsia="ru-RU"/>
        </w:rPr>
      </w:pPr>
      <w:r w:rsidRPr="00CE558F">
        <w:rPr>
          <w:rFonts w:ascii="Times New Roman" w:eastAsia="Times New Roman" w:hAnsi="Times New Roman"/>
          <w:bCs/>
          <w:sz w:val="24"/>
          <w:szCs w:val="24"/>
          <w:lang w:eastAsia="ru-RU"/>
        </w:rPr>
        <w:t>3</w:t>
      </w:r>
      <w:r w:rsidR="0029292D" w:rsidRPr="00CE558F">
        <w:rPr>
          <w:rFonts w:ascii="Times New Roman" w:eastAsia="Times New Roman" w:hAnsi="Times New Roman"/>
          <w:bCs/>
          <w:sz w:val="24"/>
          <w:szCs w:val="24"/>
          <w:lang w:eastAsia="ru-RU"/>
        </w:rPr>
        <w:t>. Заключительные положения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b/>
          <w:bCs/>
          <w:sz w:val="24"/>
          <w:szCs w:val="24"/>
          <w:lang w:eastAsia="ru-RU"/>
        </w:rPr>
      </w:pPr>
    </w:p>
    <w:p w:rsidR="0029292D" w:rsidRPr="00CE558F" w:rsidRDefault="0029292D" w:rsidP="0029292D">
      <w:pPr>
        <w:spacing w:after="0" w:line="240" w:lineRule="auto"/>
        <w:ind w:firstLine="567"/>
        <w:contextualSpacing/>
        <w:jc w:val="both"/>
        <w:rPr>
          <w:rFonts w:ascii="Times New Roman" w:hAnsi="Times New Roman"/>
          <w:sz w:val="24"/>
          <w:szCs w:val="24"/>
        </w:rPr>
      </w:pPr>
      <w:r w:rsidRPr="00CE558F">
        <w:rPr>
          <w:rFonts w:ascii="Times New Roman" w:hAnsi="Times New Roman"/>
          <w:sz w:val="24"/>
          <w:szCs w:val="24"/>
        </w:rPr>
        <w:tab/>
        <w:t xml:space="preserve">3.1. В случае возникновения ситуаций, не предусмотренных настоящими Стандартами, должностные лица обязаны руководствоваться законодательством Российской Федерации, Ярославской области, нормативными правовыми актами </w:t>
      </w:r>
      <w:r w:rsidR="00E86498" w:rsidRPr="00CE558F">
        <w:rPr>
          <w:rFonts w:ascii="Times New Roman" w:eastAsia="Times New Roman" w:hAnsi="Times New Roman"/>
          <w:sz w:val="24"/>
          <w:szCs w:val="24"/>
          <w:lang w:eastAsia="ru-RU"/>
        </w:rPr>
        <w:t>Веретейского</w:t>
      </w:r>
      <w:r w:rsidRPr="00CE558F">
        <w:rPr>
          <w:rFonts w:ascii="Times New Roman" w:hAnsi="Times New Roman"/>
          <w:sz w:val="24"/>
          <w:szCs w:val="24"/>
        </w:rPr>
        <w:t xml:space="preserve"> сельского поселения </w:t>
      </w:r>
      <w:proofErr w:type="spellStart"/>
      <w:r w:rsidRPr="00CE558F">
        <w:rPr>
          <w:rFonts w:ascii="Times New Roman" w:hAnsi="Times New Roman"/>
          <w:sz w:val="24"/>
          <w:szCs w:val="24"/>
        </w:rPr>
        <w:t>Некоузского</w:t>
      </w:r>
      <w:proofErr w:type="spellEnd"/>
      <w:r w:rsidRPr="00CE558F">
        <w:rPr>
          <w:rFonts w:ascii="Times New Roman" w:hAnsi="Times New Roman"/>
          <w:sz w:val="24"/>
          <w:szCs w:val="24"/>
        </w:rPr>
        <w:t xml:space="preserve"> муниципального района. </w:t>
      </w:r>
    </w:p>
    <w:p w:rsidR="0029292D" w:rsidRPr="00CE558F" w:rsidRDefault="0029292D" w:rsidP="0029292D">
      <w:pPr>
        <w:spacing w:after="0" w:line="240" w:lineRule="auto"/>
        <w:ind w:firstLine="567"/>
        <w:contextualSpacing/>
        <w:jc w:val="right"/>
        <w:rPr>
          <w:rFonts w:ascii="Times New Roman" w:eastAsia="Lucida Sans Unicode" w:hAnsi="Times New Roman"/>
          <w:kern w:val="3"/>
          <w:sz w:val="24"/>
          <w:szCs w:val="24"/>
          <w:lang w:bidi="en-US"/>
        </w:rPr>
      </w:pPr>
      <w:r w:rsidRPr="00CE558F">
        <w:rPr>
          <w:rFonts w:ascii="Times New Roman" w:hAnsi="Times New Roman"/>
          <w:sz w:val="24"/>
          <w:szCs w:val="24"/>
        </w:rPr>
        <w:br w:type="page"/>
      </w:r>
      <w:r w:rsidRPr="00CE558F">
        <w:rPr>
          <w:rFonts w:ascii="Times New Roman" w:eastAsia="Lucida Sans Unicode" w:hAnsi="Times New Roman"/>
          <w:kern w:val="3"/>
          <w:sz w:val="24"/>
          <w:szCs w:val="24"/>
          <w:lang w:bidi="en-US"/>
        </w:rPr>
        <w:lastRenderedPageBreak/>
        <w:t>Приложение №2</w:t>
      </w:r>
    </w:p>
    <w:p w:rsidR="0029292D" w:rsidRPr="00CE558F" w:rsidRDefault="0029292D" w:rsidP="00CE558F">
      <w:pPr>
        <w:widowControl w:val="0"/>
        <w:suppressAutoHyphens/>
        <w:autoSpaceDN w:val="0"/>
        <w:spacing w:after="0" w:line="240" w:lineRule="auto"/>
        <w:ind w:firstLine="567"/>
        <w:contextualSpacing/>
        <w:jc w:val="right"/>
        <w:rPr>
          <w:rFonts w:ascii="Times New Roman" w:eastAsia="Lucida Sans Unicode" w:hAnsi="Times New Roman"/>
          <w:kern w:val="3"/>
          <w:sz w:val="24"/>
          <w:szCs w:val="24"/>
          <w:lang w:bidi="en-US"/>
        </w:rPr>
      </w:pPr>
      <w:r w:rsidRPr="00CE558F">
        <w:rPr>
          <w:rFonts w:ascii="Times New Roman" w:eastAsia="Lucida Sans Unicode" w:hAnsi="Times New Roman"/>
          <w:kern w:val="3"/>
          <w:sz w:val="24"/>
          <w:szCs w:val="24"/>
          <w:lang w:bidi="en-US"/>
        </w:rPr>
        <w:t xml:space="preserve"> </w:t>
      </w:r>
    </w:p>
    <w:p w:rsidR="0029292D" w:rsidRPr="00CE558F" w:rsidRDefault="0029292D" w:rsidP="0029292D">
      <w:pPr>
        <w:keepNext/>
        <w:spacing w:after="0" w:line="240" w:lineRule="auto"/>
        <w:ind w:firstLine="567"/>
        <w:contextualSpacing/>
        <w:jc w:val="both"/>
        <w:outlineLvl w:val="0"/>
        <w:rPr>
          <w:rFonts w:ascii="Times New Roman" w:eastAsia="Times New Roman" w:hAnsi="Times New Roman"/>
          <w:b/>
          <w:bCs/>
          <w:kern w:val="32"/>
          <w:sz w:val="24"/>
          <w:szCs w:val="24"/>
        </w:rPr>
      </w:pPr>
    </w:p>
    <w:p w:rsidR="0029292D" w:rsidRPr="00CE558F" w:rsidRDefault="0029292D" w:rsidP="0029292D">
      <w:pPr>
        <w:keepNext/>
        <w:spacing w:after="0" w:line="240" w:lineRule="auto"/>
        <w:ind w:firstLine="567"/>
        <w:contextualSpacing/>
        <w:jc w:val="right"/>
        <w:outlineLvl w:val="0"/>
        <w:rPr>
          <w:rFonts w:ascii="Times New Roman" w:eastAsia="Times New Roman" w:hAnsi="Times New Roman"/>
          <w:bCs/>
          <w:kern w:val="32"/>
          <w:sz w:val="24"/>
          <w:szCs w:val="24"/>
        </w:rPr>
      </w:pPr>
      <w:r w:rsidRPr="00CE558F">
        <w:rPr>
          <w:rFonts w:ascii="Times New Roman" w:eastAsia="Times New Roman" w:hAnsi="Times New Roman"/>
          <w:bCs/>
          <w:kern w:val="32"/>
          <w:sz w:val="24"/>
          <w:szCs w:val="24"/>
        </w:rPr>
        <w:t>Форма «Программа контрольного мероприятия»</w:t>
      </w:r>
    </w:p>
    <w:p w:rsidR="0029292D" w:rsidRPr="00CE558F" w:rsidRDefault="0029292D" w:rsidP="0029292D">
      <w:pPr>
        <w:spacing w:after="0" w:line="240" w:lineRule="auto"/>
        <w:ind w:firstLine="567"/>
        <w:contextualSpacing/>
        <w:jc w:val="right"/>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УТВЕРЖДАЮ</w:t>
      </w:r>
    </w:p>
    <w:p w:rsidR="0029292D" w:rsidRPr="00CE558F" w:rsidRDefault="0029292D" w:rsidP="0029292D">
      <w:pPr>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Глава </w:t>
      </w:r>
      <w:r w:rsidR="00E86498"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w:t>
      </w:r>
    </w:p>
    <w:p w:rsidR="0029292D" w:rsidRPr="00CE558F" w:rsidRDefault="0029292D" w:rsidP="0029292D">
      <w:pPr>
        <w:spacing w:after="0" w:line="240" w:lineRule="auto"/>
        <w:ind w:firstLine="567"/>
        <w:contextualSpacing/>
        <w:jc w:val="right"/>
        <w:rPr>
          <w:rFonts w:ascii="Times New Roman" w:eastAsia="Times New Roman" w:hAnsi="Times New Roman"/>
          <w:sz w:val="24"/>
          <w:szCs w:val="24"/>
          <w:lang w:eastAsia="ru-RU"/>
        </w:rPr>
      </w:pPr>
    </w:p>
    <w:p w:rsidR="00964B4E" w:rsidRPr="00CE558F" w:rsidRDefault="00A845EE" w:rsidP="00964B4E">
      <w:pPr>
        <w:spacing w:after="0" w:line="240" w:lineRule="auto"/>
        <w:ind w:firstLine="567"/>
        <w:contextualSpacing/>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w:t>
      </w:r>
      <w:r w:rsidR="0029292D" w:rsidRPr="00CE558F">
        <w:rPr>
          <w:rFonts w:ascii="Times New Roman" w:eastAsia="Times New Roman" w:hAnsi="Times New Roman"/>
          <w:sz w:val="24"/>
          <w:szCs w:val="24"/>
          <w:lang w:eastAsia="ru-RU"/>
        </w:rPr>
        <w:t>_____________________</w:t>
      </w:r>
      <w:r w:rsidR="00964B4E" w:rsidRPr="00CE558F">
        <w:rPr>
          <w:rFonts w:ascii="Times New Roman" w:eastAsia="Times New Roman" w:hAnsi="Times New Roman"/>
          <w:sz w:val="24"/>
          <w:szCs w:val="24"/>
          <w:lang w:eastAsia="ru-RU"/>
        </w:rPr>
        <w:softHyphen/>
      </w:r>
      <w:r w:rsidR="00964B4E" w:rsidRPr="00CE558F">
        <w:rPr>
          <w:rFonts w:ascii="Times New Roman" w:eastAsia="Times New Roman" w:hAnsi="Times New Roman"/>
          <w:sz w:val="24"/>
          <w:szCs w:val="24"/>
          <w:lang w:eastAsia="ru-RU"/>
        </w:rPr>
        <w:softHyphen/>
      </w:r>
      <w:r w:rsidR="00964B4E" w:rsidRPr="00CE558F">
        <w:rPr>
          <w:rFonts w:ascii="Times New Roman" w:eastAsia="Times New Roman" w:hAnsi="Times New Roman"/>
          <w:sz w:val="24"/>
          <w:szCs w:val="24"/>
          <w:lang w:eastAsia="ru-RU"/>
        </w:rPr>
        <w:softHyphen/>
      </w:r>
      <w:r w:rsidR="00964B4E" w:rsidRPr="00CE558F">
        <w:rPr>
          <w:rFonts w:ascii="Times New Roman" w:eastAsia="Times New Roman" w:hAnsi="Times New Roman"/>
          <w:sz w:val="24"/>
          <w:szCs w:val="24"/>
          <w:lang w:eastAsia="ru-RU"/>
        </w:rPr>
        <w:softHyphen/>
      </w:r>
      <w:r w:rsidR="00964B4E" w:rsidRPr="00CE558F">
        <w:rPr>
          <w:rFonts w:ascii="Times New Roman" w:eastAsia="Times New Roman" w:hAnsi="Times New Roman"/>
          <w:sz w:val="24"/>
          <w:szCs w:val="24"/>
          <w:lang w:eastAsia="ru-RU"/>
        </w:rPr>
        <w:softHyphen/>
      </w:r>
      <w:r w:rsidR="00964B4E" w:rsidRPr="00CE558F">
        <w:rPr>
          <w:rFonts w:ascii="Times New Roman" w:eastAsia="Times New Roman" w:hAnsi="Times New Roman"/>
          <w:sz w:val="24"/>
          <w:szCs w:val="24"/>
          <w:lang w:eastAsia="ru-RU"/>
        </w:rPr>
        <w:softHyphen/>
        <w:t>________</w:t>
      </w:r>
      <w:r w:rsidR="0029292D" w:rsidRPr="00CE558F">
        <w:rPr>
          <w:rFonts w:ascii="Times New Roman" w:eastAsia="Times New Roman" w:hAnsi="Times New Roman"/>
          <w:sz w:val="24"/>
          <w:szCs w:val="24"/>
          <w:lang w:eastAsia="ru-RU"/>
        </w:rPr>
        <w:t xml:space="preserve"> </w:t>
      </w:r>
    </w:p>
    <w:p w:rsidR="0029292D" w:rsidRPr="00CE558F" w:rsidRDefault="0029292D" w:rsidP="00A845EE">
      <w:pPr>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инициалы, фамилия/ подпись</w:t>
      </w:r>
      <w:r w:rsidR="00964B4E" w:rsidRP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 ___.___.___</w:t>
      </w:r>
      <w:r w:rsidR="00964B4E" w:rsidRPr="00CE558F">
        <w:rPr>
          <w:rFonts w:ascii="Times New Roman" w:eastAsia="Times New Roman" w:hAnsi="Times New Roman"/>
          <w:sz w:val="24"/>
          <w:szCs w:val="24"/>
          <w:lang w:eastAsia="ru-RU"/>
        </w:rPr>
        <w:t xml:space="preserve"> </w:t>
      </w:r>
      <w:r w:rsidRPr="00CE558F">
        <w:rPr>
          <w:rFonts w:ascii="Times New Roman" w:eastAsia="Times New Roman" w:hAnsi="Times New Roman"/>
          <w:sz w:val="24"/>
          <w:szCs w:val="24"/>
          <w:lang w:eastAsia="ru-RU"/>
        </w:rPr>
        <w:t xml:space="preserve"> дата</w:t>
      </w:r>
    </w:p>
    <w:p w:rsidR="0029292D" w:rsidRPr="00CE558F" w:rsidRDefault="0029292D" w:rsidP="0029292D">
      <w:pPr>
        <w:widowControl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ПРОГРАММА</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(метод осуществления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(полное и сокращенное наименование объекта контроля)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за__________________________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(проверяемый период)</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Тема контрольного мероприятия: 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(тема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Основание для проведения контрольного мероприятия: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(правовой акт, являющийся основанием для проведения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Цель контрольного мероприятия:_________________________________________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(краткое указание на цели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Срок проведения контрольного мероприятия:_______________________________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(срок проведения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Перечень вопросов, подлежащих изучению:_________________________________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Должностное лицо </w:t>
      </w:r>
      <w:proofErr w:type="gramStart"/>
      <w:r w:rsidRPr="00CE558F">
        <w:rPr>
          <w:rFonts w:ascii="Times New Roman" w:eastAsia="Times New Roman" w:hAnsi="Times New Roman"/>
          <w:sz w:val="24"/>
          <w:szCs w:val="24"/>
          <w:lang w:eastAsia="ru-RU"/>
        </w:rPr>
        <w:t>проверочной</w:t>
      </w:r>
      <w:proofErr w:type="gramEnd"/>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(ревизионной) группы (</w:t>
      </w:r>
      <w:proofErr w:type="gramStart"/>
      <w:r w:rsidRPr="00CE558F">
        <w:rPr>
          <w:rFonts w:ascii="Times New Roman" w:eastAsia="Times New Roman" w:hAnsi="Times New Roman"/>
          <w:sz w:val="24"/>
          <w:szCs w:val="24"/>
          <w:lang w:eastAsia="ru-RU"/>
        </w:rPr>
        <w:t>проверяющий</w:t>
      </w:r>
      <w:proofErr w:type="gramEnd"/>
      <w:r w:rsidRPr="00CE558F">
        <w:rPr>
          <w:rFonts w:ascii="Times New Roman" w:eastAsia="Times New Roman" w:hAnsi="Times New Roman"/>
          <w:sz w:val="24"/>
          <w:szCs w:val="24"/>
          <w:lang w:eastAsia="ru-RU"/>
        </w:rPr>
        <w:t>)</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 ____________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должность подпись инициалы, фамилия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w:t>
      </w:r>
    </w:p>
    <w:p w:rsidR="0029292D"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Дат</w:t>
      </w:r>
      <w:r w:rsidR="000F1543" w:rsidRPr="00CE558F">
        <w:rPr>
          <w:rFonts w:ascii="Times New Roman" w:eastAsia="Times New Roman" w:hAnsi="Times New Roman"/>
          <w:sz w:val="24"/>
          <w:szCs w:val="24"/>
          <w:lang w:eastAsia="ru-RU"/>
        </w:rPr>
        <w:t>а</w:t>
      </w: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CE558F" w:rsidRPr="00CE558F" w:rsidRDefault="00CE558F"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suppressAutoHyphens/>
        <w:autoSpaceDN w:val="0"/>
        <w:spacing w:after="0" w:line="240" w:lineRule="auto"/>
        <w:ind w:firstLine="567"/>
        <w:contextualSpacing/>
        <w:jc w:val="right"/>
        <w:rPr>
          <w:rFonts w:ascii="Times New Roman" w:eastAsia="Lucida Sans Unicode" w:hAnsi="Times New Roman"/>
          <w:kern w:val="3"/>
          <w:sz w:val="24"/>
          <w:szCs w:val="24"/>
          <w:lang w:bidi="en-US"/>
        </w:rPr>
      </w:pPr>
      <w:r w:rsidRPr="00CE558F">
        <w:rPr>
          <w:rFonts w:ascii="Times New Roman" w:eastAsia="Lucida Sans Unicode" w:hAnsi="Times New Roman"/>
          <w:kern w:val="3"/>
          <w:sz w:val="24"/>
          <w:szCs w:val="24"/>
          <w:lang w:bidi="en-US"/>
        </w:rPr>
        <w:lastRenderedPageBreak/>
        <w:t>Приложение № 3</w:t>
      </w:r>
    </w:p>
    <w:p w:rsidR="0029292D" w:rsidRPr="00CE558F" w:rsidRDefault="0029292D" w:rsidP="0029292D">
      <w:pPr>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br/>
      </w:r>
      <w:r w:rsidRPr="00CE558F">
        <w:rPr>
          <w:rFonts w:ascii="Times New Roman" w:eastAsia="Times New Roman" w:hAnsi="Times New Roman"/>
          <w:sz w:val="24"/>
          <w:szCs w:val="24"/>
          <w:lang w:eastAsia="ru-RU"/>
        </w:rPr>
        <w:t>Форма «Изменения в Программу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УТВЕРЖДАЮ</w:t>
      </w:r>
    </w:p>
    <w:p w:rsidR="0029292D" w:rsidRPr="00CE558F" w:rsidRDefault="0029292D" w:rsidP="0029292D">
      <w:pPr>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Глава </w:t>
      </w:r>
      <w:r w:rsidR="00AA6233" w:rsidRPr="00CE558F">
        <w:rPr>
          <w:rFonts w:ascii="Times New Roman" w:eastAsia="Times New Roman" w:hAnsi="Times New Roman"/>
          <w:sz w:val="24"/>
          <w:szCs w:val="24"/>
          <w:lang w:eastAsia="ru-RU"/>
        </w:rPr>
        <w:t>Веретейского</w:t>
      </w:r>
      <w:r w:rsidRPr="00CE558F">
        <w:rPr>
          <w:rFonts w:ascii="Times New Roman" w:eastAsia="Times New Roman" w:hAnsi="Times New Roman"/>
          <w:sz w:val="24"/>
          <w:szCs w:val="24"/>
          <w:lang w:eastAsia="ru-RU"/>
        </w:rPr>
        <w:t xml:space="preserve"> сельского поселения</w:t>
      </w:r>
    </w:p>
    <w:p w:rsidR="0029292D" w:rsidRPr="00CE558F" w:rsidRDefault="0029292D" w:rsidP="0029292D">
      <w:pPr>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________________________</w:t>
      </w:r>
    </w:p>
    <w:p w:rsidR="0029292D" w:rsidRPr="00CE558F" w:rsidRDefault="0029292D" w:rsidP="0029292D">
      <w:pPr>
        <w:widowControl w:val="0"/>
        <w:autoSpaceDE w:val="0"/>
        <w:autoSpaceDN w:val="0"/>
        <w:adjustRightInd w:val="0"/>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/инициалы, фамилия/ подпись</w:t>
      </w:r>
    </w:p>
    <w:p w:rsidR="0029292D" w:rsidRPr="00CE558F" w:rsidRDefault="0029292D" w:rsidP="0029292D">
      <w:pPr>
        <w:widowControl w:val="0"/>
        <w:autoSpaceDE w:val="0"/>
        <w:autoSpaceDN w:val="0"/>
        <w:adjustRightInd w:val="0"/>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w:t>
      </w:r>
    </w:p>
    <w:p w:rsidR="0029292D" w:rsidRPr="00CE558F" w:rsidRDefault="0029292D" w:rsidP="0029292D">
      <w:pPr>
        <w:widowControl w:val="0"/>
        <w:autoSpaceDE w:val="0"/>
        <w:autoSpaceDN w:val="0"/>
        <w:adjustRightInd w:val="0"/>
        <w:spacing w:after="0" w:line="240" w:lineRule="auto"/>
        <w:ind w:firstLine="567"/>
        <w:contextualSpacing/>
        <w:jc w:val="right"/>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дата</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ИЗМЕНЕНИЯ В ПРОГРАММУ</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(метод осуществления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(полное и сокращенное наименование объект</w:t>
      </w:r>
      <w:proofErr w:type="gramStart"/>
      <w:r w:rsidRPr="00CE558F">
        <w:rPr>
          <w:rFonts w:ascii="Times New Roman" w:eastAsia="Times New Roman" w:hAnsi="Times New Roman"/>
          <w:sz w:val="24"/>
          <w:szCs w:val="24"/>
          <w:lang w:eastAsia="ru-RU"/>
        </w:rPr>
        <w:t>а(</w:t>
      </w:r>
      <w:proofErr w:type="spellStart"/>
      <w:proofErr w:type="gramEnd"/>
      <w:r w:rsidRPr="00CE558F">
        <w:rPr>
          <w:rFonts w:ascii="Times New Roman" w:eastAsia="Times New Roman" w:hAnsi="Times New Roman"/>
          <w:sz w:val="24"/>
          <w:szCs w:val="24"/>
          <w:lang w:eastAsia="ru-RU"/>
        </w:rPr>
        <w:t>ов</w:t>
      </w:r>
      <w:proofErr w:type="spellEnd"/>
      <w:r w:rsidRPr="00CE558F">
        <w:rPr>
          <w:rFonts w:ascii="Times New Roman" w:eastAsia="Times New Roman" w:hAnsi="Times New Roman"/>
          <w:sz w:val="24"/>
          <w:szCs w:val="24"/>
          <w:lang w:eastAsia="ru-RU"/>
        </w:rPr>
        <w:t>) контроля)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за__________________________________________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(проверяемый период)</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от "___"_____________ </w:t>
      </w:r>
      <w:proofErr w:type="spellStart"/>
      <w:r w:rsidRPr="00CE558F">
        <w:rPr>
          <w:rFonts w:ascii="Times New Roman" w:eastAsia="Times New Roman" w:hAnsi="Times New Roman"/>
          <w:sz w:val="24"/>
          <w:szCs w:val="24"/>
          <w:lang w:eastAsia="ru-RU"/>
        </w:rPr>
        <w:t>_____</w:t>
      </w:r>
      <w:proofErr w:type="gramStart"/>
      <w:r w:rsidRPr="00CE558F">
        <w:rPr>
          <w:rFonts w:ascii="Times New Roman" w:eastAsia="Times New Roman" w:hAnsi="Times New Roman"/>
          <w:sz w:val="24"/>
          <w:szCs w:val="24"/>
          <w:lang w:eastAsia="ru-RU"/>
        </w:rPr>
        <w:t>г</w:t>
      </w:r>
      <w:proofErr w:type="spellEnd"/>
      <w:proofErr w:type="gramEnd"/>
      <w:r w:rsidRPr="00CE558F">
        <w:rPr>
          <w:rFonts w:ascii="Times New Roman" w:eastAsia="Times New Roman" w:hAnsi="Times New Roman"/>
          <w:sz w:val="24"/>
          <w:szCs w:val="24"/>
          <w:lang w:eastAsia="ru-RU"/>
        </w:rPr>
        <w:t>.</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w:t>
      </w:r>
      <w:proofErr w:type="gramStart"/>
      <w:r w:rsidRPr="00CE558F">
        <w:rPr>
          <w:rFonts w:ascii="Times New Roman" w:eastAsia="Times New Roman" w:hAnsi="Times New Roman"/>
          <w:sz w:val="24"/>
          <w:szCs w:val="24"/>
          <w:lang w:eastAsia="ru-RU"/>
        </w:rPr>
        <w:t>(дата утверждения программы контрольного мероприятия,</w:t>
      </w:r>
      <w:proofErr w:type="gramEnd"/>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в </w:t>
      </w:r>
      <w:proofErr w:type="gramStart"/>
      <w:r w:rsidRPr="00CE558F">
        <w:rPr>
          <w:rFonts w:ascii="Times New Roman" w:eastAsia="Times New Roman" w:hAnsi="Times New Roman"/>
          <w:sz w:val="24"/>
          <w:szCs w:val="24"/>
          <w:lang w:eastAsia="ru-RU"/>
        </w:rPr>
        <w:t>которую</w:t>
      </w:r>
      <w:proofErr w:type="gramEnd"/>
      <w:r w:rsidRPr="00CE558F">
        <w:rPr>
          <w:rFonts w:ascii="Times New Roman" w:eastAsia="Times New Roman" w:hAnsi="Times New Roman"/>
          <w:sz w:val="24"/>
          <w:szCs w:val="24"/>
          <w:lang w:eastAsia="ru-RU"/>
        </w:rPr>
        <w:t xml:space="preserve"> вносятся изменения)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Тема контрольного мероприятия: 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w:t>
      </w:r>
      <w:proofErr w:type="gramStart"/>
      <w:r w:rsidRPr="00CE558F">
        <w:rPr>
          <w:rFonts w:ascii="Times New Roman" w:eastAsia="Times New Roman" w:hAnsi="Times New Roman"/>
          <w:sz w:val="24"/>
          <w:szCs w:val="24"/>
          <w:lang w:eastAsia="ru-RU"/>
        </w:rPr>
        <w:t>(тема контрольного мероприятия в соответствии</w:t>
      </w:r>
      <w:proofErr w:type="gramEnd"/>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с утвержденной программой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Основание для проведения контрольного мероприятия:__________________________________________________________________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(правовой акт, являющийся основанием для проведения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Основания для внесения изменений в программу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(краткое указание на основания для изменения программы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Внести в Программу 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(метод осуществления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от "___"______________ </w:t>
      </w:r>
      <w:proofErr w:type="spellStart"/>
      <w:r w:rsidRPr="00CE558F">
        <w:rPr>
          <w:rFonts w:ascii="Times New Roman" w:eastAsia="Times New Roman" w:hAnsi="Times New Roman"/>
          <w:sz w:val="24"/>
          <w:szCs w:val="24"/>
          <w:lang w:eastAsia="ru-RU"/>
        </w:rPr>
        <w:t>______</w:t>
      </w:r>
      <w:proofErr w:type="gramStart"/>
      <w:r w:rsidRPr="00CE558F">
        <w:rPr>
          <w:rFonts w:ascii="Times New Roman" w:eastAsia="Times New Roman" w:hAnsi="Times New Roman"/>
          <w:sz w:val="24"/>
          <w:szCs w:val="24"/>
          <w:lang w:eastAsia="ru-RU"/>
        </w:rPr>
        <w:t>г</w:t>
      </w:r>
      <w:proofErr w:type="spellEnd"/>
      <w:proofErr w:type="gramEnd"/>
      <w:r w:rsidRPr="00CE558F">
        <w:rPr>
          <w:rFonts w:ascii="Times New Roman" w:eastAsia="Times New Roman" w:hAnsi="Times New Roman"/>
          <w:sz w:val="24"/>
          <w:szCs w:val="24"/>
          <w:lang w:eastAsia="ru-RU"/>
        </w:rPr>
        <w:t>. следующие изменения: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дата утверждения программы контрольного мероприятия, в которую вносятся изменения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перечень вносимых изменений с указанием конкретных </w:t>
      </w:r>
      <w:proofErr w:type="gramStart"/>
      <w:r w:rsidRPr="00CE558F">
        <w:rPr>
          <w:rFonts w:ascii="Times New Roman" w:eastAsia="Times New Roman" w:hAnsi="Times New Roman"/>
          <w:sz w:val="24"/>
          <w:szCs w:val="24"/>
          <w:lang w:eastAsia="ru-RU"/>
        </w:rPr>
        <w:t>положении</w:t>
      </w:r>
      <w:proofErr w:type="gramEnd"/>
      <w:r w:rsidRPr="00CE558F">
        <w:rPr>
          <w:rFonts w:ascii="Times New Roman" w:eastAsia="Times New Roman" w:hAnsi="Times New Roman"/>
          <w:sz w:val="24"/>
          <w:szCs w:val="24"/>
          <w:lang w:eastAsia="ru-RU"/>
        </w:rPr>
        <w:t xml:space="preserve"> программы</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контрольного мероприятия, в которые вносятся изменения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Должностное лицо проверочной (ревизионной) группы (</w:t>
      </w:r>
      <w:proofErr w:type="gramStart"/>
      <w:r w:rsidRPr="00CE558F">
        <w:rPr>
          <w:rFonts w:ascii="Times New Roman" w:eastAsia="Times New Roman" w:hAnsi="Times New Roman"/>
          <w:sz w:val="24"/>
          <w:szCs w:val="24"/>
          <w:lang w:eastAsia="ru-RU"/>
        </w:rPr>
        <w:t>проверяющий</w:t>
      </w:r>
      <w:proofErr w:type="gramEnd"/>
      <w:r w:rsidRPr="00CE558F">
        <w:rPr>
          <w:rFonts w:ascii="Times New Roman" w:eastAsia="Times New Roman" w:hAnsi="Times New Roman"/>
          <w:sz w:val="24"/>
          <w:szCs w:val="24"/>
          <w:lang w:eastAsia="ru-RU"/>
        </w:rPr>
        <w:t>)</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 __________ 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должность подпись инициалы, фамилия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дата</w:t>
      </w:r>
    </w:p>
    <w:p w:rsidR="0029292D" w:rsidRPr="00CE558F" w:rsidRDefault="0029292D" w:rsidP="0029292D">
      <w:pPr>
        <w:widowControl w:val="0"/>
        <w:autoSpaceDE w:val="0"/>
        <w:autoSpaceDN w:val="0"/>
        <w:adjustRightInd w:val="0"/>
        <w:spacing w:after="0" w:line="240" w:lineRule="auto"/>
        <w:ind w:firstLine="567"/>
        <w:contextualSpacing/>
        <w:jc w:val="right"/>
        <w:rPr>
          <w:rFonts w:ascii="Times New Roman" w:eastAsia="Lucida Sans Unicode" w:hAnsi="Times New Roman"/>
          <w:kern w:val="3"/>
          <w:sz w:val="24"/>
          <w:szCs w:val="24"/>
          <w:lang w:bidi="en-US"/>
        </w:rPr>
      </w:pPr>
      <w:r w:rsidRPr="00CE558F">
        <w:rPr>
          <w:rFonts w:ascii="Times New Roman" w:eastAsia="Times New Roman" w:hAnsi="Times New Roman"/>
          <w:sz w:val="24"/>
          <w:szCs w:val="24"/>
          <w:lang w:eastAsia="ru-RU"/>
        </w:rPr>
        <w:br w:type="page"/>
      </w:r>
      <w:r w:rsidRPr="00CE558F">
        <w:rPr>
          <w:rFonts w:ascii="Times New Roman" w:eastAsia="Lucida Sans Unicode" w:hAnsi="Times New Roman"/>
          <w:kern w:val="3"/>
          <w:sz w:val="24"/>
          <w:szCs w:val="24"/>
          <w:lang w:bidi="en-US"/>
        </w:rPr>
        <w:lastRenderedPageBreak/>
        <w:t>Приложение № 4</w:t>
      </w:r>
    </w:p>
    <w:p w:rsidR="00CE558F" w:rsidRDefault="00CE558F" w:rsidP="0029292D">
      <w:pPr>
        <w:widowControl w:val="0"/>
        <w:suppressAutoHyphens/>
        <w:autoSpaceDN w:val="0"/>
        <w:spacing w:after="0" w:line="240" w:lineRule="auto"/>
        <w:ind w:firstLine="567"/>
        <w:contextualSpacing/>
        <w:jc w:val="both"/>
        <w:rPr>
          <w:rFonts w:ascii="Times New Roman" w:eastAsia="Lucida Sans Unicode" w:hAnsi="Times New Roman"/>
          <w:kern w:val="3"/>
          <w:sz w:val="24"/>
          <w:szCs w:val="24"/>
          <w:lang w:bidi="en-US"/>
        </w:rPr>
      </w:pPr>
    </w:p>
    <w:p w:rsidR="0029292D" w:rsidRPr="00CE558F" w:rsidRDefault="0029292D" w:rsidP="0029292D">
      <w:pPr>
        <w:widowControl w:val="0"/>
        <w:suppressAutoHyphens/>
        <w:autoSpaceDN w:val="0"/>
        <w:spacing w:after="0" w:line="240" w:lineRule="auto"/>
        <w:ind w:firstLine="567"/>
        <w:contextualSpacing/>
        <w:jc w:val="both"/>
        <w:rPr>
          <w:rFonts w:ascii="Times New Roman" w:eastAsia="Lucida Sans Unicode" w:hAnsi="Times New Roman"/>
          <w:kern w:val="3"/>
          <w:sz w:val="24"/>
          <w:szCs w:val="24"/>
          <w:lang w:bidi="en-US"/>
        </w:rPr>
      </w:pPr>
      <w:r w:rsidRPr="00CE558F">
        <w:rPr>
          <w:rFonts w:ascii="Times New Roman" w:eastAsia="Lucida Sans Unicode" w:hAnsi="Times New Roman"/>
          <w:kern w:val="3"/>
          <w:sz w:val="24"/>
          <w:szCs w:val="24"/>
          <w:lang w:bidi="en-US"/>
        </w:rPr>
        <w:t>Форма «Перечень законодательных и нормативных правовых актов, соблюдение которых изучено при проведении контрольного мероприятия»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Перечень законодательных и нормативных правовых актов, соблюдение которых изучено при проведении контрольного мероприятия</w:t>
      </w:r>
      <w:r w:rsidRPr="00CE558F">
        <w:rPr>
          <w:rFonts w:ascii="Times New Roman" w:eastAsia="Times New Roman" w:hAnsi="Times New Roman"/>
          <w:sz w:val="24"/>
          <w:szCs w:val="24"/>
          <w:lang w:eastAsia="ru-RU"/>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66"/>
        <w:gridCol w:w="8048"/>
      </w:tblGrid>
      <w:tr w:rsidR="0029292D" w:rsidRPr="00CE558F" w:rsidTr="001D72EB">
        <w:tc>
          <w:tcPr>
            <w:tcW w:w="116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NN </w:t>
            </w:r>
            <w:proofErr w:type="spellStart"/>
            <w:proofErr w:type="gramStart"/>
            <w:r w:rsidRPr="00CE558F">
              <w:rPr>
                <w:rFonts w:ascii="Times New Roman" w:eastAsia="Times New Roman" w:hAnsi="Times New Roman"/>
                <w:sz w:val="24"/>
                <w:szCs w:val="24"/>
                <w:lang w:eastAsia="ru-RU"/>
              </w:rPr>
              <w:t>п</w:t>
            </w:r>
            <w:proofErr w:type="spellEnd"/>
            <w:proofErr w:type="gramEnd"/>
            <w:r w:rsidRPr="00CE558F">
              <w:rPr>
                <w:rFonts w:ascii="Times New Roman" w:eastAsia="Times New Roman" w:hAnsi="Times New Roman"/>
                <w:sz w:val="24"/>
                <w:szCs w:val="24"/>
                <w:lang w:eastAsia="ru-RU"/>
              </w:rPr>
              <w:t>/</w:t>
            </w:r>
            <w:proofErr w:type="spellStart"/>
            <w:r w:rsidRPr="00CE558F">
              <w:rPr>
                <w:rFonts w:ascii="Times New Roman" w:eastAsia="Times New Roman" w:hAnsi="Times New Roman"/>
                <w:sz w:val="24"/>
                <w:szCs w:val="24"/>
                <w:lang w:eastAsia="ru-RU"/>
              </w:rPr>
              <w:t>п</w:t>
            </w:r>
            <w:proofErr w:type="spellEnd"/>
          </w:p>
        </w:tc>
        <w:tc>
          <w:tcPr>
            <w:tcW w:w="804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Полные и сокращенные наименования законодательных и нормативных правовых актов Российской Федерации, реквизиты документов</w:t>
            </w:r>
          </w:p>
        </w:tc>
      </w:tr>
      <w:tr w:rsidR="0029292D" w:rsidRPr="00CE558F" w:rsidTr="001D72EB">
        <w:tc>
          <w:tcPr>
            <w:tcW w:w="116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1</w:t>
            </w:r>
          </w:p>
        </w:tc>
        <w:tc>
          <w:tcPr>
            <w:tcW w:w="804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tc>
      </w:tr>
      <w:tr w:rsidR="0029292D" w:rsidRPr="00CE558F" w:rsidTr="001D72EB">
        <w:tc>
          <w:tcPr>
            <w:tcW w:w="116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w:t>
            </w:r>
          </w:p>
        </w:tc>
        <w:tc>
          <w:tcPr>
            <w:tcW w:w="804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tc>
      </w:tr>
      <w:tr w:rsidR="0029292D" w:rsidRPr="00CE558F" w:rsidTr="001D72EB">
        <w:tc>
          <w:tcPr>
            <w:tcW w:w="116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3</w:t>
            </w:r>
          </w:p>
        </w:tc>
        <w:tc>
          <w:tcPr>
            <w:tcW w:w="804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tc>
      </w:tr>
      <w:tr w:rsidR="0029292D" w:rsidRPr="00CE558F" w:rsidTr="001D72EB">
        <w:tc>
          <w:tcPr>
            <w:tcW w:w="116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и т.д.</w:t>
            </w:r>
          </w:p>
        </w:tc>
        <w:tc>
          <w:tcPr>
            <w:tcW w:w="804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tc>
      </w:tr>
    </w:tbl>
    <w:p w:rsidR="0029292D" w:rsidRPr="00CE558F" w:rsidRDefault="0029292D" w:rsidP="00CE558F">
      <w:pPr>
        <w:widowControl w:val="0"/>
        <w:suppressAutoHyphens/>
        <w:autoSpaceDN w:val="0"/>
        <w:spacing w:after="0" w:line="240" w:lineRule="auto"/>
        <w:contextualSpacing/>
        <w:jc w:val="both"/>
        <w:rPr>
          <w:rFonts w:ascii="Times New Roman" w:eastAsia="Lucida Sans Unicode" w:hAnsi="Times New Roman"/>
          <w:kern w:val="3"/>
          <w:sz w:val="24"/>
          <w:szCs w:val="24"/>
          <w:lang w:bidi="en-US"/>
        </w:rPr>
      </w:pPr>
    </w:p>
    <w:p w:rsidR="0029292D" w:rsidRPr="00CE558F" w:rsidRDefault="0029292D" w:rsidP="0029292D">
      <w:pPr>
        <w:widowControl w:val="0"/>
        <w:suppressAutoHyphens/>
        <w:autoSpaceDN w:val="0"/>
        <w:spacing w:after="0" w:line="240" w:lineRule="auto"/>
        <w:ind w:firstLine="567"/>
        <w:contextualSpacing/>
        <w:jc w:val="right"/>
        <w:rPr>
          <w:rFonts w:ascii="Times New Roman" w:eastAsia="Lucida Sans Unicode" w:hAnsi="Times New Roman"/>
          <w:kern w:val="3"/>
          <w:sz w:val="24"/>
          <w:szCs w:val="24"/>
          <w:lang w:bidi="en-US"/>
        </w:rPr>
      </w:pPr>
      <w:r w:rsidRPr="00CE558F">
        <w:rPr>
          <w:rFonts w:ascii="Times New Roman" w:eastAsia="Lucida Sans Unicode" w:hAnsi="Times New Roman"/>
          <w:kern w:val="3"/>
          <w:sz w:val="24"/>
          <w:szCs w:val="24"/>
          <w:lang w:bidi="en-US"/>
        </w:rPr>
        <w:t>Приложение № 5</w:t>
      </w:r>
    </w:p>
    <w:p w:rsidR="0029292D" w:rsidRPr="00CE558F" w:rsidRDefault="0029292D" w:rsidP="00CE558F">
      <w:pPr>
        <w:widowControl w:val="0"/>
        <w:suppressAutoHyphens/>
        <w:autoSpaceDN w:val="0"/>
        <w:spacing w:after="0" w:line="240" w:lineRule="auto"/>
        <w:ind w:firstLine="567"/>
        <w:contextualSpacing/>
        <w:jc w:val="right"/>
        <w:rPr>
          <w:rFonts w:ascii="Times New Roman" w:eastAsia="Lucida Sans Unicode" w:hAnsi="Times New Roman"/>
          <w:kern w:val="3"/>
          <w:sz w:val="24"/>
          <w:szCs w:val="24"/>
          <w:lang w:bidi="en-US"/>
        </w:rPr>
      </w:pPr>
      <w:r w:rsidRPr="00CE558F">
        <w:rPr>
          <w:rFonts w:ascii="Times New Roman" w:eastAsia="Lucida Sans Unicode" w:hAnsi="Times New Roman"/>
          <w:kern w:val="3"/>
          <w:sz w:val="24"/>
          <w:szCs w:val="24"/>
          <w:lang w:bidi="en-US"/>
        </w:rPr>
        <w:t xml:space="preserve"> </w:t>
      </w:r>
    </w:p>
    <w:p w:rsidR="0029292D" w:rsidRPr="00CE558F" w:rsidRDefault="0029292D" w:rsidP="0029292D">
      <w:pPr>
        <w:widowControl w:val="0"/>
        <w:suppressAutoHyphens/>
        <w:autoSpaceDN w:val="0"/>
        <w:spacing w:after="0" w:line="240" w:lineRule="auto"/>
        <w:ind w:firstLine="567"/>
        <w:contextualSpacing/>
        <w:jc w:val="center"/>
        <w:rPr>
          <w:rFonts w:ascii="Times New Roman" w:eastAsia="Lucida Sans Unicode" w:hAnsi="Times New Roman"/>
          <w:kern w:val="3"/>
          <w:sz w:val="24"/>
          <w:szCs w:val="24"/>
          <w:lang w:bidi="en-US"/>
        </w:rPr>
      </w:pPr>
      <w:r w:rsidRPr="00CE558F">
        <w:rPr>
          <w:rFonts w:ascii="Times New Roman" w:eastAsia="Lucida Sans Unicode" w:hAnsi="Times New Roman"/>
          <w:kern w:val="3"/>
          <w:sz w:val="24"/>
          <w:szCs w:val="24"/>
          <w:lang w:bidi="en-US"/>
        </w:rPr>
        <w:t>Форма «Заключение на возражения объекта контроля»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CE558F">
        <w:rPr>
          <w:rFonts w:ascii="Times New Roman" w:eastAsia="Times New Roman" w:hAnsi="Times New Roman"/>
          <w:bCs/>
          <w:sz w:val="24"/>
          <w:szCs w:val="24"/>
          <w:lang w:eastAsia="ru-RU"/>
        </w:rPr>
        <w:t>ЗАКЛЮЧЕНИЕ НА ВОЗРАЖЕНИЯ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(полное и сокращенное наименование объект</w:t>
      </w:r>
      <w:proofErr w:type="gramStart"/>
      <w:r w:rsidRPr="00CE558F">
        <w:rPr>
          <w:rFonts w:ascii="Times New Roman" w:eastAsia="Times New Roman" w:hAnsi="Times New Roman"/>
          <w:sz w:val="24"/>
          <w:szCs w:val="24"/>
          <w:lang w:eastAsia="ru-RU"/>
        </w:rPr>
        <w:t>а(</w:t>
      </w:r>
      <w:proofErr w:type="spellStart"/>
      <w:proofErr w:type="gramEnd"/>
      <w:r w:rsidRPr="00CE558F">
        <w:rPr>
          <w:rFonts w:ascii="Times New Roman" w:eastAsia="Times New Roman" w:hAnsi="Times New Roman"/>
          <w:sz w:val="24"/>
          <w:szCs w:val="24"/>
          <w:lang w:eastAsia="ru-RU"/>
        </w:rPr>
        <w:t>ов</w:t>
      </w:r>
      <w:proofErr w:type="spellEnd"/>
      <w:r w:rsidRPr="00CE558F">
        <w:rPr>
          <w:rFonts w:ascii="Times New Roman" w:eastAsia="Times New Roman" w:hAnsi="Times New Roman"/>
          <w:sz w:val="24"/>
          <w:szCs w:val="24"/>
          <w:lang w:eastAsia="ru-RU"/>
        </w:rPr>
        <w:t>) контроля)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_____________________________________________________________,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(метод осуществления контрольного мероприятия)</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roofErr w:type="gramStart"/>
      <w:r w:rsidRPr="00CE558F">
        <w:rPr>
          <w:rFonts w:ascii="Times New Roman" w:eastAsia="Times New Roman" w:hAnsi="Times New Roman"/>
          <w:sz w:val="24"/>
          <w:szCs w:val="24"/>
          <w:lang w:eastAsia="ru-RU"/>
        </w:rPr>
        <w:t>проведенного</w:t>
      </w:r>
      <w:proofErr w:type="gramEnd"/>
      <w:r w:rsidRPr="00CE558F">
        <w:rPr>
          <w:rFonts w:ascii="Times New Roman" w:eastAsia="Times New Roman" w:hAnsi="Times New Roman"/>
          <w:sz w:val="24"/>
          <w:szCs w:val="24"/>
          <w:lang w:eastAsia="ru-RU"/>
        </w:rPr>
        <w:t xml:space="preserve"> в соответствии с____________________________________________</w:t>
      </w: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(реквизиты документа-основания проведения контрольного мероприятия)</w:t>
      </w:r>
    </w:p>
    <w:p w:rsidR="0029292D" w:rsidRPr="00CE558F" w:rsidRDefault="0029292D" w:rsidP="0029292D">
      <w:pPr>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Акт (заключение):____________________________________</w:t>
      </w:r>
    </w:p>
    <w:tbl>
      <w:tblPr>
        <w:tblpPr w:leftFromText="180" w:rightFromText="180" w:vertAnchor="text" w:horzAnchor="margin" w:tblpY="372"/>
        <w:tblW w:w="9646" w:type="dxa"/>
        <w:tblBorders>
          <w:top w:val="single" w:sz="4" w:space="0" w:color="auto"/>
          <w:left w:val="single" w:sz="4" w:space="0" w:color="auto"/>
          <w:bottom w:val="single" w:sz="4" w:space="0" w:color="auto"/>
          <w:right w:val="single" w:sz="4" w:space="0" w:color="auto"/>
        </w:tblBorders>
        <w:tblLayout w:type="fixed"/>
        <w:tblLook w:val="04A0"/>
      </w:tblPr>
      <w:tblGrid>
        <w:gridCol w:w="1011"/>
        <w:gridCol w:w="1257"/>
        <w:gridCol w:w="3628"/>
        <w:gridCol w:w="2406"/>
        <w:gridCol w:w="1344"/>
      </w:tblGrid>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NN </w:t>
            </w:r>
            <w:proofErr w:type="spellStart"/>
            <w:proofErr w:type="gramStart"/>
            <w:r w:rsidRPr="00CE558F">
              <w:rPr>
                <w:rFonts w:ascii="Times New Roman" w:eastAsia="Times New Roman" w:hAnsi="Times New Roman"/>
                <w:sz w:val="24"/>
                <w:szCs w:val="24"/>
                <w:lang w:eastAsia="ru-RU"/>
              </w:rPr>
              <w:t>п</w:t>
            </w:r>
            <w:proofErr w:type="spellEnd"/>
            <w:proofErr w:type="gramEnd"/>
            <w:r w:rsidRPr="00CE558F">
              <w:rPr>
                <w:rFonts w:ascii="Times New Roman" w:eastAsia="Times New Roman" w:hAnsi="Times New Roman"/>
                <w:sz w:val="24"/>
                <w:szCs w:val="24"/>
                <w:lang w:eastAsia="ru-RU"/>
              </w:rPr>
              <w:t>/</w:t>
            </w:r>
            <w:proofErr w:type="spellStart"/>
            <w:r w:rsidRPr="00CE558F">
              <w:rPr>
                <w:rFonts w:ascii="Times New Roman" w:eastAsia="Times New Roman" w:hAnsi="Times New Roman"/>
                <w:sz w:val="24"/>
                <w:szCs w:val="24"/>
                <w:lang w:eastAsia="ru-RU"/>
              </w:rPr>
              <w:t>п</w:t>
            </w:r>
            <w:proofErr w:type="spellEnd"/>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Ссылка на положение акта (заключения)</w:t>
            </w: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Выдержка из текста акта (заключения)</w:t>
            </w: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Возражение (замечание)</w:t>
            </w: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Заключение</w:t>
            </w: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1</w:t>
            </w: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3</w:t>
            </w: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4</w:t>
            </w: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5</w:t>
            </w: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r w:rsidR="0029292D" w:rsidRPr="00CE558F" w:rsidTr="00CE558F">
        <w:tc>
          <w:tcPr>
            <w:tcW w:w="1011"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257"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628"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tcPr>
          <w:p w:rsidR="0029292D" w:rsidRPr="00CE558F" w:rsidRDefault="0029292D" w:rsidP="001D72EB">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bl>
    <w:p w:rsidR="0029292D" w:rsidRPr="00CE558F" w:rsidRDefault="0029292D" w:rsidP="0029292D">
      <w:pPr>
        <w:spacing w:after="0" w:line="240" w:lineRule="auto"/>
        <w:ind w:firstLine="567"/>
        <w:contextualSpacing/>
        <w:jc w:val="both"/>
        <w:rPr>
          <w:rFonts w:ascii="Times New Roman" w:eastAsia="Times New Roman" w:hAnsi="Times New Roman"/>
          <w:sz w:val="24"/>
          <w:szCs w:val="24"/>
        </w:rPr>
      </w:pPr>
    </w:p>
    <w:p w:rsidR="0029292D" w:rsidRPr="00CE558F" w:rsidRDefault="0029292D" w:rsidP="0029292D">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9292D" w:rsidRPr="00CE558F" w:rsidRDefault="0029292D" w:rsidP="00CE558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29292D" w:rsidRPr="00CE558F" w:rsidRDefault="0029292D" w:rsidP="00CE558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Приложение:____________________________________________________</w:t>
      </w:r>
    </w:p>
    <w:p w:rsidR="00856561" w:rsidRPr="00CE558F" w:rsidRDefault="0029292D" w:rsidP="00CE558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Глава </w:t>
      </w:r>
    </w:p>
    <w:p w:rsidR="0029292D" w:rsidRPr="00CE558F" w:rsidRDefault="00856561" w:rsidP="00CE558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Веретейского</w:t>
      </w:r>
      <w:r w:rsidR="0029292D" w:rsidRPr="00CE558F">
        <w:rPr>
          <w:rFonts w:ascii="Times New Roman" w:eastAsia="Times New Roman" w:hAnsi="Times New Roman"/>
          <w:sz w:val="24"/>
          <w:szCs w:val="24"/>
          <w:lang w:eastAsia="ru-RU"/>
        </w:rPr>
        <w:t xml:space="preserve"> сельского поселения</w:t>
      </w:r>
    </w:p>
    <w:p w:rsidR="0029292D" w:rsidRPr="00CE558F" w:rsidRDefault="0029292D" w:rsidP="00CE558F">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E558F">
        <w:rPr>
          <w:rFonts w:ascii="Times New Roman" w:eastAsia="Times New Roman" w:hAnsi="Times New Roman"/>
          <w:sz w:val="24"/>
          <w:szCs w:val="24"/>
          <w:lang w:eastAsia="ru-RU"/>
        </w:rPr>
        <w:t xml:space="preserve">  __.__._____</w:t>
      </w:r>
    </w:p>
    <w:p w:rsidR="00DE3782" w:rsidRPr="00CE558F" w:rsidRDefault="0029292D" w:rsidP="00CE558F">
      <w:pPr>
        <w:widowControl w:val="0"/>
        <w:autoSpaceDE w:val="0"/>
        <w:autoSpaceDN w:val="0"/>
        <w:adjustRightInd w:val="0"/>
        <w:spacing w:after="0" w:line="240" w:lineRule="auto"/>
        <w:contextualSpacing/>
        <w:jc w:val="both"/>
        <w:rPr>
          <w:sz w:val="24"/>
          <w:szCs w:val="24"/>
        </w:rPr>
      </w:pPr>
      <w:r w:rsidRPr="00CE558F">
        <w:rPr>
          <w:rFonts w:ascii="Times New Roman" w:eastAsia="Times New Roman" w:hAnsi="Times New Roman"/>
          <w:sz w:val="24"/>
          <w:szCs w:val="24"/>
          <w:lang w:eastAsia="ru-RU"/>
        </w:rPr>
        <w:t xml:space="preserve">  дата</w:t>
      </w:r>
    </w:p>
    <w:sectPr w:rsidR="00DE3782" w:rsidRPr="00CE558F" w:rsidSect="00CB5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2"/>
      <w:numFmt w:val="decimal"/>
      <w:lvlText w:val="2.1.%1."/>
      <w:lvlJc w:val="left"/>
      <w:pPr>
        <w:tabs>
          <w:tab w:val="num" w:pos="786"/>
        </w:tabs>
        <w:ind w:left="786"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3B25"/>
    <w:multiLevelType w:val="hybridMultilevel"/>
    <w:tmpl w:val="00001E1F"/>
    <w:lvl w:ilvl="0" w:tplc="00006E5D">
      <w:start w:val="3"/>
      <w:numFmt w:val="decimal"/>
      <w:lvlText w:val="2.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440D"/>
    <w:multiLevelType w:val="hybridMultilevel"/>
    <w:tmpl w:val="0000491C"/>
    <w:lvl w:ilvl="0" w:tplc="00004D06">
      <w:start w:val="1"/>
      <w:numFmt w:val="bullet"/>
      <w:lvlText w:val="-"/>
      <w:lvlJc w:val="left"/>
      <w:pPr>
        <w:tabs>
          <w:tab w:val="num" w:pos="10260"/>
        </w:tabs>
        <w:ind w:left="102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DB7"/>
    <w:multiLevelType w:val="hybridMultilevel"/>
    <w:tmpl w:val="AFFA93CC"/>
    <w:lvl w:ilvl="0" w:tplc="5C5476EC">
      <w:start w:val="1"/>
      <w:numFmt w:val="decimal"/>
      <w:lvlText w:val="2.2.%1."/>
      <w:lvlJc w:val="left"/>
      <w:pPr>
        <w:tabs>
          <w:tab w:val="num" w:pos="720"/>
        </w:tabs>
        <w:ind w:left="720" w:hanging="360"/>
      </w:pPr>
      <w:rPr>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DC8"/>
    <w:multiLevelType w:val="hybridMultilevel"/>
    <w:tmpl w:val="00006443"/>
    <w:lvl w:ilvl="0" w:tplc="000066BB">
      <w:start w:val="1"/>
      <w:numFmt w:val="decimal"/>
      <w:lvlText w:val="2.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952"/>
    <w:multiLevelType w:val="hybridMultilevel"/>
    <w:tmpl w:val="4E626680"/>
    <w:lvl w:ilvl="0" w:tplc="B2EEED64">
      <w:start w:val="1"/>
      <w:numFmt w:val="decimal"/>
      <w:lvlText w:val="1.%1."/>
      <w:lvlJc w:val="left"/>
      <w:pPr>
        <w:tabs>
          <w:tab w:val="num" w:pos="644"/>
        </w:tabs>
        <w:ind w:left="644" w:hanging="360"/>
      </w:pPr>
      <w:rPr>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7A5A"/>
    <w:multiLevelType w:val="hybridMultilevel"/>
    <w:tmpl w:val="0000767D"/>
    <w:lvl w:ilvl="0" w:tplc="00004509">
      <w:start w:val="1"/>
      <w:numFmt w:val="decimal"/>
      <w:lvlText w:val="2.4.%1."/>
      <w:lvlJc w:val="left"/>
      <w:pPr>
        <w:tabs>
          <w:tab w:val="num" w:pos="720"/>
        </w:tabs>
        <w:ind w:left="720" w:hanging="360"/>
      </w:pPr>
    </w:lvl>
    <w:lvl w:ilvl="1" w:tplc="00001238">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92D"/>
    <w:rsid w:val="00020D24"/>
    <w:rsid w:val="00032D33"/>
    <w:rsid w:val="000373CC"/>
    <w:rsid w:val="000F1543"/>
    <w:rsid w:val="00173BF1"/>
    <w:rsid w:val="00174950"/>
    <w:rsid w:val="00195175"/>
    <w:rsid w:val="0021154C"/>
    <w:rsid w:val="00234898"/>
    <w:rsid w:val="0029292D"/>
    <w:rsid w:val="002B30BA"/>
    <w:rsid w:val="002E2188"/>
    <w:rsid w:val="003E74BC"/>
    <w:rsid w:val="004452E1"/>
    <w:rsid w:val="00476244"/>
    <w:rsid w:val="00800162"/>
    <w:rsid w:val="00856561"/>
    <w:rsid w:val="00897C2B"/>
    <w:rsid w:val="00910DF7"/>
    <w:rsid w:val="00942A7B"/>
    <w:rsid w:val="00964B4E"/>
    <w:rsid w:val="00A845EE"/>
    <w:rsid w:val="00A87702"/>
    <w:rsid w:val="00A93AA7"/>
    <w:rsid w:val="00AA5371"/>
    <w:rsid w:val="00AA6233"/>
    <w:rsid w:val="00B81145"/>
    <w:rsid w:val="00BF6EDE"/>
    <w:rsid w:val="00CB58F4"/>
    <w:rsid w:val="00CE558F"/>
    <w:rsid w:val="00DE3782"/>
    <w:rsid w:val="00DF3809"/>
    <w:rsid w:val="00E821A8"/>
    <w:rsid w:val="00E86498"/>
    <w:rsid w:val="00EC0AC5"/>
    <w:rsid w:val="00F22D31"/>
    <w:rsid w:val="00F72F6F"/>
    <w:rsid w:val="00F75C23"/>
    <w:rsid w:val="00F83BFF"/>
    <w:rsid w:val="00FB4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7497</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cp:lastPrinted>2019-12-20T08:44:00Z</cp:lastPrinted>
  <dcterms:created xsi:type="dcterms:W3CDTF">2019-12-17T12:14:00Z</dcterms:created>
  <dcterms:modified xsi:type="dcterms:W3CDTF">2019-12-20T08:45:00Z</dcterms:modified>
</cp:coreProperties>
</file>