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EE" w:rsidRPr="00891199" w:rsidRDefault="008D46EE" w:rsidP="00AE3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1199">
        <w:rPr>
          <w:rFonts w:ascii="Times New Roman" w:hAnsi="Times New Roman"/>
          <w:b/>
          <w:sz w:val="28"/>
          <w:szCs w:val="28"/>
          <w:lang w:eastAsia="ru-RU"/>
        </w:rPr>
        <w:t>Администрация Веретейского сельского поселения</w:t>
      </w:r>
    </w:p>
    <w:p w:rsidR="008D46EE" w:rsidRPr="00891199" w:rsidRDefault="008D46EE" w:rsidP="008D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1199">
        <w:rPr>
          <w:rFonts w:ascii="Times New Roman" w:hAnsi="Times New Roman"/>
          <w:sz w:val="28"/>
          <w:szCs w:val="28"/>
          <w:lang w:eastAsia="ru-RU"/>
        </w:rPr>
        <w:t>Некоузский муниципальный район  Ярославская область</w:t>
      </w:r>
      <w:r w:rsidRPr="00891199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</w:t>
      </w:r>
    </w:p>
    <w:p w:rsidR="008D46EE" w:rsidRPr="00891199" w:rsidRDefault="008D46EE" w:rsidP="008D46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1199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8D46EE" w:rsidRPr="00AE373A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AE373A">
        <w:rPr>
          <w:rFonts w:ascii="Times New Roman" w:hAnsi="Times New Roman"/>
          <w:sz w:val="24"/>
          <w:szCs w:val="24"/>
          <w:lang w:eastAsia="ru-RU"/>
        </w:rPr>
        <w:t xml:space="preserve">14.11.2018г.                                                                                                                      </w:t>
      </w:r>
      <w:r w:rsidR="00AE373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E373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AE373A" w:rsidRPr="00AE373A">
        <w:rPr>
          <w:rFonts w:ascii="Times New Roman" w:hAnsi="Times New Roman"/>
          <w:sz w:val="24"/>
          <w:szCs w:val="24"/>
          <w:lang w:eastAsia="ru-RU"/>
        </w:rPr>
        <w:t>246</w:t>
      </w:r>
    </w:p>
    <w:p w:rsidR="008D46EE" w:rsidRPr="00AE373A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О внесении в Муниципальный Совет 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Веретейского сельского поселения проект 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Решения Муниципального Совета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«О бюджете Веретейского сельского поселения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AE373A">
        <w:rPr>
          <w:rFonts w:ascii="Times New Roman" w:hAnsi="Times New Roman"/>
          <w:sz w:val="24"/>
          <w:szCs w:val="24"/>
          <w:lang w:eastAsia="ru-RU"/>
        </w:rPr>
        <w:t>-</w:t>
      </w:r>
      <w:r w:rsidRPr="0089119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пунктом 3 ст. 173 Бюджетного кодекса Российской Федерации, на основании Положения о бюджетном процессе Веретейского сельского поселения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АДМИНИСТРАЦИЯ  ПОСТАНОВЛЯЕТ: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1. Одобрить прилагаемый Прогноз социально- экономического развития Веретейского сельского поселения на период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1199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годов (Приложение № 1).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2. Внести для рассмотрения в Муниципальный Совет Веретейского сельского поселения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Проект Решения Муниципального Совета «О бюджете Веретейского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91199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годов» с Приложениями (Приложение № 2). 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>3. Направить проект Решения Муниципального Совета «О бюджете Веретейского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9 год и на плановый период 2020</w:t>
      </w:r>
      <w:r w:rsidRPr="00891199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годов» с Приложениями в контрольно-счетную палату </w:t>
      </w:r>
      <w:proofErr w:type="spellStart"/>
      <w:r w:rsidRPr="00891199">
        <w:rPr>
          <w:rFonts w:ascii="Times New Roman" w:hAnsi="Times New Roman"/>
          <w:sz w:val="24"/>
          <w:szCs w:val="24"/>
          <w:lang w:eastAsia="ru-RU"/>
        </w:rPr>
        <w:t>Некоузского</w:t>
      </w:r>
      <w:proofErr w:type="spellEnd"/>
      <w:r w:rsidRPr="0089119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для получения заключения.</w:t>
      </w:r>
    </w:p>
    <w:p w:rsidR="008D46EE" w:rsidRPr="00891199" w:rsidRDefault="008D46EE" w:rsidP="008D46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tabs>
          <w:tab w:val="left" w:pos="0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4.  </w:t>
      </w:r>
      <w:proofErr w:type="gramStart"/>
      <w:r w:rsidRPr="0089119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91199">
        <w:rPr>
          <w:rFonts w:ascii="Times New Roman" w:hAnsi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ением настоящего Постановления </w:t>
      </w:r>
      <w:r w:rsidRPr="00891199">
        <w:rPr>
          <w:rFonts w:ascii="Times New Roman" w:hAnsi="Times New Roman"/>
          <w:sz w:val="24"/>
          <w:szCs w:val="24"/>
          <w:lang w:eastAsia="ru-RU"/>
        </w:rPr>
        <w:t>оставля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за собой.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Глава 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199">
        <w:rPr>
          <w:rFonts w:ascii="Times New Roman" w:hAnsi="Times New Roman"/>
          <w:sz w:val="24"/>
          <w:szCs w:val="24"/>
          <w:lang w:eastAsia="ru-RU"/>
        </w:rPr>
        <w:t xml:space="preserve">Веретейского сельского поселения                                       </w:t>
      </w:r>
      <w:r w:rsidRPr="00891199">
        <w:rPr>
          <w:rFonts w:ascii="Times New Roman" w:hAnsi="Times New Roman"/>
          <w:sz w:val="24"/>
          <w:szCs w:val="24"/>
          <w:lang w:eastAsia="ru-RU"/>
        </w:rPr>
        <w:tab/>
      </w:r>
      <w:r w:rsidRPr="00891199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="00AE373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91199">
        <w:rPr>
          <w:rFonts w:ascii="Times New Roman" w:hAnsi="Times New Roman"/>
          <w:sz w:val="24"/>
          <w:szCs w:val="24"/>
          <w:lang w:eastAsia="ru-RU"/>
        </w:rPr>
        <w:t xml:space="preserve">            Т.Б. </w:t>
      </w:r>
      <w:proofErr w:type="spellStart"/>
      <w:r w:rsidRPr="00891199">
        <w:rPr>
          <w:rFonts w:ascii="Times New Roman" w:hAnsi="Times New Roman"/>
          <w:sz w:val="24"/>
          <w:szCs w:val="24"/>
          <w:lang w:eastAsia="ru-RU"/>
        </w:rPr>
        <w:t>Гавриш</w:t>
      </w:r>
      <w:proofErr w:type="spellEnd"/>
      <w:r w:rsidRPr="0089119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8D46EE" w:rsidRPr="00891199" w:rsidRDefault="008D46EE" w:rsidP="008D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Pr="0089119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46EE" w:rsidRDefault="008D46EE" w:rsidP="008D46EE"/>
    <w:p w:rsidR="008D46EE" w:rsidRDefault="008D46EE" w:rsidP="008D46EE"/>
    <w:p w:rsidR="008D46EE" w:rsidRDefault="008D46EE" w:rsidP="008D46EE">
      <w:pPr>
        <w:sectPr w:rsidR="008D46EE" w:rsidSect="00D35076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8D46EE" w:rsidRPr="00B05ED8" w:rsidRDefault="008D46EE" w:rsidP="008D46EE">
      <w:pPr>
        <w:spacing w:after="0" w:line="240" w:lineRule="auto"/>
        <w:jc w:val="right"/>
        <w:rPr>
          <w:rFonts w:ascii="Times New Roman" w:hAnsi="Times New Roman"/>
        </w:rPr>
      </w:pPr>
      <w:r w:rsidRPr="00B05ED8">
        <w:rPr>
          <w:rFonts w:ascii="Times New Roman" w:hAnsi="Times New Roman"/>
        </w:rPr>
        <w:lastRenderedPageBreak/>
        <w:t xml:space="preserve">Приложение 1 </w:t>
      </w:r>
    </w:p>
    <w:p w:rsidR="008D46EE" w:rsidRDefault="00AE373A" w:rsidP="008D46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8D46EE" w:rsidRPr="00B05ED8">
        <w:rPr>
          <w:rFonts w:ascii="Times New Roman" w:hAnsi="Times New Roman"/>
        </w:rPr>
        <w:t>остановлению от 14.11.201</w:t>
      </w:r>
      <w:r w:rsidR="008D46EE">
        <w:rPr>
          <w:rFonts w:ascii="Times New Roman" w:hAnsi="Times New Roman"/>
        </w:rPr>
        <w:t>8</w:t>
      </w:r>
      <w:r>
        <w:rPr>
          <w:rFonts w:ascii="Times New Roman" w:hAnsi="Times New Roman"/>
        </w:rPr>
        <w:t>г. № 246</w:t>
      </w:r>
    </w:p>
    <w:p w:rsidR="008D46EE" w:rsidRPr="008D46EE" w:rsidRDefault="008D46EE" w:rsidP="008D46EE">
      <w:pPr>
        <w:spacing w:after="0" w:line="240" w:lineRule="auto"/>
        <w:jc w:val="right"/>
        <w:rPr>
          <w:rFonts w:ascii="Times New Roman" w:hAnsi="Times New Roman"/>
        </w:rPr>
      </w:pPr>
    </w:p>
    <w:p w:rsidR="008D46EE" w:rsidRDefault="008D46EE" w:rsidP="008D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</w:p>
    <w:p w:rsidR="008D46EE" w:rsidRPr="007036CE" w:rsidRDefault="008D46EE" w:rsidP="008D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E">
        <w:rPr>
          <w:rFonts w:ascii="Times New Roman" w:hAnsi="Times New Roman"/>
          <w:sz w:val="24"/>
          <w:szCs w:val="24"/>
        </w:rPr>
        <w:t xml:space="preserve"> социально-экономического развития Веретейского сельского поселения</w:t>
      </w:r>
    </w:p>
    <w:p w:rsidR="008D46EE" w:rsidRDefault="008D46EE" w:rsidP="008D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E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2019-2024 годов</w:t>
      </w:r>
    </w:p>
    <w:p w:rsidR="008D46EE" w:rsidRPr="003B44A9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61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974"/>
        <w:gridCol w:w="991"/>
        <w:gridCol w:w="851"/>
        <w:gridCol w:w="850"/>
        <w:gridCol w:w="998"/>
        <w:gridCol w:w="28"/>
        <w:gridCol w:w="964"/>
        <w:gridCol w:w="29"/>
        <w:gridCol w:w="963"/>
        <w:gridCol w:w="29"/>
        <w:gridCol w:w="822"/>
        <w:gridCol w:w="28"/>
        <w:gridCol w:w="964"/>
        <w:gridCol w:w="29"/>
        <w:gridCol w:w="963"/>
        <w:gridCol w:w="29"/>
        <w:gridCol w:w="34"/>
        <w:gridCol w:w="788"/>
        <w:gridCol w:w="29"/>
        <w:gridCol w:w="963"/>
        <w:gridCol w:w="30"/>
        <w:gridCol w:w="16"/>
        <w:gridCol w:w="804"/>
        <w:gridCol w:w="30"/>
        <w:gridCol w:w="821"/>
        <w:gridCol w:w="34"/>
        <w:gridCol w:w="34"/>
        <w:gridCol w:w="782"/>
        <w:gridCol w:w="34"/>
        <w:gridCol w:w="817"/>
        <w:gridCol w:w="34"/>
        <w:gridCol w:w="34"/>
      </w:tblGrid>
      <w:tr w:rsidR="008D46EE" w:rsidRPr="00612441" w:rsidTr="00D35076">
        <w:trPr>
          <w:trHeight w:val="298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№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12441">
              <w:rPr>
                <w:rFonts w:ascii="Times New Roman" w:hAnsi="Times New Roman"/>
              </w:rPr>
              <w:t>измер</w:t>
            </w:r>
            <w:proofErr w:type="spellEnd"/>
            <w:r w:rsidRPr="00612441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Отчет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2441">
                <w:rPr>
                  <w:rFonts w:ascii="Times New Roman" w:hAnsi="Times New Roman"/>
                </w:rPr>
                <w:t>2017 г</w:t>
              </w:r>
            </w:smartTag>
            <w:r w:rsidRPr="0061244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Оценка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2441">
                <w:rPr>
                  <w:rFonts w:ascii="Times New Roman" w:hAnsi="Times New Roman"/>
                </w:rPr>
                <w:t>2018 г</w:t>
              </w:r>
            </w:smartTag>
            <w:r w:rsidRPr="00612441">
              <w:rPr>
                <w:rFonts w:ascii="Times New Roman" w:hAnsi="Times New Roman"/>
              </w:rPr>
              <w:t>.</w:t>
            </w:r>
          </w:p>
        </w:tc>
        <w:tc>
          <w:tcPr>
            <w:tcW w:w="2019" w:type="dxa"/>
            <w:gridSpan w:val="4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2019</w:t>
            </w:r>
          </w:p>
        </w:tc>
        <w:tc>
          <w:tcPr>
            <w:tcW w:w="1842" w:type="dxa"/>
            <w:gridSpan w:val="4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2020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5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2021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gridSpan w:val="5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2022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5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2023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Прогноз 2024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1"/>
          <w:wAfter w:w="34" w:type="dxa"/>
          <w:trHeight w:val="245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 вар.</w:t>
            </w:r>
          </w:p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28747868"/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Численность постоянного населения в среднем за год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2793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2723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2723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2669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2689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2698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9</w:t>
            </w: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2648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2695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2662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2669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2659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2664</w:t>
            </w:r>
          </w:p>
        </w:tc>
      </w:tr>
      <w:bookmarkEnd w:id="0"/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96,95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97,49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98,8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612441">
              <w:rPr>
                <w:rFonts w:ascii="Times New Roman" w:hAnsi="Times New Roman"/>
              </w:rPr>
              <w:t>,2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B6343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76,2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93,8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106,7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106,7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106,7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0B6343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63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63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105,2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103,3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95,2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101,6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03,3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Численность экономически активного населения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1712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1719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1721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1736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1723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1738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_Hlk528748543"/>
            <w:r w:rsidRPr="00612441">
              <w:rPr>
                <w:rFonts w:ascii="Times New Roman" w:hAnsi="Times New Roman"/>
              </w:rPr>
              <w:t>1724</w:t>
            </w:r>
            <w:bookmarkEnd w:id="1"/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_Hlk528748486"/>
            <w:r w:rsidRPr="00612441">
              <w:rPr>
                <w:rFonts w:ascii="Times New Roman" w:hAnsi="Times New Roman"/>
              </w:rPr>
              <w:t>1739</w:t>
            </w:r>
            <w:bookmarkEnd w:id="2"/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1725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1738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1727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1742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1730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1742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99,1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100,4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</w:t>
            </w:r>
            <w:r w:rsidRPr="0061244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6124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6124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Число хозяйствующих субъектов (предприятий)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9"/>
          <w:wAfter w:w="11980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в т.ч. по </w:t>
            </w:r>
            <w:proofErr w:type="spellStart"/>
            <w:r w:rsidRPr="00612441">
              <w:rPr>
                <w:rFonts w:ascii="Times New Roman" w:hAnsi="Times New Roman"/>
              </w:rPr>
              <w:t>осн</w:t>
            </w:r>
            <w:proofErr w:type="spellEnd"/>
            <w:r w:rsidRPr="00612441">
              <w:rPr>
                <w:rFonts w:ascii="Times New Roman" w:hAnsi="Times New Roman"/>
              </w:rPr>
              <w:t>. видам деятельности:</w:t>
            </w:r>
          </w:p>
        </w:tc>
        <w:tc>
          <w:tcPr>
            <w:tcW w:w="184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сельскохозяйственное </w:t>
            </w:r>
            <w:r w:rsidRPr="00612441">
              <w:rPr>
                <w:rFonts w:ascii="Times New Roman" w:hAnsi="Times New Roman"/>
              </w:rPr>
              <w:lastRenderedPageBreak/>
              <w:t>производство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связь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наука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2441">
              <w:rPr>
                <w:rFonts w:ascii="Times New Roman" w:hAnsi="Times New Roman"/>
              </w:rPr>
              <w:t>лесохозяйство</w:t>
            </w:r>
            <w:proofErr w:type="spellEnd"/>
            <w:r w:rsidRPr="00612441">
              <w:rPr>
                <w:rFonts w:ascii="Times New Roman" w:hAnsi="Times New Roman"/>
              </w:rPr>
              <w:t xml:space="preserve">, </w:t>
            </w:r>
            <w:proofErr w:type="spellStart"/>
            <w:r w:rsidRPr="00612441">
              <w:rPr>
                <w:rFonts w:ascii="Times New Roman" w:hAnsi="Times New Roman"/>
              </w:rPr>
              <w:t>эксплуат</w:t>
            </w:r>
            <w:proofErr w:type="spellEnd"/>
            <w:r w:rsidRPr="00612441">
              <w:rPr>
                <w:rFonts w:ascii="Times New Roman" w:hAnsi="Times New Roman"/>
              </w:rPr>
              <w:t xml:space="preserve">. </w:t>
            </w:r>
            <w:proofErr w:type="spellStart"/>
            <w:r w:rsidRPr="00612441">
              <w:rPr>
                <w:rFonts w:ascii="Times New Roman" w:hAnsi="Times New Roman"/>
              </w:rPr>
              <w:t>прир</w:t>
            </w:r>
            <w:proofErr w:type="spellEnd"/>
            <w:r w:rsidRPr="00612441">
              <w:rPr>
                <w:rFonts w:ascii="Times New Roman" w:hAnsi="Times New Roman"/>
              </w:rPr>
              <w:t>. объектов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Число сельских населенных пунктов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в том числе с постоянно проживающим населением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96,2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97,3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Количество крестьянских фермерских хозяйств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0B6343">
              <w:rPr>
                <w:rFonts w:ascii="Times New Roman" w:hAnsi="Times New Roman"/>
              </w:rPr>
              <w:t>реализующих</w:t>
            </w:r>
            <w:proofErr w:type="gramEnd"/>
            <w:r w:rsidRPr="000B6343">
              <w:rPr>
                <w:rFonts w:ascii="Times New Roman" w:hAnsi="Times New Roman"/>
              </w:rPr>
              <w:t xml:space="preserve"> с/</w:t>
            </w:r>
            <w:proofErr w:type="spellStart"/>
            <w:r w:rsidRPr="000B6343">
              <w:rPr>
                <w:rFonts w:ascii="Times New Roman" w:hAnsi="Times New Roman"/>
              </w:rPr>
              <w:t>х</w:t>
            </w:r>
            <w:proofErr w:type="spellEnd"/>
            <w:r w:rsidRPr="000B6343">
              <w:rPr>
                <w:rFonts w:ascii="Times New Roman" w:hAnsi="Times New Roman"/>
              </w:rPr>
              <w:t xml:space="preserve"> продукцию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Численность личных подсобных хозяйств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1207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</w:t>
            </w: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1197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 xml:space="preserve">в них поголовье скота по видам: 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- КРС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голов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- свиньи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голов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- овцы и козы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голов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8D46EE" w:rsidRPr="00075686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- птица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голов</w:t>
            </w:r>
          </w:p>
        </w:tc>
        <w:tc>
          <w:tcPr>
            <w:tcW w:w="851" w:type="dxa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1196</w:t>
            </w:r>
          </w:p>
        </w:tc>
        <w:tc>
          <w:tcPr>
            <w:tcW w:w="850" w:type="dxa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1184</w:t>
            </w:r>
          </w:p>
        </w:tc>
        <w:tc>
          <w:tcPr>
            <w:tcW w:w="998" w:type="dxa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  <w:r w:rsidRPr="0007568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992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3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992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07568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</w:t>
            </w:r>
          </w:p>
        </w:tc>
        <w:tc>
          <w:tcPr>
            <w:tcW w:w="851" w:type="dxa"/>
            <w:gridSpan w:val="2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75686">
              <w:rPr>
                <w:rFonts w:ascii="Times New Roman" w:hAnsi="Times New Roman"/>
              </w:rPr>
              <w:t>1167</w:t>
            </w:r>
          </w:p>
        </w:tc>
        <w:tc>
          <w:tcPr>
            <w:tcW w:w="850" w:type="dxa"/>
            <w:gridSpan w:val="3"/>
          </w:tcPr>
          <w:p w:rsidR="008D46EE" w:rsidRPr="00075686" w:rsidRDefault="008D46EE" w:rsidP="00D350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</w:t>
            </w:r>
          </w:p>
        </w:tc>
        <w:tc>
          <w:tcPr>
            <w:tcW w:w="851" w:type="dxa"/>
            <w:gridSpan w:val="2"/>
          </w:tcPr>
          <w:p w:rsidR="008D46EE" w:rsidRPr="00075686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- пчелосемьи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1974" w:type="dxa"/>
            <w:vMerge w:val="restart"/>
          </w:tcPr>
          <w:p w:rsidR="008D46EE" w:rsidRPr="00A645D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645DA">
              <w:rPr>
                <w:rFonts w:ascii="Times New Roman" w:hAnsi="Times New Roman"/>
              </w:rPr>
              <w:t>Общая площадь земель поселения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га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29759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29759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29759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  <w:lang w:val="en-US"/>
              </w:rPr>
              <w:t>29759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A645D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lastRenderedPageBreak/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74" w:type="dxa"/>
            <w:vMerge w:val="restart"/>
          </w:tcPr>
          <w:p w:rsidR="008D46EE" w:rsidRPr="00A645D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645DA">
              <w:rPr>
                <w:rFonts w:ascii="Times New Roman" w:hAnsi="Times New Roman"/>
              </w:rPr>
              <w:t>в том числе застроенных земель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га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403, 5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403,5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404,5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404,5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404,9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405,3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405,4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405,7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405,9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406,1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406,3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406,7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color w:val="FF0000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1974" w:type="dxa"/>
            <w:vMerge w:val="restart"/>
          </w:tcPr>
          <w:p w:rsidR="008D46EE" w:rsidRPr="003B5C9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B5C9A">
              <w:rPr>
                <w:rFonts w:ascii="Times New Roman" w:hAnsi="Times New Roman"/>
              </w:rPr>
              <w:t>Общая протяженность всех улиц, проездов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37,2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B5C9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13</w:t>
            </w:r>
          </w:p>
        </w:tc>
        <w:tc>
          <w:tcPr>
            <w:tcW w:w="1974" w:type="dxa"/>
            <w:vMerge w:val="restart"/>
          </w:tcPr>
          <w:p w:rsidR="008D46EE" w:rsidRPr="003B5C9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B5C9A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3B5C9A">
              <w:rPr>
                <w:rFonts w:ascii="Times New Roman" w:hAnsi="Times New Roman"/>
              </w:rPr>
              <w:t>освещенных</w:t>
            </w:r>
            <w:proofErr w:type="gramEnd"/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16,5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104,9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106,9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153AF">
              <w:rPr>
                <w:rFonts w:ascii="Times New Roman" w:hAnsi="Times New Roman"/>
              </w:rPr>
              <w:t>Число уличных светильников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  <w:bookmarkStart w:id="3" w:name="_GoBack"/>
            <w:bookmarkEnd w:id="3"/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15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 xml:space="preserve">Протяженность расчищаемых от снега улиц 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77,3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16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6343">
              <w:rPr>
                <w:rFonts w:ascii="Times New Roman" w:hAnsi="Times New Roman"/>
              </w:rPr>
              <w:t>Общая</w:t>
            </w:r>
            <w:proofErr w:type="gramEnd"/>
            <w:r w:rsidRPr="000B6343">
              <w:rPr>
                <w:rFonts w:ascii="Times New Roman" w:hAnsi="Times New Roman"/>
              </w:rPr>
              <w:t xml:space="preserve"> </w:t>
            </w:r>
            <w:proofErr w:type="spellStart"/>
            <w:r w:rsidRPr="000B6343">
              <w:rPr>
                <w:rFonts w:ascii="Times New Roman" w:hAnsi="Times New Roman"/>
              </w:rPr>
              <w:t>протяжен-ность</w:t>
            </w:r>
            <w:proofErr w:type="spellEnd"/>
            <w:r w:rsidRPr="000B6343">
              <w:rPr>
                <w:rFonts w:ascii="Times New Roman" w:hAnsi="Times New Roman"/>
              </w:rPr>
              <w:t xml:space="preserve"> дорог поселения местного значения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85,7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t>17</w:t>
            </w:r>
          </w:p>
        </w:tc>
        <w:tc>
          <w:tcPr>
            <w:tcW w:w="1974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t>в том числе с твердым покрытием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27,2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29,5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32,2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161,1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105,2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104,8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t>18</w:t>
            </w:r>
          </w:p>
        </w:tc>
        <w:tc>
          <w:tcPr>
            <w:tcW w:w="1974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t>Отремонтировано дорог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1244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81,8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133,3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111,1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122,2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74" w:type="dxa"/>
            <w:vMerge w:val="restart"/>
          </w:tcPr>
          <w:p w:rsidR="008D46EE" w:rsidRPr="00696FE9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96FE9">
              <w:rPr>
                <w:rFonts w:ascii="Times New Roman" w:hAnsi="Times New Roman"/>
              </w:rPr>
              <w:t>в том числе усовершенствовано покрытие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 w:rsidRPr="0061244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111,1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106,6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133,3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118,2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91,7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  <w:trHeight w:val="67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Площадь дорог, расчищаемых от снега в зимний период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D57D6F">
              <w:rPr>
                <w:rFonts w:ascii="Times New Roman" w:hAnsi="Times New Roman"/>
              </w:rPr>
              <w:t>Благоустройство противопожарных водоемов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111,1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81,8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122,2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Контейнеры для сбора ТБО</w:t>
            </w:r>
          </w:p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8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proofErr w:type="spellStart"/>
            <w:r w:rsidRPr="005153AF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5153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153AF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850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101,05</w:t>
            </w:r>
          </w:p>
        </w:tc>
        <w:tc>
          <w:tcPr>
            <w:tcW w:w="998" w:type="dxa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5153AF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515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23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Номера строений и таблички с названием улиц в населенных пунктах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1270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24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0432D">
              <w:rPr>
                <w:rFonts w:ascii="Times New Roman" w:hAnsi="Times New Roman"/>
              </w:rPr>
              <w:t>Общественные колодцы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25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Содержание мест захоронений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26</w:t>
            </w:r>
          </w:p>
        </w:tc>
        <w:tc>
          <w:tcPr>
            <w:tcW w:w="1974" w:type="dxa"/>
            <w:vMerge w:val="restart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Общая площадь жилищного фонда, всего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12441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612441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91,8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91,8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92,3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92,8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93,0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93,5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93,7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94,8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95,2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95,8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96,0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27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645DA">
              <w:rPr>
                <w:rFonts w:ascii="Times New Roman" w:hAnsi="Times New Roman"/>
              </w:rPr>
              <w:t xml:space="preserve">Число домов </w:t>
            </w:r>
            <w:r w:rsidRPr="00A645DA">
              <w:rPr>
                <w:rFonts w:ascii="Times New Roman" w:hAnsi="Times New Roman"/>
              </w:rPr>
              <w:lastRenderedPageBreak/>
              <w:t>индивидуального типа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667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Оборудование жилищного фонда: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- водопроводом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1089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1090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1091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1092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- канализацией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949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- центральным отоплением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974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- газом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1249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1257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- ваннами (душем)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1036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29</w:t>
            </w:r>
          </w:p>
        </w:tc>
        <w:tc>
          <w:tcPr>
            <w:tcW w:w="1974" w:type="dxa"/>
            <w:vMerge w:val="restart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 xml:space="preserve">Число </w:t>
            </w:r>
            <w:proofErr w:type="spellStart"/>
            <w:proofErr w:type="gramStart"/>
            <w:r w:rsidRPr="008F1BB1">
              <w:rPr>
                <w:rFonts w:ascii="Times New Roman" w:hAnsi="Times New Roman"/>
              </w:rPr>
              <w:t>приватизиро-ванных</w:t>
            </w:r>
            <w:proofErr w:type="spellEnd"/>
            <w:proofErr w:type="gramEnd"/>
            <w:r w:rsidRPr="008F1BB1">
              <w:rPr>
                <w:rFonts w:ascii="Times New Roman" w:hAnsi="Times New Roman"/>
              </w:rPr>
              <w:t xml:space="preserve"> квартир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879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879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889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890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891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30</w:t>
            </w:r>
          </w:p>
        </w:tc>
        <w:tc>
          <w:tcPr>
            <w:tcW w:w="1974" w:type="dxa"/>
            <w:vMerge w:val="restart"/>
          </w:tcPr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 xml:space="preserve">Число </w:t>
            </w:r>
            <w:proofErr w:type="spellStart"/>
            <w:r w:rsidRPr="008F1BB1">
              <w:rPr>
                <w:rFonts w:ascii="Times New Roman" w:hAnsi="Times New Roman"/>
              </w:rPr>
              <w:t>приватизиро</w:t>
            </w:r>
            <w:proofErr w:type="spellEnd"/>
          </w:p>
          <w:p w:rsidR="008D46EE" w:rsidRPr="008F1BB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ванных домов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46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104,7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104,5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31</w:t>
            </w:r>
          </w:p>
        </w:tc>
        <w:tc>
          <w:tcPr>
            <w:tcW w:w="1974" w:type="dxa"/>
            <w:vMerge w:val="restart"/>
          </w:tcPr>
          <w:p w:rsidR="008D46EE" w:rsidRPr="000B6343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F1BB1">
              <w:rPr>
                <w:rFonts w:ascii="Times New Roman" w:hAnsi="Times New Roman"/>
              </w:rPr>
              <w:t>Общая площадь приватизированного жилья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тыс.кв.м.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52,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52,4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53,7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54,3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54,5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54,7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55,0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100,8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32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0B6343">
              <w:rPr>
                <w:rFonts w:ascii="Times New Roman" w:hAnsi="Times New Roman"/>
              </w:rPr>
              <w:t>Число семей, улучшивших жилищные условия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33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F1BB1">
              <w:rPr>
                <w:rFonts w:ascii="Times New Roman" w:hAnsi="Times New Roman"/>
              </w:rPr>
              <w:t>Капитальный ремонт муниципального жилищного фонда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34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Водонапорные башни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lastRenderedPageBreak/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974" w:type="dxa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144C34">
              <w:rPr>
                <w:rFonts w:ascii="Times New Roman" w:hAnsi="Times New Roman"/>
              </w:rPr>
              <w:t xml:space="preserve">Уличные </w:t>
            </w:r>
            <w:proofErr w:type="spellStart"/>
            <w:r w:rsidRPr="00144C34">
              <w:rPr>
                <w:rFonts w:ascii="Times New Roman" w:hAnsi="Times New Roman"/>
              </w:rPr>
              <w:t>водоразборы</w:t>
            </w:r>
            <w:proofErr w:type="spellEnd"/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36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144C34">
              <w:rPr>
                <w:rFonts w:ascii="Times New Roman" w:hAnsi="Times New Roman"/>
              </w:rPr>
              <w:t>Протяженность муниципальных водопроводов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км</w:t>
            </w:r>
          </w:p>
        </w:tc>
        <w:tc>
          <w:tcPr>
            <w:tcW w:w="851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850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998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0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0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100,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64B9B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B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37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645DA">
              <w:rPr>
                <w:rFonts w:ascii="Times New Roman" w:hAnsi="Times New Roman"/>
              </w:rPr>
              <w:t>Площадь цветников, клумб, газонов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кв.м.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558,4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561,4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590,0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0" w:type="dxa"/>
          </w:tcPr>
          <w:p w:rsidR="008D46EE" w:rsidRPr="00612441" w:rsidRDefault="00D35076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D46EE" w:rsidRPr="00612441">
              <w:rPr>
                <w:rFonts w:ascii="Times New Roman" w:hAnsi="Times New Roman"/>
              </w:rPr>
              <w:t>,0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38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ФАП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39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Амбулаторно-поликлинические учреждения</w:t>
            </w:r>
          </w:p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Число дошкольных учреждений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41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Численность детей, посещающих дошкольные учреждения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110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87,3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Число дневных общеобразовательных школ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  <w:trHeight w:val="372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43</w:t>
            </w:r>
          </w:p>
        </w:tc>
        <w:tc>
          <w:tcPr>
            <w:tcW w:w="1974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D4426">
              <w:rPr>
                <w:rFonts w:ascii="Times New Roman" w:hAnsi="Times New Roman"/>
              </w:rPr>
              <w:t xml:space="preserve">Численность </w:t>
            </w:r>
            <w:r w:rsidRPr="003D4426">
              <w:rPr>
                <w:rFonts w:ascii="Times New Roman" w:hAnsi="Times New Roman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225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230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228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203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222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Число спортивных сооружений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107,7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45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Проведение спортивных мероприятий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46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Дома культуры,  клубы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47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Массовые библиотеки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48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Музеи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49</w:t>
            </w:r>
          </w:p>
        </w:tc>
        <w:tc>
          <w:tcPr>
            <w:tcW w:w="1974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1,07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50</w:t>
            </w: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Индекс потребительских цен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год к году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7C614F">
              <w:rPr>
                <w:rFonts w:ascii="Times New Roman" w:hAnsi="Times New Roman"/>
              </w:rPr>
              <w:t xml:space="preserve">% дек. к </w:t>
            </w:r>
            <w:r w:rsidRPr="007C614F">
              <w:rPr>
                <w:rFonts w:ascii="Times New Roman" w:hAnsi="Times New Roman"/>
              </w:rPr>
              <w:lastRenderedPageBreak/>
              <w:t>декабрю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850" w:type="dxa"/>
            <w:gridSpan w:val="3"/>
          </w:tcPr>
          <w:p w:rsidR="008D46EE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104,4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6124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4,5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51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- на продовольственные товары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год к году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10104,2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дек. к декабрю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52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- на непродовольственные товары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год к году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дек. к декабрю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53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- на платные услуги населению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год к году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дек. к декабрю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54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>- на коммунальные услуги населению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год к году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 дек. к декабрю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CB0A1E">
              <w:rPr>
                <w:rFonts w:ascii="Times New Roman" w:hAnsi="Times New Roman"/>
              </w:rPr>
              <w:t>104,0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 w:val="restart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55</w:t>
            </w:r>
          </w:p>
        </w:tc>
        <w:tc>
          <w:tcPr>
            <w:tcW w:w="1974" w:type="dxa"/>
            <w:vMerge w:val="restart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3D4426">
              <w:rPr>
                <w:rFonts w:ascii="Times New Roman" w:hAnsi="Times New Roman"/>
              </w:rPr>
              <w:t xml:space="preserve">Величина прожиточного минимума в среднем на душу населения 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рублей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9310,0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9571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10632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ind w:hanging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10332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10683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</w:tr>
      <w:tr w:rsidR="008D46EE" w:rsidRPr="00612441" w:rsidTr="00D35076">
        <w:trPr>
          <w:gridAfter w:val="2"/>
          <w:wAfter w:w="68" w:type="dxa"/>
        </w:trPr>
        <w:tc>
          <w:tcPr>
            <w:tcW w:w="565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998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-</w:t>
            </w:r>
          </w:p>
        </w:tc>
      </w:tr>
      <w:tr w:rsidR="008D46EE" w:rsidRPr="00144C34" w:rsidTr="00D35076">
        <w:tblPrEx>
          <w:tblLook w:val="04A0"/>
        </w:tblPrEx>
        <w:trPr>
          <w:gridAfter w:val="2"/>
          <w:wAfter w:w="68" w:type="dxa"/>
        </w:trPr>
        <w:tc>
          <w:tcPr>
            <w:tcW w:w="565" w:type="dxa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4" w:type="dxa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991" w:type="dxa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% год к году</w:t>
            </w:r>
          </w:p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850" w:type="dxa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998" w:type="dxa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1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851" w:type="dxa"/>
            <w:gridSpan w:val="3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850" w:type="dxa"/>
            <w:gridSpan w:val="3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05,6</w:t>
            </w:r>
          </w:p>
        </w:tc>
        <w:tc>
          <w:tcPr>
            <w:tcW w:w="851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  <w:tc>
          <w:tcPr>
            <w:tcW w:w="850" w:type="dxa"/>
            <w:gridSpan w:val="3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05,6</w:t>
            </w:r>
          </w:p>
        </w:tc>
        <w:tc>
          <w:tcPr>
            <w:tcW w:w="851" w:type="dxa"/>
            <w:gridSpan w:val="2"/>
          </w:tcPr>
          <w:p w:rsidR="008D46EE" w:rsidRPr="00144C34" w:rsidRDefault="008D46EE" w:rsidP="00D3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57</w:t>
            </w:r>
          </w:p>
        </w:tc>
        <w:tc>
          <w:tcPr>
            <w:tcW w:w="1974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t xml:space="preserve">Реальные располагаемые </w:t>
            </w:r>
            <w:r w:rsidRPr="00816324">
              <w:rPr>
                <w:rFonts w:ascii="Times New Roman" w:hAnsi="Times New Roman"/>
              </w:rPr>
              <w:lastRenderedPageBreak/>
              <w:t xml:space="preserve">денежные доходы населения </w:t>
            </w:r>
          </w:p>
        </w:tc>
        <w:tc>
          <w:tcPr>
            <w:tcW w:w="991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lastRenderedPageBreak/>
              <w:t>% год к году</w:t>
            </w:r>
          </w:p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94,1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974" w:type="dxa"/>
          </w:tcPr>
          <w:p w:rsidR="008D46EE" w:rsidRPr="003D4426" w:rsidRDefault="008D46EE" w:rsidP="00D35076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16324">
              <w:rPr>
                <w:rFonts w:ascii="Times New Roman" w:hAnsi="Times New Roman"/>
              </w:rPr>
              <w:t xml:space="preserve">Доля населения, имеющего среднедушевые доходы ниже величины прожиточного минимума </w:t>
            </w:r>
            <w:proofErr w:type="gramStart"/>
            <w:r w:rsidRPr="00816324">
              <w:rPr>
                <w:rFonts w:ascii="Times New Roman" w:hAnsi="Times New Roman"/>
              </w:rPr>
              <w:t>в</w:t>
            </w:r>
            <w:proofErr w:type="gramEnd"/>
            <w:r w:rsidRPr="00816324">
              <w:rPr>
                <w:rFonts w:ascii="Times New Roman" w:hAnsi="Times New Roman"/>
              </w:rPr>
              <w:t xml:space="preserve">  % ко всему населению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59</w:t>
            </w:r>
          </w:p>
        </w:tc>
        <w:tc>
          <w:tcPr>
            <w:tcW w:w="1974" w:type="dxa"/>
          </w:tcPr>
          <w:p w:rsidR="008D46EE" w:rsidRPr="008D46EE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D46EE">
              <w:rPr>
                <w:rFonts w:ascii="Times New Roman" w:hAnsi="Times New Roman"/>
              </w:rPr>
              <w:t>Темп роста фонда заработной платы</w:t>
            </w:r>
          </w:p>
        </w:tc>
        <w:tc>
          <w:tcPr>
            <w:tcW w:w="99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 xml:space="preserve">% к </w:t>
            </w:r>
            <w:proofErr w:type="spellStart"/>
            <w:r w:rsidRPr="00612441">
              <w:rPr>
                <w:rFonts w:ascii="Times New Roman" w:hAnsi="Times New Roman"/>
              </w:rPr>
              <w:t>пред</w:t>
            </w:r>
            <w:proofErr w:type="gramStart"/>
            <w:r w:rsidRPr="00612441">
              <w:rPr>
                <w:rFonts w:ascii="Times New Roman" w:hAnsi="Times New Roman"/>
              </w:rPr>
              <w:t>.г</w:t>
            </w:r>
            <w:proofErr w:type="gramEnd"/>
            <w:r w:rsidRPr="00612441">
              <w:rPr>
                <w:rFonts w:ascii="Times New Roman" w:hAnsi="Times New Roman"/>
              </w:rPr>
              <w:t>оду</w:t>
            </w:r>
            <w:proofErr w:type="spellEnd"/>
          </w:p>
        </w:tc>
        <w:tc>
          <w:tcPr>
            <w:tcW w:w="851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850" w:type="dxa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  <w:tc>
          <w:tcPr>
            <w:tcW w:w="1026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6124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612441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46EE" w:rsidRPr="00612441" w:rsidTr="00D35076">
        <w:trPr>
          <w:gridAfter w:val="1"/>
          <w:wAfter w:w="34" w:type="dxa"/>
        </w:trPr>
        <w:tc>
          <w:tcPr>
            <w:tcW w:w="565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t>60</w:t>
            </w:r>
          </w:p>
        </w:tc>
        <w:tc>
          <w:tcPr>
            <w:tcW w:w="1974" w:type="dxa"/>
          </w:tcPr>
          <w:p w:rsidR="008D46EE" w:rsidRPr="008D46EE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D46EE">
              <w:rPr>
                <w:rFonts w:ascii="Times New Roman" w:hAnsi="Times New Roman"/>
              </w:rPr>
              <w:t>Темп роста среднемесячной заработной платы</w:t>
            </w:r>
          </w:p>
        </w:tc>
        <w:tc>
          <w:tcPr>
            <w:tcW w:w="991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t xml:space="preserve">% к </w:t>
            </w:r>
            <w:proofErr w:type="spellStart"/>
            <w:r w:rsidRPr="00816324">
              <w:rPr>
                <w:rFonts w:ascii="Times New Roman" w:hAnsi="Times New Roman"/>
              </w:rPr>
              <w:t>пред</w:t>
            </w:r>
            <w:proofErr w:type="gramStart"/>
            <w:r w:rsidRPr="00816324">
              <w:rPr>
                <w:rFonts w:ascii="Times New Roman" w:hAnsi="Times New Roman"/>
              </w:rPr>
              <w:t>.г</w:t>
            </w:r>
            <w:proofErr w:type="gramEnd"/>
            <w:r w:rsidRPr="00816324">
              <w:rPr>
                <w:rFonts w:ascii="Times New Roman" w:hAnsi="Times New Roman"/>
              </w:rPr>
              <w:t>оду</w:t>
            </w:r>
            <w:proofErr w:type="spellEnd"/>
          </w:p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t>101,5</w:t>
            </w:r>
          </w:p>
        </w:tc>
        <w:tc>
          <w:tcPr>
            <w:tcW w:w="850" w:type="dxa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026" w:type="dxa"/>
            <w:gridSpan w:val="2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  <w:gridSpan w:val="2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113,5</w:t>
            </w:r>
          </w:p>
        </w:tc>
        <w:tc>
          <w:tcPr>
            <w:tcW w:w="992" w:type="dxa"/>
            <w:gridSpan w:val="2"/>
          </w:tcPr>
          <w:p w:rsidR="008D46EE" w:rsidRPr="00816324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81632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8D46EE" w:rsidRPr="00AE373A" w:rsidRDefault="008D46EE" w:rsidP="00D35076">
            <w:pPr>
              <w:spacing w:after="0" w:line="240" w:lineRule="auto"/>
              <w:rPr>
                <w:rFonts w:ascii="Times New Roman" w:hAnsi="Times New Roman"/>
              </w:rPr>
            </w:pPr>
            <w:r w:rsidRPr="00AE373A">
              <w:rPr>
                <w:rFonts w:ascii="Times New Roman" w:hAnsi="Times New Roman"/>
              </w:rPr>
              <w:t>-</w:t>
            </w:r>
          </w:p>
        </w:tc>
      </w:tr>
    </w:tbl>
    <w:p w:rsidR="008D46EE" w:rsidRPr="00EB545B" w:rsidRDefault="008D46EE" w:rsidP="008D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EE" w:rsidRPr="00EB545B" w:rsidRDefault="008D46EE" w:rsidP="008D46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6EE" w:rsidRDefault="008D46EE" w:rsidP="008D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46EE" w:rsidRDefault="008D46EE" w:rsidP="008D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46EE" w:rsidRDefault="008D46EE" w:rsidP="008D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46EE" w:rsidRDefault="008D46EE" w:rsidP="008D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7781" w:rsidRDefault="00EE7781"/>
    <w:sectPr w:rsidR="00EE7781" w:rsidSect="00D35076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D46EE"/>
    <w:rsid w:val="008B2133"/>
    <w:rsid w:val="008D46EE"/>
    <w:rsid w:val="00AE373A"/>
    <w:rsid w:val="00C54346"/>
    <w:rsid w:val="00CF7E25"/>
    <w:rsid w:val="00D35076"/>
    <w:rsid w:val="00E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D46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6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D4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D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D46EE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D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6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8D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6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8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2018-11-14T06:26:00Z</cp:lastPrinted>
  <dcterms:created xsi:type="dcterms:W3CDTF">2018-11-09T11:50:00Z</dcterms:created>
  <dcterms:modified xsi:type="dcterms:W3CDTF">2018-11-14T06:49:00Z</dcterms:modified>
</cp:coreProperties>
</file>