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176" w:rsidRDefault="006F1176" w:rsidP="006F1176">
      <w:pPr>
        <w:jc w:val="center"/>
        <w:rPr>
          <w:b/>
          <w:sz w:val="32"/>
          <w:szCs w:val="32"/>
        </w:rPr>
      </w:pPr>
      <w:r>
        <w:rPr>
          <w:b/>
          <w:sz w:val="32"/>
          <w:szCs w:val="32"/>
        </w:rPr>
        <w:t>Администрация Веретейского сельского поселения</w:t>
      </w:r>
    </w:p>
    <w:p w:rsidR="006F1176" w:rsidRDefault="006F1176" w:rsidP="006F1176">
      <w:pPr>
        <w:jc w:val="center"/>
        <w:rPr>
          <w:b/>
          <w:sz w:val="36"/>
          <w:szCs w:val="36"/>
          <w:u w:val="single"/>
        </w:rPr>
      </w:pPr>
      <w:r>
        <w:rPr>
          <w:sz w:val="28"/>
          <w:szCs w:val="28"/>
        </w:rPr>
        <w:t>Некоузский муниципальный район  Ярославская область</w:t>
      </w:r>
      <w:r>
        <w:rPr>
          <w:sz w:val="28"/>
          <w:szCs w:val="28"/>
          <w:u w:val="single"/>
        </w:rPr>
        <w:t xml:space="preserve"> _____________________________________________________________</w:t>
      </w:r>
    </w:p>
    <w:p w:rsidR="006F1176" w:rsidRDefault="006F1176" w:rsidP="006F1176">
      <w:pPr>
        <w:jc w:val="center"/>
        <w:rPr>
          <w:b/>
          <w:sz w:val="32"/>
          <w:szCs w:val="32"/>
        </w:rPr>
      </w:pPr>
      <w:r>
        <w:rPr>
          <w:b/>
          <w:sz w:val="32"/>
          <w:szCs w:val="32"/>
        </w:rPr>
        <w:t xml:space="preserve">ПОСТАНОВЛЕНИЕ </w:t>
      </w:r>
    </w:p>
    <w:p w:rsidR="006F1176" w:rsidRDefault="006F1176" w:rsidP="006F1176">
      <w:pPr>
        <w:jc w:val="center"/>
        <w:rPr>
          <w:b/>
          <w:sz w:val="36"/>
          <w:szCs w:val="36"/>
        </w:rPr>
      </w:pPr>
    </w:p>
    <w:p w:rsidR="006F1176" w:rsidRDefault="006F1176" w:rsidP="006F1176">
      <w:r>
        <w:t xml:space="preserve">от </w:t>
      </w:r>
      <w:bookmarkStart w:id="0" w:name="_GoBack"/>
      <w:bookmarkEnd w:id="0"/>
      <w:r w:rsidR="0028082B">
        <w:t>12.01.2018</w:t>
      </w:r>
      <w:r>
        <w:t xml:space="preserve">г.                                                                                            </w:t>
      </w:r>
      <w:r w:rsidR="0028082B">
        <w:t xml:space="preserve">                               № 5</w:t>
      </w:r>
    </w:p>
    <w:p w:rsidR="006F1176" w:rsidRDefault="006F1176" w:rsidP="006F1176"/>
    <w:p w:rsidR="006F1176" w:rsidRDefault="006F1176" w:rsidP="006F1176">
      <w:r>
        <w:t>О  порядке осуществления полномочий</w:t>
      </w:r>
    </w:p>
    <w:p w:rsidR="006F1176" w:rsidRDefault="006F1176" w:rsidP="006F1176">
      <w:pPr>
        <w:pStyle w:val="a3"/>
        <w:spacing w:before="0" w:beforeAutospacing="0" w:after="0" w:afterAutospacing="0"/>
        <w:contextualSpacing/>
        <w:rPr>
          <w:b/>
        </w:rPr>
      </w:pPr>
      <w:r>
        <w:t xml:space="preserve">администратора доходов бюджета                                                                                                     </w:t>
      </w:r>
    </w:p>
    <w:p w:rsidR="006F1176" w:rsidRDefault="006F1176" w:rsidP="006F1176">
      <w:r>
        <w:t>Администрацией Веретейского сельского поселения</w:t>
      </w:r>
    </w:p>
    <w:p w:rsidR="006F1176" w:rsidRDefault="006F1176" w:rsidP="006F1176"/>
    <w:p w:rsidR="006F1176" w:rsidRDefault="006F1176" w:rsidP="006F1176">
      <w:pPr>
        <w:jc w:val="both"/>
      </w:pPr>
      <w:r>
        <w:t xml:space="preserve"> </w:t>
      </w:r>
      <w:r>
        <w:tab/>
        <w:t xml:space="preserve">В целях  исполнения бюджетных полномочий администратора доходов местного бюджета, предусмотренных ст.160.1 Бюджетного кодекса Российской Федерации </w:t>
      </w:r>
    </w:p>
    <w:p w:rsidR="006F1176" w:rsidRDefault="006F1176" w:rsidP="006F1176">
      <w:r>
        <w:t>АДМИНИСТРАЦИЯ ПОСТАНОВЛЯЕТ:</w:t>
      </w:r>
    </w:p>
    <w:p w:rsidR="006F1176" w:rsidRDefault="006F1176" w:rsidP="006F1176"/>
    <w:p w:rsidR="006F1176" w:rsidRDefault="006F1176" w:rsidP="006F1176">
      <w:pPr>
        <w:jc w:val="both"/>
      </w:pPr>
      <w:r>
        <w:t xml:space="preserve">1. Утвердить Администрацию Веретейского сельского поселения администратором доходов бюджета Веретейского сельского поселения. </w:t>
      </w:r>
    </w:p>
    <w:p w:rsidR="006F1176" w:rsidRDefault="006F1176" w:rsidP="006F1176">
      <w:pPr>
        <w:jc w:val="both"/>
      </w:pPr>
    </w:p>
    <w:p w:rsidR="006F1176" w:rsidRDefault="006F1176" w:rsidP="006F1176">
      <w:pPr>
        <w:jc w:val="both"/>
      </w:pPr>
      <w:r>
        <w:t xml:space="preserve">2. Возложить на Администрацию Веретейского сельского поселения следующие полномочия </w:t>
      </w:r>
      <w:proofErr w:type="gramStart"/>
      <w:r>
        <w:t>администратора доходов бюджетов  бюджетной системы Российской Федерации</w:t>
      </w:r>
      <w:proofErr w:type="gramEnd"/>
      <w:r>
        <w:t>:</w:t>
      </w:r>
    </w:p>
    <w:p w:rsidR="006F1176" w:rsidRDefault="006F1176" w:rsidP="006F1176">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начисление, учет и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правильностью исчисления, полнотой и своевременностью осуществления платежей в бюджет, пеней и штрафов по ним;</w:t>
      </w:r>
    </w:p>
    <w:p w:rsidR="006F1176" w:rsidRDefault="006F1176" w:rsidP="006F1176">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 взыскание задолженности по платежам в бюджет, пеней и штрафов;</w:t>
      </w:r>
    </w:p>
    <w:p w:rsidR="006F1176" w:rsidRDefault="006F1176" w:rsidP="006F1176">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принятие решений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представление в орган Федерального казначейства поручений для осуществления возврата в порядке, установленном Министерством финансов Российской Федерации;                                                                                                                             </w:t>
      </w:r>
    </w:p>
    <w:p w:rsidR="006F1176" w:rsidRDefault="006F1176" w:rsidP="006F1176">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 принятие решения о зачете (уточнении) платежей в бюджеты бюджетной системы Российской Федерации и представление уведомления в орган Федерального казначейства (в том числе определение порядка и сроков принятия таких решений и представления уведомлений в орган Федерального казначейства);</w:t>
      </w:r>
    </w:p>
    <w:p w:rsidR="006F1176" w:rsidRDefault="006F1176" w:rsidP="006F1176">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 осуществляет иные  бюджетные полномочия, установленные БК РФ и принимаемые в соответствии с нормативно правовыми актами, регулирующими бюджетные правоотношения, в том числе:</w:t>
      </w:r>
    </w:p>
    <w:p w:rsidR="006F1176" w:rsidRDefault="006F1176" w:rsidP="006F1176">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 по уточнению невыясненных поступлений;</w:t>
      </w:r>
    </w:p>
    <w:p w:rsidR="006F1176" w:rsidRDefault="006F1176" w:rsidP="006F1176">
      <w:pPr>
        <w:pStyle w:val="ConsPlusNormal0"/>
        <w:widowControl/>
        <w:ind w:firstLine="0"/>
        <w:jc w:val="both"/>
        <w:rPr>
          <w:rFonts w:ascii="Times New Roman" w:hAnsi="Times New Roman" w:cs="Times New Roman"/>
          <w:sz w:val="24"/>
          <w:szCs w:val="24"/>
        </w:rPr>
      </w:pPr>
      <w:proofErr w:type="gramStart"/>
      <w:r>
        <w:rPr>
          <w:rFonts w:ascii="Times New Roman" w:hAnsi="Times New Roman" w:cs="Times New Roman"/>
          <w:sz w:val="24"/>
          <w:szCs w:val="24"/>
        </w:rPr>
        <w:t>- по предоставлению информации, необходимой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Федеральным законом от 27 июля 2010 года № 210-ФЗ "Об организации предоставления государственных и муниципальных услуг».</w:t>
      </w:r>
      <w:proofErr w:type="gramEnd"/>
    </w:p>
    <w:p w:rsidR="006F1176" w:rsidRDefault="006F1176" w:rsidP="006F1176">
      <w:pPr>
        <w:pStyle w:val="ConsPlusNormal0"/>
        <w:widowControl/>
        <w:ind w:firstLine="0"/>
        <w:jc w:val="both"/>
        <w:rPr>
          <w:rFonts w:ascii="Times New Roman" w:hAnsi="Times New Roman" w:cs="Times New Roman"/>
          <w:sz w:val="24"/>
          <w:szCs w:val="24"/>
        </w:rPr>
      </w:pPr>
    </w:p>
    <w:p w:rsidR="006F1176" w:rsidRDefault="006F1176" w:rsidP="006F1176">
      <w:pPr>
        <w:jc w:val="both"/>
      </w:pPr>
      <w:r>
        <w:t xml:space="preserve">3. Закрепить за Администрацией Веретейского сельского поселения  перечень доходов бюджетов бюджетной системы Российской Федерации (Приложение № 1). </w:t>
      </w:r>
    </w:p>
    <w:p w:rsidR="006F1176" w:rsidRDefault="006F1176" w:rsidP="006F1176">
      <w:pPr>
        <w:jc w:val="both"/>
      </w:pPr>
      <w:r>
        <w:t xml:space="preserve"> </w:t>
      </w:r>
    </w:p>
    <w:p w:rsidR="006F1176" w:rsidRDefault="006F1176" w:rsidP="006F1176">
      <w:pPr>
        <w:jc w:val="both"/>
      </w:pPr>
      <w:r>
        <w:t xml:space="preserve">4. Настоящее Постановление вступает в силу с </w:t>
      </w:r>
      <w:r w:rsidR="0028082B">
        <w:t xml:space="preserve"> момента подписания и распространяется на правоотношения, возникшие с 01.01.2018 года.</w:t>
      </w:r>
    </w:p>
    <w:p w:rsidR="006F1176" w:rsidRDefault="006F1176" w:rsidP="006F1176">
      <w:pPr>
        <w:jc w:val="both"/>
      </w:pPr>
    </w:p>
    <w:p w:rsidR="006F1176" w:rsidRDefault="006F1176" w:rsidP="006F1176">
      <w:pPr>
        <w:jc w:val="both"/>
      </w:pPr>
      <w:r>
        <w:lastRenderedPageBreak/>
        <w:t xml:space="preserve">5. </w:t>
      </w:r>
      <w:proofErr w:type="gramStart"/>
      <w:r>
        <w:t>Контроль за</w:t>
      </w:r>
      <w:proofErr w:type="gramEnd"/>
      <w:r>
        <w:t xml:space="preserve"> исполнением настоящего Постановления Глава поселения оставляет за собой.</w:t>
      </w:r>
    </w:p>
    <w:p w:rsidR="006F1176" w:rsidRDefault="006F1176" w:rsidP="006F1176">
      <w:pPr>
        <w:jc w:val="both"/>
      </w:pPr>
    </w:p>
    <w:p w:rsidR="006F1176" w:rsidRDefault="006F1176" w:rsidP="006F1176">
      <w:pPr>
        <w:spacing w:line="360" w:lineRule="auto"/>
        <w:jc w:val="both"/>
      </w:pPr>
      <w:r>
        <w:t>Глава</w:t>
      </w:r>
    </w:p>
    <w:p w:rsidR="006F1176" w:rsidRDefault="006F1176" w:rsidP="006F1176">
      <w:pPr>
        <w:spacing w:line="360" w:lineRule="auto"/>
        <w:jc w:val="both"/>
      </w:pPr>
      <w:r>
        <w:t xml:space="preserve">Веретейского сельского поселения                                                                   </w:t>
      </w:r>
      <w:r w:rsidR="0028082B">
        <w:t xml:space="preserve">   </w:t>
      </w:r>
      <w:r>
        <w:t xml:space="preserve">    Т. Б. </w:t>
      </w:r>
      <w:proofErr w:type="spellStart"/>
      <w:r>
        <w:t>Гавриш</w:t>
      </w:r>
      <w:proofErr w:type="spellEnd"/>
    </w:p>
    <w:p w:rsidR="006F1176" w:rsidRDefault="006F1176" w:rsidP="006F1176">
      <w:pPr>
        <w:spacing w:line="360" w:lineRule="auto"/>
        <w:jc w:val="both"/>
      </w:pPr>
    </w:p>
    <w:p w:rsidR="006F1176" w:rsidRDefault="006F1176" w:rsidP="006F1176">
      <w:pPr>
        <w:spacing w:line="360" w:lineRule="auto"/>
        <w:jc w:val="both"/>
      </w:pPr>
    </w:p>
    <w:p w:rsidR="006F1176" w:rsidRDefault="006F1176" w:rsidP="006F1176">
      <w:pPr>
        <w:spacing w:line="360" w:lineRule="auto"/>
        <w:jc w:val="both"/>
      </w:pPr>
    </w:p>
    <w:p w:rsidR="006F1176" w:rsidRDefault="006F1176" w:rsidP="006F1176">
      <w:pPr>
        <w:spacing w:line="360" w:lineRule="auto"/>
        <w:jc w:val="both"/>
      </w:pPr>
    </w:p>
    <w:p w:rsidR="006F1176" w:rsidRDefault="006F1176" w:rsidP="006F1176">
      <w:pPr>
        <w:spacing w:line="360" w:lineRule="auto"/>
        <w:jc w:val="both"/>
      </w:pPr>
    </w:p>
    <w:p w:rsidR="006F1176" w:rsidRDefault="006F1176" w:rsidP="006F1176">
      <w:pPr>
        <w:spacing w:line="360" w:lineRule="auto"/>
        <w:jc w:val="both"/>
      </w:pPr>
    </w:p>
    <w:p w:rsidR="006F1176" w:rsidRDefault="006F1176" w:rsidP="006F1176">
      <w:pPr>
        <w:spacing w:line="360" w:lineRule="auto"/>
        <w:jc w:val="both"/>
      </w:pPr>
    </w:p>
    <w:p w:rsidR="006F1176" w:rsidRDefault="006F1176" w:rsidP="006F1176">
      <w:pPr>
        <w:spacing w:line="360" w:lineRule="auto"/>
        <w:jc w:val="both"/>
      </w:pPr>
    </w:p>
    <w:p w:rsidR="006F1176" w:rsidRDefault="006F1176" w:rsidP="006F1176">
      <w:pPr>
        <w:spacing w:line="360" w:lineRule="auto"/>
        <w:jc w:val="both"/>
      </w:pPr>
    </w:p>
    <w:p w:rsidR="006F1176" w:rsidRDefault="006F1176" w:rsidP="006F1176">
      <w:pPr>
        <w:spacing w:line="360" w:lineRule="auto"/>
        <w:jc w:val="both"/>
      </w:pPr>
    </w:p>
    <w:p w:rsidR="006F1176" w:rsidRDefault="006F1176" w:rsidP="006F1176">
      <w:pPr>
        <w:spacing w:line="360" w:lineRule="auto"/>
        <w:jc w:val="both"/>
      </w:pPr>
    </w:p>
    <w:p w:rsidR="006F1176" w:rsidRDefault="006F1176" w:rsidP="006F1176">
      <w:pPr>
        <w:spacing w:line="360" w:lineRule="auto"/>
        <w:jc w:val="both"/>
      </w:pPr>
    </w:p>
    <w:p w:rsidR="006F1176" w:rsidRDefault="006F1176" w:rsidP="006F1176">
      <w:pPr>
        <w:spacing w:line="360" w:lineRule="auto"/>
        <w:jc w:val="both"/>
      </w:pPr>
    </w:p>
    <w:p w:rsidR="006F1176" w:rsidRDefault="006F1176" w:rsidP="006F1176">
      <w:pPr>
        <w:spacing w:line="360" w:lineRule="auto"/>
        <w:jc w:val="both"/>
      </w:pPr>
    </w:p>
    <w:p w:rsidR="006F1176" w:rsidRDefault="006F1176" w:rsidP="006F1176">
      <w:pPr>
        <w:spacing w:line="360" w:lineRule="auto"/>
        <w:jc w:val="both"/>
      </w:pPr>
    </w:p>
    <w:p w:rsidR="006F1176" w:rsidRDefault="006F1176" w:rsidP="006F1176">
      <w:pPr>
        <w:spacing w:line="360" w:lineRule="auto"/>
        <w:jc w:val="both"/>
      </w:pPr>
    </w:p>
    <w:p w:rsidR="006F1176" w:rsidRDefault="006F1176" w:rsidP="006F1176">
      <w:pPr>
        <w:spacing w:line="360" w:lineRule="auto"/>
        <w:jc w:val="both"/>
      </w:pPr>
    </w:p>
    <w:p w:rsidR="006F1176" w:rsidRDefault="006F1176" w:rsidP="006F1176">
      <w:pPr>
        <w:spacing w:line="360" w:lineRule="auto"/>
        <w:jc w:val="both"/>
      </w:pPr>
    </w:p>
    <w:p w:rsidR="006F1176" w:rsidRDefault="006F1176" w:rsidP="006F1176">
      <w:pPr>
        <w:spacing w:line="360" w:lineRule="auto"/>
        <w:jc w:val="both"/>
      </w:pPr>
    </w:p>
    <w:p w:rsidR="006F1176" w:rsidRDefault="006F1176" w:rsidP="006F1176">
      <w:pPr>
        <w:spacing w:line="360" w:lineRule="auto"/>
        <w:jc w:val="both"/>
      </w:pPr>
    </w:p>
    <w:p w:rsidR="006F1176" w:rsidRDefault="006F1176" w:rsidP="006F1176">
      <w:pPr>
        <w:spacing w:line="360" w:lineRule="auto"/>
        <w:jc w:val="both"/>
      </w:pPr>
    </w:p>
    <w:p w:rsidR="006F1176" w:rsidRDefault="006F1176" w:rsidP="006F1176">
      <w:pPr>
        <w:spacing w:line="360" w:lineRule="auto"/>
        <w:jc w:val="both"/>
      </w:pPr>
    </w:p>
    <w:p w:rsidR="006F1176" w:rsidRDefault="006F1176" w:rsidP="006F1176">
      <w:pPr>
        <w:spacing w:line="360" w:lineRule="auto"/>
        <w:jc w:val="both"/>
      </w:pPr>
    </w:p>
    <w:p w:rsidR="006F1176" w:rsidRDefault="006F1176" w:rsidP="006F1176">
      <w:pPr>
        <w:spacing w:line="360" w:lineRule="auto"/>
        <w:jc w:val="both"/>
      </w:pPr>
    </w:p>
    <w:p w:rsidR="006F1176" w:rsidRDefault="006F1176" w:rsidP="006F1176">
      <w:pPr>
        <w:spacing w:line="360" w:lineRule="auto"/>
        <w:jc w:val="both"/>
      </w:pPr>
    </w:p>
    <w:p w:rsidR="006F1176" w:rsidRDefault="006F1176" w:rsidP="006F1176">
      <w:pPr>
        <w:spacing w:line="360" w:lineRule="auto"/>
        <w:jc w:val="both"/>
      </w:pPr>
    </w:p>
    <w:p w:rsidR="006F1176" w:rsidRDefault="006F1176" w:rsidP="006F1176">
      <w:pPr>
        <w:spacing w:line="360" w:lineRule="auto"/>
        <w:jc w:val="both"/>
      </w:pPr>
    </w:p>
    <w:p w:rsidR="006F1176" w:rsidRDefault="006F1176" w:rsidP="006F1176">
      <w:pPr>
        <w:spacing w:line="360" w:lineRule="auto"/>
        <w:jc w:val="both"/>
      </w:pPr>
    </w:p>
    <w:p w:rsidR="006F1176" w:rsidRDefault="006F1176" w:rsidP="006F1176">
      <w:pPr>
        <w:spacing w:line="360" w:lineRule="auto"/>
        <w:jc w:val="both"/>
      </w:pPr>
    </w:p>
    <w:p w:rsidR="006F1176" w:rsidRDefault="006F1176" w:rsidP="006F1176">
      <w:pPr>
        <w:spacing w:line="360" w:lineRule="auto"/>
        <w:jc w:val="both"/>
      </w:pPr>
    </w:p>
    <w:p w:rsidR="006F1176" w:rsidRDefault="006F1176" w:rsidP="006F1176">
      <w:pPr>
        <w:spacing w:line="360" w:lineRule="auto"/>
        <w:jc w:val="both"/>
      </w:pPr>
    </w:p>
    <w:p w:rsidR="006F1176" w:rsidRDefault="006F1176" w:rsidP="006F1176">
      <w:pPr>
        <w:jc w:val="right"/>
      </w:pPr>
      <w:r>
        <w:lastRenderedPageBreak/>
        <w:t>Приложение №1</w:t>
      </w:r>
    </w:p>
    <w:p w:rsidR="0028082B" w:rsidRDefault="006F1176" w:rsidP="006F1176">
      <w:pPr>
        <w:jc w:val="right"/>
      </w:pPr>
      <w:r>
        <w:t>к Пос</w:t>
      </w:r>
      <w:r w:rsidR="0028082B">
        <w:t>тановлению от 12.01.2018г. № 5</w:t>
      </w:r>
      <w:r>
        <w:t xml:space="preserve">   </w:t>
      </w:r>
    </w:p>
    <w:p w:rsidR="006F1176" w:rsidRDefault="006F1176" w:rsidP="006F1176">
      <w:pPr>
        <w:jc w:val="right"/>
      </w:pPr>
      <w:r>
        <w:t xml:space="preserve"> </w:t>
      </w:r>
    </w:p>
    <w:p w:rsidR="0028082B" w:rsidRPr="00753CF2" w:rsidRDefault="0028082B" w:rsidP="0028082B">
      <w:pPr>
        <w:jc w:val="center"/>
        <w:rPr>
          <w:rFonts w:eastAsia="Times New Roman"/>
          <w:b/>
        </w:rPr>
      </w:pPr>
      <w:r w:rsidRPr="00753CF2">
        <w:rPr>
          <w:rFonts w:eastAsia="Times New Roman"/>
          <w:b/>
        </w:rPr>
        <w:t>Администратор (</w:t>
      </w:r>
      <w:proofErr w:type="spellStart"/>
      <w:r w:rsidRPr="00753CF2">
        <w:rPr>
          <w:rFonts w:eastAsia="Times New Roman"/>
          <w:b/>
        </w:rPr>
        <w:t>ы</w:t>
      </w:r>
      <w:proofErr w:type="spellEnd"/>
      <w:r w:rsidRPr="00753CF2">
        <w:rPr>
          <w:rFonts w:eastAsia="Times New Roman"/>
          <w:b/>
        </w:rPr>
        <w:t>) поступлений</w:t>
      </w:r>
    </w:p>
    <w:p w:rsidR="0028082B" w:rsidRPr="00753CF2" w:rsidRDefault="0028082B" w:rsidP="0028082B">
      <w:pPr>
        <w:jc w:val="center"/>
        <w:rPr>
          <w:rFonts w:eastAsia="Times New Roman"/>
          <w:b/>
        </w:rPr>
      </w:pPr>
      <w:r w:rsidRPr="00753CF2">
        <w:rPr>
          <w:rFonts w:eastAsia="Times New Roman"/>
          <w:b/>
        </w:rPr>
        <w:t>в бюджет Веретейского сельского поселения на 2018 год</w:t>
      </w:r>
    </w:p>
    <w:p w:rsidR="0028082B" w:rsidRPr="00753CF2" w:rsidRDefault="0028082B" w:rsidP="0028082B">
      <w:pPr>
        <w:jc w:val="center"/>
        <w:rPr>
          <w:rFonts w:eastAsia="Times New Roman"/>
          <w:b/>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6"/>
        <w:gridCol w:w="2763"/>
        <w:gridCol w:w="6020"/>
      </w:tblGrid>
      <w:tr w:rsidR="0028082B" w:rsidRPr="00753CF2" w:rsidTr="006E2F5B">
        <w:trPr>
          <w:trHeight w:val="1167"/>
        </w:trPr>
        <w:tc>
          <w:tcPr>
            <w:tcW w:w="0" w:type="auto"/>
            <w:shd w:val="clear" w:color="auto" w:fill="auto"/>
          </w:tcPr>
          <w:p w:rsidR="0028082B" w:rsidRPr="00753CF2" w:rsidRDefault="0028082B" w:rsidP="004B7081">
            <w:pPr>
              <w:rPr>
                <w:rFonts w:eastAsia="Times New Roman"/>
              </w:rPr>
            </w:pPr>
            <w:r w:rsidRPr="00753CF2">
              <w:rPr>
                <w:rFonts w:eastAsia="Times New Roman"/>
              </w:rPr>
              <w:t>Код</w:t>
            </w:r>
          </w:p>
          <w:p w:rsidR="0028082B" w:rsidRPr="00753CF2" w:rsidRDefault="0028082B" w:rsidP="0028082B">
            <w:pPr>
              <w:jc w:val="center"/>
              <w:rPr>
                <w:rFonts w:eastAsia="Times New Roman"/>
              </w:rPr>
            </w:pPr>
            <w:proofErr w:type="spellStart"/>
            <w:proofErr w:type="gramStart"/>
            <w:r w:rsidRPr="00753CF2">
              <w:rPr>
                <w:rFonts w:eastAsia="Times New Roman"/>
              </w:rPr>
              <w:t>админи-стратора</w:t>
            </w:r>
            <w:proofErr w:type="spellEnd"/>
            <w:proofErr w:type="gramEnd"/>
          </w:p>
        </w:tc>
        <w:tc>
          <w:tcPr>
            <w:tcW w:w="2763" w:type="dxa"/>
            <w:shd w:val="clear" w:color="auto" w:fill="auto"/>
          </w:tcPr>
          <w:p w:rsidR="0028082B" w:rsidRPr="00753CF2" w:rsidRDefault="0028082B" w:rsidP="0028082B">
            <w:pPr>
              <w:jc w:val="center"/>
              <w:rPr>
                <w:rFonts w:eastAsia="Times New Roman"/>
              </w:rPr>
            </w:pPr>
            <w:r w:rsidRPr="00753CF2">
              <w:rPr>
                <w:rFonts w:eastAsia="Times New Roman"/>
              </w:rPr>
              <w:t>Код бюджетной классификации</w:t>
            </w:r>
          </w:p>
        </w:tc>
        <w:tc>
          <w:tcPr>
            <w:tcW w:w="6020" w:type="dxa"/>
            <w:shd w:val="clear" w:color="auto" w:fill="auto"/>
          </w:tcPr>
          <w:p w:rsidR="0028082B" w:rsidRPr="00753CF2" w:rsidRDefault="0028082B" w:rsidP="0028082B">
            <w:pPr>
              <w:jc w:val="center"/>
              <w:rPr>
                <w:rFonts w:eastAsia="Times New Roman"/>
              </w:rPr>
            </w:pPr>
            <w:r w:rsidRPr="00753CF2">
              <w:rPr>
                <w:rFonts w:eastAsia="Times New Roman"/>
              </w:rPr>
              <w:t>Наименование доходов</w:t>
            </w:r>
          </w:p>
        </w:tc>
      </w:tr>
      <w:tr w:rsidR="0028082B" w:rsidRPr="00753CF2" w:rsidTr="004B7081">
        <w:trPr>
          <w:trHeight w:val="1693"/>
        </w:trPr>
        <w:tc>
          <w:tcPr>
            <w:tcW w:w="0" w:type="auto"/>
            <w:shd w:val="clear" w:color="auto" w:fill="auto"/>
          </w:tcPr>
          <w:p w:rsidR="0028082B" w:rsidRPr="00753CF2" w:rsidRDefault="0028082B" w:rsidP="004B7081">
            <w:pPr>
              <w:rPr>
                <w:rFonts w:eastAsia="Times New Roman"/>
              </w:rPr>
            </w:pPr>
            <w:r w:rsidRPr="00753CF2">
              <w:rPr>
                <w:rFonts w:eastAsia="Times New Roman"/>
              </w:rPr>
              <w:t>615</w:t>
            </w:r>
          </w:p>
        </w:tc>
        <w:tc>
          <w:tcPr>
            <w:tcW w:w="2763" w:type="dxa"/>
            <w:shd w:val="clear" w:color="auto" w:fill="auto"/>
          </w:tcPr>
          <w:p w:rsidR="0028082B" w:rsidRPr="00753CF2" w:rsidRDefault="0028082B" w:rsidP="004B7081">
            <w:pPr>
              <w:rPr>
                <w:rFonts w:eastAsia="Times New Roman"/>
              </w:rPr>
            </w:pPr>
            <w:r w:rsidRPr="00753CF2">
              <w:rPr>
                <w:rFonts w:eastAsia="Times New Roman"/>
              </w:rPr>
              <w:t>1 08 04020 01 1000 110</w:t>
            </w:r>
          </w:p>
        </w:tc>
        <w:tc>
          <w:tcPr>
            <w:tcW w:w="6020" w:type="dxa"/>
            <w:shd w:val="clear" w:color="auto" w:fill="auto"/>
          </w:tcPr>
          <w:p w:rsidR="0028082B" w:rsidRPr="00753CF2" w:rsidRDefault="0028082B" w:rsidP="004B7081">
            <w:pPr>
              <w:rPr>
                <w:rFonts w:eastAsia="Times New Roman"/>
              </w:rPr>
            </w:pPr>
            <w:proofErr w:type="gramStart"/>
            <w:r w:rsidRPr="00753CF2">
              <w:rPr>
                <w:rFonts w:eastAsia="Times New Roman"/>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 (перерасчёты, недоимка и задолженность по соответствующему платежу, в том числе по отмененному)</w:t>
            </w:r>
            <w:proofErr w:type="gramEnd"/>
          </w:p>
        </w:tc>
      </w:tr>
      <w:tr w:rsidR="0028082B" w:rsidRPr="00753CF2" w:rsidTr="004B7081">
        <w:tc>
          <w:tcPr>
            <w:tcW w:w="0" w:type="auto"/>
            <w:shd w:val="clear" w:color="auto" w:fill="auto"/>
          </w:tcPr>
          <w:p w:rsidR="0028082B" w:rsidRPr="00753CF2" w:rsidRDefault="0028082B" w:rsidP="004B7081">
            <w:pPr>
              <w:rPr>
                <w:rFonts w:eastAsia="Times New Roman"/>
              </w:rPr>
            </w:pPr>
            <w:r w:rsidRPr="00753CF2">
              <w:rPr>
                <w:rFonts w:eastAsia="Times New Roman"/>
              </w:rPr>
              <w:t>615</w:t>
            </w:r>
          </w:p>
        </w:tc>
        <w:tc>
          <w:tcPr>
            <w:tcW w:w="2763" w:type="dxa"/>
            <w:shd w:val="clear" w:color="auto" w:fill="auto"/>
          </w:tcPr>
          <w:p w:rsidR="0028082B" w:rsidRPr="00753CF2" w:rsidRDefault="0028082B" w:rsidP="004B7081">
            <w:pPr>
              <w:rPr>
                <w:rFonts w:eastAsia="Times New Roman"/>
              </w:rPr>
            </w:pPr>
            <w:r w:rsidRPr="00753CF2">
              <w:rPr>
                <w:rFonts w:eastAsia="Times New Roman"/>
              </w:rPr>
              <w:t>1 08 04020 01 4000 110</w:t>
            </w:r>
          </w:p>
        </w:tc>
        <w:tc>
          <w:tcPr>
            <w:tcW w:w="6020" w:type="dxa"/>
            <w:shd w:val="clear" w:color="auto" w:fill="auto"/>
          </w:tcPr>
          <w:p w:rsidR="0028082B" w:rsidRPr="00753CF2" w:rsidRDefault="0028082B" w:rsidP="004B7081">
            <w:pPr>
              <w:rPr>
                <w:rFonts w:eastAsia="Times New Roman"/>
              </w:rPr>
            </w:pPr>
            <w:r w:rsidRPr="00753CF2">
              <w:rPr>
                <w:rFonts w:eastAsia="Times New Roman"/>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поступления)</w:t>
            </w:r>
          </w:p>
        </w:tc>
      </w:tr>
      <w:tr w:rsidR="0028082B" w:rsidRPr="00753CF2" w:rsidTr="004B7081">
        <w:tc>
          <w:tcPr>
            <w:tcW w:w="0" w:type="auto"/>
            <w:shd w:val="clear" w:color="auto" w:fill="auto"/>
          </w:tcPr>
          <w:p w:rsidR="0028082B" w:rsidRPr="00753CF2" w:rsidRDefault="0028082B" w:rsidP="004B7081">
            <w:pPr>
              <w:rPr>
                <w:rFonts w:eastAsia="Times New Roman"/>
              </w:rPr>
            </w:pPr>
            <w:r w:rsidRPr="00753CF2">
              <w:rPr>
                <w:rFonts w:eastAsia="Times New Roman"/>
              </w:rPr>
              <w:t>615</w:t>
            </w:r>
          </w:p>
        </w:tc>
        <w:tc>
          <w:tcPr>
            <w:tcW w:w="2763" w:type="dxa"/>
            <w:shd w:val="clear" w:color="auto" w:fill="auto"/>
          </w:tcPr>
          <w:p w:rsidR="0028082B" w:rsidRPr="00753CF2" w:rsidRDefault="0028082B" w:rsidP="004B7081">
            <w:pPr>
              <w:rPr>
                <w:rFonts w:eastAsia="Times New Roman"/>
              </w:rPr>
            </w:pPr>
            <w:r w:rsidRPr="00753CF2">
              <w:rPr>
                <w:rFonts w:eastAsia="Times New Roman"/>
              </w:rPr>
              <w:t>1 11 05035 10 0000 120</w:t>
            </w:r>
          </w:p>
        </w:tc>
        <w:tc>
          <w:tcPr>
            <w:tcW w:w="6020" w:type="dxa"/>
            <w:shd w:val="clear" w:color="auto" w:fill="auto"/>
          </w:tcPr>
          <w:p w:rsidR="0028082B" w:rsidRPr="00753CF2" w:rsidRDefault="0028082B" w:rsidP="004B7081">
            <w:pPr>
              <w:rPr>
                <w:rFonts w:eastAsia="Times New Roman"/>
              </w:rPr>
            </w:pPr>
            <w:r w:rsidRPr="00753CF2">
              <w:rPr>
                <w:rFonts w:eastAsia="Times New Roman"/>
              </w:rPr>
              <w:t xml:space="preserve">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 </w:t>
            </w:r>
          </w:p>
        </w:tc>
      </w:tr>
      <w:tr w:rsidR="0028082B" w:rsidRPr="00753CF2" w:rsidTr="004B7081">
        <w:trPr>
          <w:trHeight w:val="561"/>
        </w:trPr>
        <w:tc>
          <w:tcPr>
            <w:tcW w:w="0" w:type="auto"/>
            <w:shd w:val="clear" w:color="auto" w:fill="auto"/>
          </w:tcPr>
          <w:p w:rsidR="0028082B" w:rsidRPr="00753CF2" w:rsidRDefault="0028082B" w:rsidP="004B7081">
            <w:pPr>
              <w:rPr>
                <w:rFonts w:eastAsia="Times New Roman"/>
              </w:rPr>
            </w:pPr>
            <w:r w:rsidRPr="00753CF2">
              <w:rPr>
                <w:rFonts w:eastAsia="Times New Roman"/>
              </w:rPr>
              <w:t>615</w:t>
            </w:r>
          </w:p>
        </w:tc>
        <w:tc>
          <w:tcPr>
            <w:tcW w:w="2763" w:type="dxa"/>
            <w:shd w:val="clear" w:color="auto" w:fill="auto"/>
          </w:tcPr>
          <w:p w:rsidR="0028082B" w:rsidRPr="00753CF2" w:rsidRDefault="0028082B" w:rsidP="004B7081">
            <w:pPr>
              <w:rPr>
                <w:rFonts w:eastAsia="Times New Roman"/>
              </w:rPr>
            </w:pPr>
            <w:r w:rsidRPr="00753CF2">
              <w:rPr>
                <w:rFonts w:eastAsia="Times New Roman"/>
              </w:rPr>
              <w:t>1 11 05075 10 0000 120</w:t>
            </w:r>
          </w:p>
        </w:tc>
        <w:tc>
          <w:tcPr>
            <w:tcW w:w="6020" w:type="dxa"/>
            <w:shd w:val="clear" w:color="auto" w:fill="auto"/>
          </w:tcPr>
          <w:p w:rsidR="0028082B" w:rsidRPr="00753CF2" w:rsidRDefault="0028082B" w:rsidP="004B7081">
            <w:pPr>
              <w:rPr>
                <w:rFonts w:eastAsia="Times New Roman"/>
              </w:rPr>
            </w:pPr>
            <w:r w:rsidRPr="00753CF2">
              <w:rPr>
                <w:rFonts w:eastAsia="Times New Roman"/>
              </w:rPr>
              <w:t>Доходы от сдачи в аренду имущества, составляющего казну сельских поселений (за исключением земельных участков)</w:t>
            </w:r>
          </w:p>
        </w:tc>
      </w:tr>
      <w:tr w:rsidR="0028082B" w:rsidRPr="00753CF2" w:rsidTr="004B7081">
        <w:tc>
          <w:tcPr>
            <w:tcW w:w="0" w:type="auto"/>
            <w:shd w:val="clear" w:color="auto" w:fill="auto"/>
          </w:tcPr>
          <w:p w:rsidR="0028082B" w:rsidRPr="00753CF2" w:rsidRDefault="0028082B" w:rsidP="004B7081">
            <w:pPr>
              <w:rPr>
                <w:rFonts w:eastAsia="Times New Roman"/>
              </w:rPr>
            </w:pPr>
            <w:r w:rsidRPr="00753CF2">
              <w:rPr>
                <w:rFonts w:eastAsia="Times New Roman"/>
              </w:rPr>
              <w:t>615</w:t>
            </w:r>
          </w:p>
        </w:tc>
        <w:tc>
          <w:tcPr>
            <w:tcW w:w="2763" w:type="dxa"/>
            <w:shd w:val="clear" w:color="auto" w:fill="auto"/>
          </w:tcPr>
          <w:p w:rsidR="0028082B" w:rsidRPr="00753CF2" w:rsidRDefault="0028082B" w:rsidP="004B7081">
            <w:pPr>
              <w:rPr>
                <w:rFonts w:eastAsia="Times New Roman"/>
              </w:rPr>
            </w:pPr>
            <w:r w:rsidRPr="00753CF2">
              <w:rPr>
                <w:rFonts w:eastAsia="Times New Roman"/>
              </w:rPr>
              <w:t>1 13 01995 10 0000 130</w:t>
            </w:r>
          </w:p>
        </w:tc>
        <w:tc>
          <w:tcPr>
            <w:tcW w:w="6020" w:type="dxa"/>
            <w:shd w:val="clear" w:color="auto" w:fill="auto"/>
          </w:tcPr>
          <w:p w:rsidR="0028082B" w:rsidRPr="00753CF2" w:rsidRDefault="0028082B" w:rsidP="004B7081">
            <w:pPr>
              <w:rPr>
                <w:rFonts w:eastAsia="Times New Roman"/>
              </w:rPr>
            </w:pPr>
            <w:r w:rsidRPr="00753CF2">
              <w:rPr>
                <w:rFonts w:eastAsia="Times New Roman"/>
              </w:rPr>
              <w:t>Прочие доходы от оказания платных услуг (работ) получателями средств бюджетов сельских поселений</w:t>
            </w:r>
          </w:p>
        </w:tc>
      </w:tr>
      <w:tr w:rsidR="0028082B" w:rsidRPr="00753CF2" w:rsidTr="004B7081">
        <w:trPr>
          <w:trHeight w:val="804"/>
        </w:trPr>
        <w:tc>
          <w:tcPr>
            <w:tcW w:w="0" w:type="auto"/>
            <w:shd w:val="clear" w:color="auto" w:fill="auto"/>
          </w:tcPr>
          <w:p w:rsidR="0028082B" w:rsidRPr="00753CF2" w:rsidRDefault="0028082B" w:rsidP="004B7081">
            <w:pPr>
              <w:rPr>
                <w:rFonts w:eastAsia="Times New Roman"/>
              </w:rPr>
            </w:pPr>
            <w:r w:rsidRPr="00753CF2">
              <w:rPr>
                <w:rFonts w:eastAsia="Times New Roman"/>
              </w:rPr>
              <w:t>615</w:t>
            </w:r>
          </w:p>
        </w:tc>
        <w:tc>
          <w:tcPr>
            <w:tcW w:w="2763" w:type="dxa"/>
            <w:shd w:val="clear" w:color="auto" w:fill="auto"/>
          </w:tcPr>
          <w:p w:rsidR="0028082B" w:rsidRPr="00753CF2" w:rsidRDefault="0028082B" w:rsidP="004B7081">
            <w:pPr>
              <w:rPr>
                <w:rFonts w:eastAsia="Times New Roman"/>
              </w:rPr>
            </w:pPr>
            <w:r w:rsidRPr="00753CF2">
              <w:rPr>
                <w:rFonts w:eastAsia="Times New Roman"/>
              </w:rPr>
              <w:t>1 13 02995 10 0000 130</w:t>
            </w:r>
          </w:p>
        </w:tc>
        <w:tc>
          <w:tcPr>
            <w:tcW w:w="6020" w:type="dxa"/>
            <w:shd w:val="clear" w:color="auto" w:fill="auto"/>
          </w:tcPr>
          <w:p w:rsidR="0028082B" w:rsidRPr="00753CF2" w:rsidRDefault="0028082B" w:rsidP="004B7081">
            <w:pPr>
              <w:rPr>
                <w:rFonts w:eastAsia="Times New Roman"/>
              </w:rPr>
            </w:pPr>
            <w:r w:rsidRPr="00753CF2">
              <w:rPr>
                <w:rFonts w:eastAsia="Times New Roman"/>
              </w:rPr>
              <w:t>Прочие доходы от компенсации затрат бюджетов сельских поселений</w:t>
            </w:r>
          </w:p>
        </w:tc>
      </w:tr>
      <w:tr w:rsidR="0028082B" w:rsidRPr="00753CF2" w:rsidTr="004B7081">
        <w:tc>
          <w:tcPr>
            <w:tcW w:w="0" w:type="auto"/>
            <w:shd w:val="clear" w:color="auto" w:fill="auto"/>
          </w:tcPr>
          <w:p w:rsidR="0028082B" w:rsidRPr="00753CF2" w:rsidRDefault="0028082B" w:rsidP="004B7081">
            <w:pPr>
              <w:rPr>
                <w:rFonts w:eastAsia="Times New Roman"/>
              </w:rPr>
            </w:pPr>
            <w:r w:rsidRPr="00753CF2">
              <w:rPr>
                <w:rFonts w:eastAsia="Times New Roman"/>
              </w:rPr>
              <w:t>615</w:t>
            </w:r>
          </w:p>
        </w:tc>
        <w:tc>
          <w:tcPr>
            <w:tcW w:w="2763" w:type="dxa"/>
            <w:shd w:val="clear" w:color="auto" w:fill="auto"/>
          </w:tcPr>
          <w:p w:rsidR="0028082B" w:rsidRPr="00753CF2" w:rsidRDefault="0028082B" w:rsidP="004B7081">
            <w:pPr>
              <w:rPr>
                <w:rFonts w:eastAsia="Times New Roman"/>
              </w:rPr>
            </w:pPr>
            <w:r w:rsidRPr="00753CF2">
              <w:rPr>
                <w:rFonts w:eastAsia="Times New Roman"/>
              </w:rPr>
              <w:t>1 14 02053 10 0000 410</w:t>
            </w:r>
          </w:p>
        </w:tc>
        <w:tc>
          <w:tcPr>
            <w:tcW w:w="6020" w:type="dxa"/>
            <w:shd w:val="clear" w:color="auto" w:fill="auto"/>
          </w:tcPr>
          <w:p w:rsidR="0028082B" w:rsidRPr="00753CF2" w:rsidRDefault="0028082B" w:rsidP="004B7081">
            <w:pPr>
              <w:rPr>
                <w:rFonts w:eastAsia="Times New Roman"/>
              </w:rPr>
            </w:pPr>
            <w:r w:rsidRPr="00753CF2">
              <w:rPr>
                <w:rFonts w:eastAsia="Times New Roman"/>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28082B" w:rsidRPr="00753CF2" w:rsidTr="004B7081">
        <w:tc>
          <w:tcPr>
            <w:tcW w:w="0" w:type="auto"/>
            <w:shd w:val="clear" w:color="auto" w:fill="auto"/>
          </w:tcPr>
          <w:p w:rsidR="0028082B" w:rsidRPr="00753CF2" w:rsidRDefault="0028082B" w:rsidP="004B7081">
            <w:pPr>
              <w:rPr>
                <w:rFonts w:eastAsia="Times New Roman"/>
              </w:rPr>
            </w:pPr>
            <w:r w:rsidRPr="00753CF2">
              <w:rPr>
                <w:rFonts w:eastAsia="Times New Roman"/>
              </w:rPr>
              <w:t>615</w:t>
            </w:r>
          </w:p>
        </w:tc>
        <w:tc>
          <w:tcPr>
            <w:tcW w:w="2763" w:type="dxa"/>
            <w:shd w:val="clear" w:color="auto" w:fill="auto"/>
          </w:tcPr>
          <w:p w:rsidR="0028082B" w:rsidRPr="00753CF2" w:rsidRDefault="0028082B" w:rsidP="004B7081">
            <w:pPr>
              <w:rPr>
                <w:rFonts w:eastAsia="Times New Roman"/>
              </w:rPr>
            </w:pPr>
            <w:r w:rsidRPr="00753CF2">
              <w:rPr>
                <w:rFonts w:eastAsia="Times New Roman"/>
              </w:rPr>
              <w:t>1 17 01050 10 0000 180</w:t>
            </w:r>
          </w:p>
        </w:tc>
        <w:tc>
          <w:tcPr>
            <w:tcW w:w="6020" w:type="dxa"/>
            <w:shd w:val="clear" w:color="auto" w:fill="auto"/>
          </w:tcPr>
          <w:p w:rsidR="0028082B" w:rsidRPr="00753CF2" w:rsidRDefault="0028082B" w:rsidP="004B7081">
            <w:pPr>
              <w:rPr>
                <w:rFonts w:eastAsia="Times New Roman"/>
              </w:rPr>
            </w:pPr>
            <w:r w:rsidRPr="00753CF2">
              <w:rPr>
                <w:rFonts w:eastAsia="Times New Roman"/>
              </w:rPr>
              <w:t xml:space="preserve">Невыясненные поступления, зачисляемые в бюджеты сельских поселений </w:t>
            </w:r>
          </w:p>
        </w:tc>
      </w:tr>
      <w:tr w:rsidR="0028082B" w:rsidRPr="00753CF2" w:rsidTr="004B7081">
        <w:tc>
          <w:tcPr>
            <w:tcW w:w="0" w:type="auto"/>
            <w:shd w:val="clear" w:color="auto" w:fill="auto"/>
          </w:tcPr>
          <w:p w:rsidR="0028082B" w:rsidRPr="00753CF2" w:rsidRDefault="0028082B" w:rsidP="004B7081">
            <w:pPr>
              <w:rPr>
                <w:rFonts w:eastAsia="Times New Roman"/>
              </w:rPr>
            </w:pPr>
            <w:r w:rsidRPr="00753CF2">
              <w:rPr>
                <w:rFonts w:eastAsia="Times New Roman"/>
              </w:rPr>
              <w:t>615</w:t>
            </w:r>
          </w:p>
        </w:tc>
        <w:tc>
          <w:tcPr>
            <w:tcW w:w="2763" w:type="dxa"/>
            <w:shd w:val="clear" w:color="auto" w:fill="auto"/>
          </w:tcPr>
          <w:p w:rsidR="0028082B" w:rsidRPr="00753CF2" w:rsidRDefault="0028082B" w:rsidP="004B7081">
            <w:pPr>
              <w:rPr>
                <w:rFonts w:eastAsia="Times New Roman"/>
              </w:rPr>
            </w:pPr>
            <w:r w:rsidRPr="00753CF2">
              <w:rPr>
                <w:rFonts w:eastAsia="Times New Roman"/>
              </w:rPr>
              <w:t>1 17 05050 10 0000 180</w:t>
            </w:r>
          </w:p>
        </w:tc>
        <w:tc>
          <w:tcPr>
            <w:tcW w:w="6020" w:type="dxa"/>
            <w:shd w:val="clear" w:color="auto" w:fill="auto"/>
          </w:tcPr>
          <w:p w:rsidR="0028082B" w:rsidRPr="00753CF2" w:rsidRDefault="0028082B" w:rsidP="004B7081">
            <w:pPr>
              <w:rPr>
                <w:rFonts w:eastAsia="Times New Roman"/>
              </w:rPr>
            </w:pPr>
            <w:r w:rsidRPr="00753CF2">
              <w:rPr>
                <w:rFonts w:eastAsia="Times New Roman"/>
              </w:rPr>
              <w:t xml:space="preserve">Прочие неналоговые доходы бюджетов сельских поселений </w:t>
            </w:r>
          </w:p>
        </w:tc>
      </w:tr>
      <w:tr w:rsidR="0028082B" w:rsidRPr="00753CF2" w:rsidTr="004B7081">
        <w:tc>
          <w:tcPr>
            <w:tcW w:w="0" w:type="auto"/>
            <w:shd w:val="clear" w:color="auto" w:fill="auto"/>
          </w:tcPr>
          <w:p w:rsidR="0028082B" w:rsidRPr="00753CF2" w:rsidRDefault="0028082B" w:rsidP="004B7081">
            <w:pPr>
              <w:rPr>
                <w:rFonts w:eastAsia="Times New Roman"/>
              </w:rPr>
            </w:pPr>
            <w:r w:rsidRPr="00753CF2">
              <w:rPr>
                <w:rFonts w:eastAsia="Times New Roman"/>
              </w:rPr>
              <w:t>615</w:t>
            </w:r>
          </w:p>
        </w:tc>
        <w:tc>
          <w:tcPr>
            <w:tcW w:w="2763" w:type="dxa"/>
            <w:shd w:val="clear" w:color="auto" w:fill="auto"/>
          </w:tcPr>
          <w:p w:rsidR="0028082B" w:rsidRPr="00753CF2" w:rsidRDefault="0028082B" w:rsidP="004B7081">
            <w:pPr>
              <w:rPr>
                <w:rFonts w:eastAsia="Times New Roman"/>
              </w:rPr>
            </w:pPr>
            <w:r w:rsidRPr="00753CF2">
              <w:rPr>
                <w:rFonts w:eastAsia="Times New Roman"/>
              </w:rPr>
              <w:t>2 02 29999 10 0000 151</w:t>
            </w:r>
          </w:p>
        </w:tc>
        <w:tc>
          <w:tcPr>
            <w:tcW w:w="6020" w:type="dxa"/>
            <w:shd w:val="clear" w:color="auto" w:fill="auto"/>
          </w:tcPr>
          <w:p w:rsidR="0028082B" w:rsidRPr="00753CF2" w:rsidRDefault="0028082B" w:rsidP="004B7081">
            <w:pPr>
              <w:rPr>
                <w:rFonts w:eastAsia="Times New Roman"/>
              </w:rPr>
            </w:pPr>
            <w:r w:rsidRPr="00753CF2">
              <w:rPr>
                <w:rFonts w:eastAsia="Times New Roman"/>
              </w:rPr>
              <w:t>Прочие субсидии бюджетам сельских поселений</w:t>
            </w:r>
          </w:p>
        </w:tc>
      </w:tr>
      <w:tr w:rsidR="0028082B" w:rsidRPr="00753CF2" w:rsidTr="004B7081">
        <w:tc>
          <w:tcPr>
            <w:tcW w:w="0" w:type="auto"/>
            <w:shd w:val="clear" w:color="auto" w:fill="auto"/>
          </w:tcPr>
          <w:p w:rsidR="0028082B" w:rsidRPr="00753CF2" w:rsidRDefault="0028082B" w:rsidP="004B7081">
            <w:pPr>
              <w:rPr>
                <w:rFonts w:eastAsia="Times New Roman"/>
              </w:rPr>
            </w:pPr>
            <w:r w:rsidRPr="00753CF2">
              <w:rPr>
                <w:rFonts w:eastAsia="Times New Roman"/>
              </w:rPr>
              <w:t>615</w:t>
            </w:r>
          </w:p>
        </w:tc>
        <w:tc>
          <w:tcPr>
            <w:tcW w:w="2763" w:type="dxa"/>
            <w:shd w:val="clear" w:color="auto" w:fill="auto"/>
          </w:tcPr>
          <w:p w:rsidR="0028082B" w:rsidRPr="00753CF2" w:rsidRDefault="0028082B" w:rsidP="004B7081">
            <w:pPr>
              <w:rPr>
                <w:rFonts w:eastAsia="Times New Roman"/>
              </w:rPr>
            </w:pPr>
            <w:r w:rsidRPr="00753CF2">
              <w:rPr>
                <w:rFonts w:eastAsia="Times New Roman"/>
              </w:rPr>
              <w:t>2 02 2</w:t>
            </w:r>
            <w:r>
              <w:rPr>
                <w:rFonts w:eastAsia="Times New Roman"/>
              </w:rPr>
              <w:t>0051</w:t>
            </w:r>
            <w:r w:rsidRPr="00753CF2">
              <w:rPr>
                <w:rFonts w:eastAsia="Times New Roman"/>
              </w:rPr>
              <w:t xml:space="preserve"> 10 </w:t>
            </w:r>
            <w:r>
              <w:rPr>
                <w:rFonts w:eastAsia="Times New Roman"/>
              </w:rPr>
              <w:t>0000</w:t>
            </w:r>
            <w:r w:rsidRPr="00753CF2">
              <w:rPr>
                <w:rFonts w:eastAsia="Times New Roman"/>
              </w:rPr>
              <w:t xml:space="preserve"> 151</w:t>
            </w:r>
          </w:p>
        </w:tc>
        <w:tc>
          <w:tcPr>
            <w:tcW w:w="6020" w:type="dxa"/>
            <w:shd w:val="clear" w:color="auto" w:fill="auto"/>
          </w:tcPr>
          <w:p w:rsidR="0028082B" w:rsidRPr="00753CF2" w:rsidRDefault="0028082B" w:rsidP="004B7081">
            <w:pPr>
              <w:rPr>
                <w:rFonts w:eastAsia="Times New Roman"/>
              </w:rPr>
            </w:pPr>
            <w:r w:rsidRPr="00753CF2">
              <w:rPr>
                <w:rFonts w:eastAsia="Times New Roman"/>
              </w:rPr>
              <w:t>Субсидия на государственную поддержку молодых семей Ярославской области в приобретении (строительстве) жилья</w:t>
            </w:r>
          </w:p>
        </w:tc>
      </w:tr>
      <w:tr w:rsidR="0028082B" w:rsidRPr="00753CF2" w:rsidTr="004B7081">
        <w:tc>
          <w:tcPr>
            <w:tcW w:w="0" w:type="auto"/>
            <w:shd w:val="clear" w:color="auto" w:fill="auto"/>
          </w:tcPr>
          <w:p w:rsidR="0028082B" w:rsidRPr="00753CF2" w:rsidRDefault="0028082B" w:rsidP="004B7081">
            <w:pPr>
              <w:rPr>
                <w:rFonts w:eastAsia="Times New Roman"/>
              </w:rPr>
            </w:pPr>
            <w:r w:rsidRPr="00753CF2">
              <w:rPr>
                <w:rFonts w:eastAsia="Times New Roman"/>
              </w:rPr>
              <w:lastRenderedPageBreak/>
              <w:t>615</w:t>
            </w:r>
          </w:p>
        </w:tc>
        <w:tc>
          <w:tcPr>
            <w:tcW w:w="2763" w:type="dxa"/>
            <w:shd w:val="clear" w:color="auto" w:fill="auto"/>
          </w:tcPr>
          <w:p w:rsidR="0028082B" w:rsidRPr="00753CF2" w:rsidRDefault="0028082B" w:rsidP="004B7081">
            <w:pPr>
              <w:rPr>
                <w:rFonts w:eastAsia="Times New Roman"/>
              </w:rPr>
            </w:pPr>
            <w:r w:rsidRPr="00753CF2">
              <w:rPr>
                <w:rFonts w:eastAsia="Times New Roman"/>
              </w:rPr>
              <w:t>2 02 40014 10 0000 151</w:t>
            </w:r>
          </w:p>
        </w:tc>
        <w:tc>
          <w:tcPr>
            <w:tcW w:w="6020" w:type="dxa"/>
            <w:shd w:val="clear" w:color="auto" w:fill="auto"/>
          </w:tcPr>
          <w:p w:rsidR="0028082B" w:rsidRPr="00753CF2" w:rsidRDefault="0028082B" w:rsidP="004B7081">
            <w:pPr>
              <w:rPr>
                <w:rFonts w:eastAsia="Times New Roman"/>
              </w:rPr>
            </w:pPr>
            <w:r w:rsidRPr="00753CF2">
              <w:rPr>
                <w:rFonts w:eastAsia="Times New Roman"/>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28082B" w:rsidRPr="00753CF2" w:rsidTr="004B7081">
        <w:tc>
          <w:tcPr>
            <w:tcW w:w="0" w:type="auto"/>
            <w:shd w:val="clear" w:color="auto" w:fill="auto"/>
          </w:tcPr>
          <w:p w:rsidR="0028082B" w:rsidRPr="00753CF2" w:rsidRDefault="0028082B" w:rsidP="004B7081">
            <w:pPr>
              <w:rPr>
                <w:rFonts w:eastAsia="Times New Roman"/>
              </w:rPr>
            </w:pPr>
            <w:r w:rsidRPr="00753CF2">
              <w:rPr>
                <w:rFonts w:eastAsia="Times New Roman"/>
              </w:rPr>
              <w:t>615</w:t>
            </w:r>
          </w:p>
        </w:tc>
        <w:tc>
          <w:tcPr>
            <w:tcW w:w="2763" w:type="dxa"/>
            <w:shd w:val="clear" w:color="auto" w:fill="auto"/>
          </w:tcPr>
          <w:p w:rsidR="0028082B" w:rsidRPr="00753CF2" w:rsidRDefault="0028082B" w:rsidP="004B7081">
            <w:pPr>
              <w:rPr>
                <w:rFonts w:eastAsia="Times New Roman"/>
              </w:rPr>
            </w:pPr>
            <w:r w:rsidRPr="00753CF2">
              <w:rPr>
                <w:rFonts w:eastAsia="Times New Roman"/>
              </w:rPr>
              <w:t>2 02 20041 10 0000 151</w:t>
            </w:r>
          </w:p>
        </w:tc>
        <w:tc>
          <w:tcPr>
            <w:tcW w:w="6020" w:type="dxa"/>
            <w:shd w:val="clear" w:color="auto" w:fill="auto"/>
          </w:tcPr>
          <w:p w:rsidR="0028082B" w:rsidRPr="00753CF2" w:rsidRDefault="0028082B" w:rsidP="004B7081">
            <w:pPr>
              <w:rPr>
                <w:rFonts w:eastAsia="Times New Roman"/>
              </w:rPr>
            </w:pPr>
            <w:r w:rsidRPr="00753CF2">
              <w:rPr>
                <w:rFonts w:eastAsia="Times New Roman"/>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28082B" w:rsidRPr="00753CF2" w:rsidTr="004B7081">
        <w:tc>
          <w:tcPr>
            <w:tcW w:w="0" w:type="auto"/>
            <w:shd w:val="clear" w:color="auto" w:fill="auto"/>
          </w:tcPr>
          <w:p w:rsidR="0028082B" w:rsidRPr="00753CF2" w:rsidRDefault="0028082B" w:rsidP="004B7081">
            <w:pPr>
              <w:rPr>
                <w:rFonts w:eastAsia="Times New Roman"/>
              </w:rPr>
            </w:pPr>
            <w:r w:rsidRPr="00753CF2">
              <w:rPr>
                <w:rFonts w:eastAsia="Times New Roman"/>
              </w:rPr>
              <w:t>615</w:t>
            </w:r>
          </w:p>
        </w:tc>
        <w:tc>
          <w:tcPr>
            <w:tcW w:w="2763" w:type="dxa"/>
            <w:shd w:val="clear" w:color="auto" w:fill="auto"/>
          </w:tcPr>
          <w:p w:rsidR="0028082B" w:rsidRPr="00753CF2" w:rsidRDefault="0028082B" w:rsidP="004B7081">
            <w:pPr>
              <w:rPr>
                <w:rFonts w:eastAsia="Times New Roman"/>
              </w:rPr>
            </w:pPr>
            <w:r w:rsidRPr="00753CF2">
              <w:rPr>
                <w:rFonts w:eastAsia="Times New Roman"/>
              </w:rPr>
              <w:t>2 02 20051 10 0000 151</w:t>
            </w:r>
          </w:p>
        </w:tc>
        <w:tc>
          <w:tcPr>
            <w:tcW w:w="6020" w:type="dxa"/>
            <w:shd w:val="clear" w:color="auto" w:fill="auto"/>
          </w:tcPr>
          <w:p w:rsidR="0028082B" w:rsidRPr="00753CF2" w:rsidRDefault="0028082B" w:rsidP="004B7081">
            <w:pPr>
              <w:rPr>
                <w:rFonts w:eastAsia="Times New Roman"/>
              </w:rPr>
            </w:pPr>
            <w:r w:rsidRPr="00753CF2">
              <w:rPr>
                <w:rFonts w:eastAsia="Times New Roman"/>
              </w:rPr>
              <w:t>Субсидии бюджетам сельских поселений на реализацию федеральных целевых программ</w:t>
            </w:r>
          </w:p>
        </w:tc>
      </w:tr>
    </w:tbl>
    <w:p w:rsidR="0028082B" w:rsidRDefault="0028082B" w:rsidP="0028082B">
      <w:pPr>
        <w:tabs>
          <w:tab w:val="left" w:pos="1139"/>
        </w:tabs>
        <w:rPr>
          <w:b/>
        </w:rPr>
      </w:pPr>
    </w:p>
    <w:p w:rsidR="0028082B" w:rsidRDefault="0028082B" w:rsidP="0028082B">
      <w:pPr>
        <w:tabs>
          <w:tab w:val="left" w:pos="1139"/>
        </w:tabs>
        <w:rPr>
          <w:b/>
        </w:rPr>
      </w:pPr>
    </w:p>
    <w:p w:rsidR="0028082B" w:rsidRDefault="0028082B" w:rsidP="0028082B">
      <w:pPr>
        <w:tabs>
          <w:tab w:val="left" w:pos="1139"/>
        </w:tabs>
        <w:rPr>
          <w:b/>
        </w:rPr>
      </w:pPr>
    </w:p>
    <w:p w:rsidR="0028082B" w:rsidRDefault="0028082B" w:rsidP="0028082B">
      <w:pPr>
        <w:tabs>
          <w:tab w:val="left" w:pos="1139"/>
        </w:tabs>
        <w:rPr>
          <w:b/>
        </w:rPr>
      </w:pPr>
    </w:p>
    <w:p w:rsidR="0028082B" w:rsidRDefault="0028082B" w:rsidP="0028082B">
      <w:pPr>
        <w:tabs>
          <w:tab w:val="left" w:pos="1139"/>
        </w:tabs>
        <w:rPr>
          <w:b/>
        </w:rPr>
      </w:pPr>
    </w:p>
    <w:p w:rsidR="0028082B" w:rsidRPr="00480298" w:rsidRDefault="0028082B" w:rsidP="0028082B">
      <w:pPr>
        <w:tabs>
          <w:tab w:val="left" w:pos="1139"/>
        </w:tabs>
        <w:rPr>
          <w:b/>
        </w:rPr>
      </w:pPr>
    </w:p>
    <w:p w:rsidR="006F1176" w:rsidRDefault="006F1176" w:rsidP="006F1176">
      <w:pPr>
        <w:jc w:val="right"/>
      </w:pPr>
    </w:p>
    <w:sectPr w:rsidR="006F1176" w:rsidSect="004156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1176"/>
    <w:rsid w:val="0028082B"/>
    <w:rsid w:val="006F1176"/>
    <w:rsid w:val="007A57B0"/>
    <w:rsid w:val="009438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176"/>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6F1176"/>
    <w:rPr>
      <w:rFonts w:ascii="Arial" w:hAnsi="Arial" w:cs="Arial"/>
    </w:rPr>
  </w:style>
  <w:style w:type="paragraph" w:customStyle="1" w:styleId="ConsPlusNormal0">
    <w:name w:val="ConsPlusNormal"/>
    <w:link w:val="ConsPlusNormal"/>
    <w:qFormat/>
    <w:rsid w:val="006F1176"/>
    <w:pPr>
      <w:widowControl w:val="0"/>
      <w:autoSpaceDE w:val="0"/>
      <w:autoSpaceDN w:val="0"/>
      <w:adjustRightInd w:val="0"/>
      <w:spacing w:after="0" w:line="240" w:lineRule="auto"/>
      <w:ind w:firstLine="720"/>
    </w:pPr>
    <w:rPr>
      <w:rFonts w:ascii="Arial" w:hAnsi="Arial" w:cs="Arial"/>
    </w:rPr>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semiHidden/>
    <w:unhideWhenUsed/>
    <w:qFormat/>
    <w:rsid w:val="006F1176"/>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897</Words>
  <Characters>5114</Characters>
  <Application>Microsoft Office Word</Application>
  <DocSecurity>0</DocSecurity>
  <Lines>42</Lines>
  <Paragraphs>11</Paragraphs>
  <ScaleCrop>false</ScaleCrop>
  <Company>Microsoft</Company>
  <LinksUpToDate>false</LinksUpToDate>
  <CharactersWithSpaces>6000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2018-01-17T07:19:00Z</cp:lastPrinted>
  <dcterms:created xsi:type="dcterms:W3CDTF">2016-12-28T07:21:00Z</dcterms:created>
  <dcterms:modified xsi:type="dcterms:W3CDTF">2018-01-17T07:20:00Z</dcterms:modified>
</cp:coreProperties>
</file>