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EF" w:rsidRDefault="00952BEF" w:rsidP="00952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52BEF" w:rsidRPr="00EF0911" w:rsidRDefault="00952BEF" w:rsidP="00952BE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52BEF" w:rsidRPr="00EF0911" w:rsidRDefault="00952BEF" w:rsidP="00952BEF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952BEF" w:rsidRPr="003F3447" w:rsidRDefault="00952BEF" w:rsidP="00952BEF">
      <w:pPr>
        <w:jc w:val="center"/>
        <w:rPr>
          <w:b/>
          <w:sz w:val="36"/>
          <w:szCs w:val="36"/>
        </w:rPr>
      </w:pPr>
    </w:p>
    <w:p w:rsidR="00952BEF" w:rsidRPr="00952BEF" w:rsidRDefault="00952BEF" w:rsidP="00952BEF">
      <w:r w:rsidRPr="00952BEF">
        <w:t xml:space="preserve">от 18.12.2017г.                                                                                                                       № 295    </w:t>
      </w:r>
    </w:p>
    <w:p w:rsidR="00952BEF" w:rsidRPr="00F45CE8" w:rsidRDefault="00952BEF" w:rsidP="00952BEF"/>
    <w:p w:rsidR="00952BEF" w:rsidRPr="00F45CE8" w:rsidRDefault="00952BEF" w:rsidP="00952BEF">
      <w:r w:rsidRPr="00F45CE8">
        <w:t xml:space="preserve">О признании </w:t>
      </w:r>
      <w:proofErr w:type="gramStart"/>
      <w:r w:rsidRPr="00F45CE8">
        <w:t>утратившим</w:t>
      </w:r>
      <w:proofErr w:type="gramEnd"/>
      <w:r>
        <w:t xml:space="preserve"> силу Постановления</w:t>
      </w:r>
    </w:p>
    <w:p w:rsidR="00952BEF" w:rsidRPr="00F45CE8" w:rsidRDefault="00952BEF" w:rsidP="00952BEF">
      <w:r w:rsidRPr="00F45CE8">
        <w:t>Администрации</w:t>
      </w:r>
      <w:r>
        <w:t xml:space="preserve"> от 28.12.2016г. № 405</w:t>
      </w:r>
    </w:p>
    <w:p w:rsidR="00952BEF" w:rsidRPr="00F45CE8" w:rsidRDefault="00952BEF" w:rsidP="00952BEF"/>
    <w:p w:rsidR="00952BEF" w:rsidRPr="00F45CE8" w:rsidRDefault="00952BEF" w:rsidP="00952BEF">
      <w:pPr>
        <w:jc w:val="both"/>
      </w:pPr>
      <w:r w:rsidRPr="00A7254A">
        <w:t xml:space="preserve">         На основании п.</w:t>
      </w:r>
      <w:r>
        <w:t xml:space="preserve"> 6</w:t>
      </w:r>
      <w:r w:rsidRPr="00A7254A">
        <w:t xml:space="preserve"> ст. </w:t>
      </w:r>
      <w:r>
        <w:t>11.9</w:t>
      </w:r>
      <w:r w:rsidRPr="00A7254A">
        <w:t xml:space="preserve"> Земельного кодекса Российской Федерации, Уставом</w:t>
      </w:r>
      <w:r w:rsidRPr="00F45CE8">
        <w:t xml:space="preserve">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RU 765083012005001</w:t>
      </w:r>
    </w:p>
    <w:p w:rsidR="00952BEF" w:rsidRPr="00F45CE8" w:rsidRDefault="00952BEF" w:rsidP="00952BEF">
      <w:pPr>
        <w:jc w:val="both"/>
      </w:pPr>
      <w:r w:rsidRPr="00F45CE8">
        <w:t xml:space="preserve">АДМИНИСТРАЦИЯ ПОСТАНОВЛЯЕТ: </w:t>
      </w:r>
    </w:p>
    <w:p w:rsidR="00952BEF" w:rsidRPr="00F45CE8" w:rsidRDefault="00952BEF" w:rsidP="00952BEF">
      <w:pPr>
        <w:jc w:val="both"/>
      </w:pPr>
    </w:p>
    <w:p w:rsidR="00952BEF" w:rsidRPr="00F45CE8" w:rsidRDefault="00952BEF" w:rsidP="00952BEF">
      <w:pPr>
        <w:jc w:val="both"/>
      </w:pPr>
      <w:r w:rsidRPr="00F45CE8">
        <w:t>1. Постановлени</w:t>
      </w:r>
      <w:r>
        <w:t>е</w:t>
      </w:r>
      <w:r w:rsidRPr="00F45CE8">
        <w:t xml:space="preserve"> Администрации </w:t>
      </w:r>
      <w:r>
        <w:t xml:space="preserve">от 28.12.2016г. </w:t>
      </w:r>
      <w:r w:rsidRPr="00F45CE8">
        <w:t xml:space="preserve">№ </w:t>
      </w:r>
      <w:r>
        <w:t xml:space="preserve">405 </w:t>
      </w:r>
      <w:r w:rsidRPr="00F45CE8">
        <w:t>«</w:t>
      </w:r>
      <w:r w:rsidRPr="00D92FE1">
        <w:t xml:space="preserve">Об </w:t>
      </w:r>
      <w:r>
        <w:t xml:space="preserve">утверждении схемы расположения земельного участка на кадастровом плане территории» </w:t>
      </w:r>
      <w:r w:rsidRPr="00F45CE8">
        <w:t>признать утратившим силу</w:t>
      </w:r>
      <w:r>
        <w:t>.</w:t>
      </w:r>
    </w:p>
    <w:p w:rsidR="00952BEF" w:rsidRPr="00F45CE8" w:rsidRDefault="00952BEF" w:rsidP="00952BEF">
      <w:pPr>
        <w:jc w:val="both"/>
      </w:pPr>
    </w:p>
    <w:p w:rsidR="00952BEF" w:rsidRPr="00F45CE8" w:rsidRDefault="00952BEF" w:rsidP="00952BEF">
      <w:pPr>
        <w:jc w:val="both"/>
      </w:pPr>
      <w:r w:rsidRPr="00F45CE8">
        <w:t xml:space="preserve">2. </w:t>
      </w:r>
      <w:proofErr w:type="gramStart"/>
      <w:r w:rsidRPr="00F45CE8">
        <w:t>Контроль за</w:t>
      </w:r>
      <w:proofErr w:type="gramEnd"/>
      <w:r w:rsidRPr="00F45CE8">
        <w:t xml:space="preserve"> исполнением настоящего Постановления Глав</w:t>
      </w:r>
      <w:r>
        <w:t>а</w:t>
      </w:r>
      <w:r w:rsidRPr="00F45CE8">
        <w:t xml:space="preserve"> поселения оставляет за собой.</w:t>
      </w:r>
    </w:p>
    <w:p w:rsidR="00952BEF" w:rsidRPr="00F45CE8" w:rsidRDefault="00952BEF" w:rsidP="00952BEF">
      <w:pPr>
        <w:jc w:val="both"/>
      </w:pPr>
    </w:p>
    <w:p w:rsidR="00952BEF" w:rsidRPr="00F45CE8" w:rsidRDefault="00952BEF" w:rsidP="00952BEF">
      <w:pPr>
        <w:jc w:val="both"/>
      </w:pPr>
      <w:r w:rsidRPr="00F45CE8">
        <w:t>3. Настоящее Постановление вступает в силу с момента подписания.</w:t>
      </w:r>
    </w:p>
    <w:p w:rsidR="00952BEF" w:rsidRPr="008D2659" w:rsidRDefault="00952BEF" w:rsidP="00952BEF">
      <w:pPr>
        <w:pStyle w:val="a3"/>
        <w:rPr>
          <w:color w:val="FF0000"/>
        </w:rPr>
      </w:pPr>
    </w:p>
    <w:p w:rsidR="00952BEF" w:rsidRPr="003F3447" w:rsidRDefault="00952BEF" w:rsidP="00952BEF">
      <w:pPr>
        <w:pStyle w:val="a3"/>
      </w:pPr>
    </w:p>
    <w:p w:rsidR="00952BEF" w:rsidRPr="003F3447" w:rsidRDefault="00952BEF" w:rsidP="00952BEF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952BEF" w:rsidRPr="003F3447" w:rsidRDefault="00952BEF" w:rsidP="00952BEF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 </w:t>
      </w:r>
      <w:r>
        <w:t xml:space="preserve">   </w:t>
      </w:r>
      <w:r w:rsidRPr="003F3447">
        <w:t xml:space="preserve">         </w:t>
      </w:r>
      <w:r>
        <w:t xml:space="preserve">Т.Б. </w:t>
      </w:r>
      <w:proofErr w:type="spellStart"/>
      <w:r>
        <w:t>Гавриш</w:t>
      </w:r>
      <w:proofErr w:type="spellEnd"/>
    </w:p>
    <w:p w:rsidR="00952BEF" w:rsidRPr="003F3447" w:rsidRDefault="00952BEF" w:rsidP="00952BEF">
      <w:pPr>
        <w:spacing w:line="360" w:lineRule="auto"/>
      </w:pPr>
    </w:p>
    <w:p w:rsidR="00952BEF" w:rsidRPr="003F3447" w:rsidRDefault="00952BEF" w:rsidP="00952BEF">
      <w:pPr>
        <w:tabs>
          <w:tab w:val="left" w:pos="945"/>
        </w:tabs>
      </w:pPr>
      <w:r>
        <w:tab/>
      </w:r>
    </w:p>
    <w:p w:rsidR="002912B0" w:rsidRDefault="002912B0"/>
    <w:sectPr w:rsidR="002912B0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EF"/>
    <w:rsid w:val="002912B0"/>
    <w:rsid w:val="0095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E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2017-12-18T09:22:00Z</cp:lastPrinted>
  <dcterms:created xsi:type="dcterms:W3CDTF">2017-12-18T09:17:00Z</dcterms:created>
  <dcterms:modified xsi:type="dcterms:W3CDTF">2017-12-18T09:22:00Z</dcterms:modified>
</cp:coreProperties>
</file>