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C5" w:rsidRDefault="00E104C5" w:rsidP="00E10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Веретейского сельского поселения</w:t>
      </w:r>
    </w:p>
    <w:p w:rsidR="00E104C5" w:rsidRPr="00785FDD" w:rsidRDefault="00E104C5" w:rsidP="00E104C5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t>Некоузский муниципальный район Ярославская область</w:t>
      </w:r>
      <w:r>
        <w:rPr>
          <w:sz w:val="28"/>
          <w:szCs w:val="28"/>
          <w:u w:val="single"/>
        </w:rPr>
        <w:t xml:space="preserve"> _____________________________________________________________</w:t>
      </w:r>
    </w:p>
    <w:p w:rsidR="00E104C5" w:rsidRPr="00785FDD" w:rsidRDefault="00E104C5" w:rsidP="00E104C5">
      <w:pPr>
        <w:jc w:val="center"/>
        <w:rPr>
          <w:b/>
          <w:sz w:val="32"/>
          <w:szCs w:val="32"/>
        </w:rPr>
      </w:pPr>
      <w:r w:rsidRPr="00785FDD">
        <w:rPr>
          <w:b/>
          <w:sz w:val="32"/>
          <w:szCs w:val="32"/>
        </w:rPr>
        <w:t>ПОСТАНОВЛЕНИЕ</w:t>
      </w:r>
    </w:p>
    <w:p w:rsidR="00E104C5" w:rsidRDefault="00E104C5" w:rsidP="00E104C5"/>
    <w:p w:rsidR="00E104C5" w:rsidRDefault="00E104C5" w:rsidP="00E104C5">
      <w:pPr>
        <w:ind w:left="-567" w:right="-144" w:firstLine="567"/>
      </w:pPr>
      <w:r>
        <w:t>от 04.12.2017г.                                                                                                                          № 274</w:t>
      </w:r>
    </w:p>
    <w:p w:rsidR="00E104C5" w:rsidRDefault="00E104C5" w:rsidP="00E104C5">
      <w:pPr>
        <w:ind w:left="-567" w:right="-144"/>
      </w:pPr>
    </w:p>
    <w:p w:rsidR="00E104C5" w:rsidRPr="00343844" w:rsidRDefault="00E104C5" w:rsidP="00E104C5">
      <w:pPr>
        <w:ind w:left="-567" w:right="-144" w:firstLine="567"/>
      </w:pPr>
      <w:r w:rsidRPr="00343844">
        <w:t xml:space="preserve">О проведении смотра-конкурса </w:t>
      </w:r>
    </w:p>
    <w:p w:rsidR="00E104C5" w:rsidRPr="00343844" w:rsidRDefault="00E104C5" w:rsidP="00E104C5">
      <w:pPr>
        <w:ind w:left="-567" w:right="-144" w:firstLine="567"/>
      </w:pPr>
      <w:r w:rsidRPr="00343844">
        <w:t xml:space="preserve">на лучшее новогоднее оформление </w:t>
      </w:r>
    </w:p>
    <w:p w:rsidR="00E104C5" w:rsidRPr="00343844" w:rsidRDefault="00E104C5" w:rsidP="00E104C5">
      <w:pPr>
        <w:ind w:left="-567" w:right="-144" w:firstLine="567"/>
      </w:pPr>
      <w:r w:rsidRPr="00343844">
        <w:t xml:space="preserve">Веретейского сельского поселения </w:t>
      </w:r>
    </w:p>
    <w:p w:rsidR="00E104C5" w:rsidRPr="00343844" w:rsidRDefault="00E104C5" w:rsidP="00E104C5">
      <w:pPr>
        <w:ind w:left="-567" w:right="-144"/>
      </w:pPr>
    </w:p>
    <w:p w:rsidR="00E104C5" w:rsidRPr="00343844" w:rsidRDefault="00E104C5" w:rsidP="00E104C5">
      <w:pPr>
        <w:ind w:right="-144" w:firstLine="705"/>
        <w:jc w:val="both"/>
      </w:pPr>
      <w:r w:rsidRPr="00343844">
        <w:t>В целях улучшения эстетического состояния населенных пунктов поселения, пров</w:t>
      </w:r>
      <w:r w:rsidRPr="00343844">
        <w:t>е</w:t>
      </w:r>
      <w:r w:rsidRPr="00343844">
        <w:t>дения предновогоднего оформления улиц, административных зданий, домов, расположе</w:t>
      </w:r>
      <w:r w:rsidRPr="00343844">
        <w:t>н</w:t>
      </w:r>
      <w:r w:rsidRPr="00343844">
        <w:t>ных на территории Веретейского сельского поселения</w:t>
      </w:r>
    </w:p>
    <w:p w:rsidR="00E104C5" w:rsidRPr="00343844" w:rsidRDefault="00E104C5" w:rsidP="00E104C5">
      <w:pPr>
        <w:ind w:left="-567" w:right="-144" w:firstLine="567"/>
      </w:pPr>
      <w:r w:rsidRPr="00343844">
        <w:t>АДМИНИСТРАЦИЯ ПОСТАНОВЛЯЕТ:</w:t>
      </w:r>
    </w:p>
    <w:p w:rsidR="00E104C5" w:rsidRPr="00343844" w:rsidRDefault="00E104C5" w:rsidP="00E104C5">
      <w:pPr>
        <w:ind w:left="-567" w:right="-144"/>
      </w:pPr>
    </w:p>
    <w:p w:rsidR="00E104C5" w:rsidRPr="00343844" w:rsidRDefault="00E104C5" w:rsidP="00E104C5">
      <w:pPr>
        <w:ind w:right="-144"/>
        <w:jc w:val="both"/>
      </w:pPr>
      <w:r w:rsidRPr="00343844">
        <w:t>1. Провести смотр – конкурс на лучшее новогоднее оформление предприятий, учреждений, организаций, а также домов, расположенных на территории Веретейского сельского пос</w:t>
      </w:r>
      <w:r w:rsidRPr="00343844">
        <w:t>е</w:t>
      </w:r>
      <w:r w:rsidRPr="00343844">
        <w:t>ления.</w:t>
      </w:r>
    </w:p>
    <w:p w:rsidR="00E104C5" w:rsidRPr="00343844" w:rsidRDefault="00E104C5" w:rsidP="00E104C5">
      <w:pPr>
        <w:ind w:left="-567" w:right="-144"/>
      </w:pPr>
    </w:p>
    <w:p w:rsidR="00E104C5" w:rsidRPr="00343844" w:rsidRDefault="00E104C5" w:rsidP="00E104C5">
      <w:pPr>
        <w:ind w:right="-144"/>
        <w:jc w:val="both"/>
      </w:pPr>
      <w:r w:rsidRPr="00343844">
        <w:t>2. Утвердить</w:t>
      </w:r>
      <w:r>
        <w:t xml:space="preserve"> </w:t>
      </w:r>
      <w:r w:rsidRPr="00343844">
        <w:t>Положение о проведении смотра - конкурса на лучшее новогоднее оформл</w:t>
      </w:r>
      <w:r w:rsidRPr="00343844">
        <w:t>е</w:t>
      </w:r>
      <w:r w:rsidRPr="00343844">
        <w:t>ние предприятий, учреждений, организаций, а также домов, расположенных на террит</w:t>
      </w:r>
      <w:r w:rsidRPr="00343844">
        <w:t>о</w:t>
      </w:r>
      <w:r w:rsidRPr="00343844">
        <w:t xml:space="preserve">рии Веретейского сельского поселения (Приложение </w:t>
      </w:r>
      <w:r>
        <w:t>№</w:t>
      </w:r>
      <w:r w:rsidRPr="00343844">
        <w:t>1).</w:t>
      </w:r>
    </w:p>
    <w:p w:rsidR="00E104C5" w:rsidRPr="00343844" w:rsidRDefault="00E104C5" w:rsidP="00E104C5">
      <w:pPr>
        <w:ind w:left="-567" w:right="-144"/>
      </w:pPr>
    </w:p>
    <w:p w:rsidR="00E104C5" w:rsidRPr="00343844" w:rsidRDefault="00E104C5" w:rsidP="00E104C5">
      <w:pPr>
        <w:ind w:right="-144"/>
        <w:jc w:val="both"/>
      </w:pPr>
      <w:r w:rsidRPr="00343844">
        <w:t xml:space="preserve">3.  </w:t>
      </w:r>
      <w:r>
        <w:t>Утвердить состав</w:t>
      </w:r>
      <w:r w:rsidRPr="00343844">
        <w:t xml:space="preserve"> оргкомитет</w:t>
      </w:r>
      <w:r>
        <w:t>а</w:t>
      </w:r>
      <w:r w:rsidRPr="00343844">
        <w:t xml:space="preserve"> для проведения смотра – конкурса (Приложение </w:t>
      </w:r>
      <w:r>
        <w:t xml:space="preserve">№ </w:t>
      </w:r>
      <w:r w:rsidRPr="00343844">
        <w:t>2</w:t>
      </w:r>
      <w:r>
        <w:t>)</w:t>
      </w:r>
      <w:r w:rsidRPr="00343844">
        <w:t>.</w:t>
      </w:r>
    </w:p>
    <w:p w:rsidR="00E104C5" w:rsidRPr="00343844" w:rsidRDefault="00E104C5" w:rsidP="00E104C5">
      <w:pPr>
        <w:ind w:right="-144"/>
        <w:jc w:val="both"/>
      </w:pPr>
    </w:p>
    <w:p w:rsidR="00E104C5" w:rsidRPr="00343844" w:rsidRDefault="00E104C5" w:rsidP="00E104C5">
      <w:pPr>
        <w:ind w:right="-144"/>
        <w:jc w:val="both"/>
      </w:pPr>
      <w:r w:rsidRPr="00343844">
        <w:t>4. Определить сроки проведения конкурса:</w:t>
      </w:r>
    </w:p>
    <w:p w:rsidR="00E104C5" w:rsidRPr="00343844" w:rsidRDefault="00E104C5" w:rsidP="00E104C5">
      <w:pPr>
        <w:ind w:right="-144"/>
        <w:jc w:val="both"/>
      </w:pPr>
      <w:r w:rsidRPr="00343844">
        <w:t xml:space="preserve">- до </w:t>
      </w:r>
      <w:r>
        <w:t>05</w:t>
      </w:r>
      <w:r w:rsidRPr="00343844">
        <w:t xml:space="preserve"> декабря 201</w:t>
      </w:r>
      <w:r>
        <w:t>7</w:t>
      </w:r>
      <w:r w:rsidRPr="00343844">
        <w:t>г. – обнародование конкурса;</w:t>
      </w:r>
    </w:p>
    <w:p w:rsidR="00E104C5" w:rsidRPr="00343844" w:rsidRDefault="00E104C5" w:rsidP="00E104C5">
      <w:pPr>
        <w:ind w:right="-144"/>
        <w:jc w:val="both"/>
      </w:pPr>
      <w:r w:rsidRPr="00343844">
        <w:t xml:space="preserve">- с </w:t>
      </w:r>
      <w:r>
        <w:t>05</w:t>
      </w:r>
      <w:r w:rsidRPr="00343844">
        <w:t xml:space="preserve"> декабря по </w:t>
      </w:r>
      <w:r>
        <w:t xml:space="preserve">18 </w:t>
      </w:r>
      <w:r w:rsidRPr="00343844">
        <w:t>декабря 201</w:t>
      </w:r>
      <w:r>
        <w:t>7</w:t>
      </w:r>
      <w:r w:rsidRPr="00343844">
        <w:t>г. –  прием заявок</w:t>
      </w:r>
      <w:r>
        <w:t>,</w:t>
      </w:r>
      <w:r w:rsidRPr="000D6E5E">
        <w:rPr>
          <w:color w:val="000000"/>
        </w:rPr>
        <w:t xml:space="preserve"> </w:t>
      </w:r>
      <w:r w:rsidRPr="00717813">
        <w:rPr>
          <w:color w:val="000000"/>
        </w:rPr>
        <w:t xml:space="preserve">согласно прилагаемой форме (Приложение </w:t>
      </w:r>
      <w:r>
        <w:rPr>
          <w:color w:val="000000"/>
        </w:rPr>
        <w:t>№ 3</w:t>
      </w:r>
      <w:r w:rsidRPr="00717813">
        <w:rPr>
          <w:color w:val="000000"/>
        </w:rPr>
        <w:t>)</w:t>
      </w:r>
      <w:r w:rsidRPr="00343844">
        <w:t>;</w:t>
      </w:r>
    </w:p>
    <w:p w:rsidR="00E104C5" w:rsidRPr="00343844" w:rsidRDefault="00E104C5" w:rsidP="00E104C5">
      <w:pPr>
        <w:ind w:right="-144"/>
        <w:jc w:val="both"/>
      </w:pPr>
      <w:r w:rsidRPr="00343844">
        <w:t>- 26, 27 декабря 201</w:t>
      </w:r>
      <w:r>
        <w:t>7</w:t>
      </w:r>
      <w:r w:rsidRPr="00343844">
        <w:t>г. – подведение итогов смотра</w:t>
      </w:r>
      <w:r>
        <w:t xml:space="preserve"> </w:t>
      </w:r>
      <w:r w:rsidRPr="00343844">
        <w:t>- конкурса, объявление победителей;</w:t>
      </w:r>
    </w:p>
    <w:p w:rsidR="00E104C5" w:rsidRPr="00343844" w:rsidRDefault="00E104C5" w:rsidP="00E104C5">
      <w:pPr>
        <w:ind w:right="-144"/>
        <w:jc w:val="both"/>
      </w:pPr>
      <w:r w:rsidRPr="00343844">
        <w:t>- 2</w:t>
      </w:r>
      <w:r>
        <w:t>9</w:t>
      </w:r>
      <w:r w:rsidRPr="00343844">
        <w:t xml:space="preserve"> декабря 201</w:t>
      </w:r>
      <w:r>
        <w:t>7</w:t>
      </w:r>
      <w:r w:rsidRPr="00343844">
        <w:t xml:space="preserve">г.- </w:t>
      </w:r>
      <w:r>
        <w:t xml:space="preserve">вручение свидетельств участникам смотра – конкурса и </w:t>
      </w:r>
      <w:r w:rsidRPr="00343844">
        <w:t xml:space="preserve"> памятных подарков победителям.</w:t>
      </w:r>
    </w:p>
    <w:p w:rsidR="00E104C5" w:rsidRDefault="00E104C5" w:rsidP="00E104C5">
      <w:pPr>
        <w:ind w:left="-567" w:right="-144" w:firstLine="567"/>
        <w:jc w:val="both"/>
      </w:pPr>
    </w:p>
    <w:p w:rsidR="00E104C5" w:rsidRPr="00343844" w:rsidRDefault="00E104C5" w:rsidP="00E104C5">
      <w:pPr>
        <w:jc w:val="both"/>
      </w:pPr>
      <w:r>
        <w:t>5. Постановление Администрации от 15.12.2012г. № 372 «</w:t>
      </w:r>
      <w:r w:rsidRPr="00343844">
        <w:t xml:space="preserve">О проведении смотра-конкурса </w:t>
      </w:r>
    </w:p>
    <w:p w:rsidR="00E104C5" w:rsidRDefault="00E104C5" w:rsidP="00E104C5">
      <w:pPr>
        <w:jc w:val="both"/>
      </w:pPr>
      <w:r w:rsidRPr="00343844">
        <w:t>на лучшее новогоднее оформление Веретейского сельского поселения</w:t>
      </w:r>
      <w:r>
        <w:t>» признать утр</w:t>
      </w:r>
      <w:r>
        <w:t>а</w:t>
      </w:r>
      <w:r>
        <w:t xml:space="preserve">тившим силу.             </w:t>
      </w:r>
    </w:p>
    <w:p w:rsidR="00E104C5" w:rsidRPr="00343844" w:rsidRDefault="00E104C5" w:rsidP="00E104C5">
      <w:pPr>
        <w:ind w:left="-567" w:right="-144" w:firstLine="567"/>
        <w:jc w:val="both"/>
      </w:pPr>
    </w:p>
    <w:p w:rsidR="00E104C5" w:rsidRPr="00343844" w:rsidRDefault="00E104C5" w:rsidP="00E104C5">
      <w:pPr>
        <w:ind w:left="-567" w:right="-144" w:firstLine="567"/>
        <w:jc w:val="both"/>
      </w:pPr>
      <w:r>
        <w:t>6</w:t>
      </w:r>
      <w:r w:rsidRPr="00343844">
        <w:t xml:space="preserve">. Настоящее Постановление обнародовать в установленном </w:t>
      </w:r>
      <w:r>
        <w:t xml:space="preserve">Уставом </w:t>
      </w:r>
      <w:r w:rsidRPr="00343844">
        <w:t>порядке.</w:t>
      </w:r>
    </w:p>
    <w:p w:rsidR="00E104C5" w:rsidRPr="00343844" w:rsidRDefault="00E104C5" w:rsidP="00E104C5">
      <w:pPr>
        <w:pStyle w:val="a3"/>
        <w:ind w:right="-144"/>
        <w:jc w:val="both"/>
      </w:pPr>
      <w:r>
        <w:t>7</w:t>
      </w:r>
      <w:r w:rsidRPr="00343844">
        <w:t xml:space="preserve">. </w:t>
      </w:r>
      <w:proofErr w:type="gramStart"/>
      <w:r w:rsidRPr="00343844">
        <w:t>Контроль</w:t>
      </w:r>
      <w:proofErr w:type="gramEnd"/>
      <w:r w:rsidRPr="00343844">
        <w:t xml:space="preserve"> за исполнением насто</w:t>
      </w:r>
      <w:r>
        <w:t>ящего Постановления исполняющий обязанности Главы поселения оставляет за с</w:t>
      </w:r>
      <w:r>
        <w:t>о</w:t>
      </w:r>
      <w:r>
        <w:t>бой.</w:t>
      </w:r>
      <w:r w:rsidRPr="00343844">
        <w:t xml:space="preserve"> </w:t>
      </w:r>
    </w:p>
    <w:p w:rsidR="00E104C5" w:rsidRPr="00343844" w:rsidRDefault="00E104C5" w:rsidP="00E104C5">
      <w:pPr>
        <w:pStyle w:val="a3"/>
        <w:spacing w:before="0" w:beforeAutospacing="0" w:after="0" w:afterAutospacing="0" w:line="360" w:lineRule="auto"/>
      </w:pPr>
      <w:proofErr w:type="gramStart"/>
      <w:r>
        <w:t>Исполняющий</w:t>
      </w:r>
      <w:proofErr w:type="gramEnd"/>
      <w:r>
        <w:t xml:space="preserve"> обязанности </w:t>
      </w:r>
      <w:r w:rsidRPr="00343844">
        <w:t>Глав</w:t>
      </w:r>
      <w:r>
        <w:t>ы</w:t>
      </w:r>
      <w:r w:rsidRPr="00343844">
        <w:t xml:space="preserve"> </w:t>
      </w:r>
    </w:p>
    <w:p w:rsidR="00E104C5" w:rsidRPr="00343844" w:rsidRDefault="00E104C5" w:rsidP="00E104C5">
      <w:pPr>
        <w:pStyle w:val="a3"/>
        <w:spacing w:before="0" w:beforeAutospacing="0" w:after="0" w:afterAutospacing="0" w:line="360" w:lineRule="auto"/>
      </w:pPr>
      <w:r w:rsidRPr="00343844">
        <w:t xml:space="preserve">Веретейского сельского поселения                                                 </w:t>
      </w:r>
      <w:r>
        <w:t xml:space="preserve">             </w:t>
      </w:r>
      <w:r w:rsidRPr="00343844">
        <w:t xml:space="preserve">     </w:t>
      </w:r>
      <w:r>
        <w:t xml:space="preserve"> </w:t>
      </w:r>
      <w:r w:rsidRPr="00343844">
        <w:t xml:space="preserve">  </w:t>
      </w:r>
      <w:r>
        <w:t xml:space="preserve">А.В. </w:t>
      </w:r>
      <w:proofErr w:type="spellStart"/>
      <w:r>
        <w:t>Маковкин</w:t>
      </w:r>
      <w:proofErr w:type="spellEnd"/>
    </w:p>
    <w:p w:rsidR="00E104C5" w:rsidRPr="00343844" w:rsidRDefault="00E104C5" w:rsidP="00E104C5">
      <w:pPr>
        <w:pStyle w:val="a3"/>
        <w:spacing w:before="0" w:beforeAutospacing="0" w:after="0" w:afterAutospacing="0" w:line="360" w:lineRule="auto"/>
      </w:pPr>
    </w:p>
    <w:p w:rsidR="00E104C5" w:rsidRPr="00343844" w:rsidRDefault="00E104C5" w:rsidP="00E104C5">
      <w:pPr>
        <w:pStyle w:val="a3"/>
        <w:spacing w:before="0" w:beforeAutospacing="0" w:after="0" w:afterAutospacing="0"/>
      </w:pP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144"/>
      </w:pP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144"/>
      </w:pP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144"/>
      </w:pP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  <w:r w:rsidRPr="00343844">
        <w:lastRenderedPageBreak/>
        <w:t xml:space="preserve">Приложение </w:t>
      </w:r>
      <w:r>
        <w:t xml:space="preserve">№ </w:t>
      </w:r>
      <w:r w:rsidRPr="00343844">
        <w:t>1</w:t>
      </w: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  <w:r>
        <w:t>к Постановлению от 04.12.2017г. № 274</w:t>
      </w: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5"/>
      </w:pP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5"/>
        <w:jc w:val="center"/>
        <w:rPr>
          <w:b/>
        </w:rPr>
      </w:pPr>
      <w:r w:rsidRPr="00343844">
        <w:rPr>
          <w:b/>
        </w:rPr>
        <w:t>ПОЛОЖЕНИЕ</w:t>
      </w:r>
    </w:p>
    <w:p w:rsidR="00E104C5" w:rsidRPr="00343844" w:rsidRDefault="00E104C5" w:rsidP="00E104C5">
      <w:pPr>
        <w:ind w:right="-5"/>
        <w:jc w:val="center"/>
        <w:rPr>
          <w:b/>
        </w:rPr>
      </w:pPr>
      <w:r w:rsidRPr="00343844">
        <w:rPr>
          <w:b/>
        </w:rPr>
        <w:t xml:space="preserve">о проведении смотра-конкурса на лучшее новогоднее оформление </w:t>
      </w:r>
    </w:p>
    <w:p w:rsidR="00E104C5" w:rsidRPr="00343844" w:rsidRDefault="00E104C5" w:rsidP="00E104C5">
      <w:pPr>
        <w:ind w:right="-5"/>
        <w:jc w:val="center"/>
      </w:pPr>
      <w:r w:rsidRPr="00343844">
        <w:rPr>
          <w:b/>
        </w:rPr>
        <w:t>населенных пунктов Веретейского сельского поселения</w:t>
      </w:r>
    </w:p>
    <w:p w:rsidR="00E104C5" w:rsidRPr="00343844" w:rsidRDefault="00E104C5" w:rsidP="00E104C5">
      <w:pPr>
        <w:ind w:right="-5"/>
        <w:jc w:val="center"/>
      </w:pPr>
    </w:p>
    <w:p w:rsidR="00E104C5" w:rsidRPr="00343844" w:rsidRDefault="00E104C5" w:rsidP="00E104C5">
      <w:pPr>
        <w:ind w:right="-5"/>
        <w:jc w:val="center"/>
      </w:pPr>
      <w:smartTag w:uri="urn:schemas-microsoft-com:office:smarttags" w:element="place">
        <w:r w:rsidRPr="00343844">
          <w:rPr>
            <w:lang w:val="en-US"/>
          </w:rPr>
          <w:t>I</w:t>
        </w:r>
        <w:r w:rsidRPr="00343844">
          <w:t>.</w:t>
        </w:r>
      </w:smartTag>
      <w:r w:rsidRPr="00343844">
        <w:t xml:space="preserve"> Общие положения</w:t>
      </w:r>
    </w:p>
    <w:p w:rsidR="00E104C5" w:rsidRPr="00343844" w:rsidRDefault="00E104C5" w:rsidP="00E104C5">
      <w:pPr>
        <w:ind w:right="-5"/>
      </w:pPr>
    </w:p>
    <w:p w:rsidR="00E104C5" w:rsidRPr="00343844" w:rsidRDefault="00E104C5" w:rsidP="00E104C5">
      <w:pPr>
        <w:numPr>
          <w:ilvl w:val="1"/>
          <w:numId w:val="1"/>
        </w:numPr>
        <w:ind w:left="0" w:right="-5" w:firstLine="0"/>
        <w:jc w:val="both"/>
      </w:pPr>
      <w:r w:rsidRPr="00343844">
        <w:t>Положение о проведении смотра-конкурса (далее - конкурс) на лучшее новогоднее оформление организаций, предприятий, учреждений, а также жилых домов, расположе</w:t>
      </w:r>
      <w:r w:rsidRPr="00343844">
        <w:t>н</w:t>
      </w:r>
      <w:r w:rsidRPr="00343844">
        <w:t>ных на территории Веретейского сельского поселения  (далее – Положение) регламент</w:t>
      </w:r>
      <w:r w:rsidRPr="00343844">
        <w:t>и</w:t>
      </w:r>
      <w:r w:rsidRPr="00343844">
        <w:t>рует порядок, сроки и условия организации, проведения конкурса и определения побед</w:t>
      </w:r>
      <w:r w:rsidRPr="00343844">
        <w:t>и</w:t>
      </w:r>
      <w:r w:rsidRPr="00343844">
        <w:t>телей на лучшее новогоднее оформление улиц, административных зданий, жилых домов на те</w:t>
      </w:r>
      <w:r w:rsidRPr="00343844">
        <w:t>р</w:t>
      </w:r>
      <w:r w:rsidRPr="00343844">
        <w:t>ритории Веретейского сельского поселения.</w:t>
      </w:r>
    </w:p>
    <w:p w:rsidR="00E104C5" w:rsidRPr="00343844" w:rsidRDefault="00E104C5" w:rsidP="00E104C5">
      <w:pPr>
        <w:numPr>
          <w:ilvl w:val="1"/>
          <w:numId w:val="1"/>
        </w:numPr>
        <w:ind w:left="0" w:right="-5" w:firstLine="0"/>
        <w:jc w:val="both"/>
      </w:pPr>
      <w:r w:rsidRPr="00343844">
        <w:t>Основные задачи смотра</w:t>
      </w:r>
      <w:r>
        <w:t xml:space="preserve"> </w:t>
      </w:r>
      <w:r w:rsidRPr="00343844">
        <w:t>- конкурса:</w:t>
      </w:r>
    </w:p>
    <w:p w:rsidR="00E104C5" w:rsidRPr="00343844" w:rsidRDefault="00E104C5" w:rsidP="00E104C5">
      <w:pPr>
        <w:ind w:right="-5"/>
        <w:jc w:val="both"/>
      </w:pPr>
      <w:r w:rsidRPr="00343844">
        <w:t>- активация деятельности руководителей предприятий, учреждений, организаций и инд</w:t>
      </w:r>
      <w:r w:rsidRPr="00343844">
        <w:t>и</w:t>
      </w:r>
      <w:r w:rsidRPr="00343844">
        <w:t>видуальных предпринимателей, а также жителей поселения в оформлении прилегающих территорий, фасадов зданий, домов, витрин магазинов и окон домов;</w:t>
      </w:r>
    </w:p>
    <w:p w:rsidR="00E104C5" w:rsidRPr="00343844" w:rsidRDefault="00E104C5" w:rsidP="00E104C5">
      <w:pPr>
        <w:ind w:right="-5"/>
        <w:jc w:val="both"/>
      </w:pPr>
      <w:r w:rsidRPr="00343844">
        <w:t>- развитие и поощрение художественного творчества.</w:t>
      </w:r>
    </w:p>
    <w:p w:rsidR="00E104C5" w:rsidRPr="00343844" w:rsidRDefault="00E104C5" w:rsidP="00E104C5">
      <w:pPr>
        <w:ind w:right="-5"/>
        <w:jc w:val="both"/>
      </w:pPr>
      <w:r w:rsidRPr="00343844">
        <w:t>1.3. Конкурс проводится ежегодно. Организатором конкурса является Администрация В</w:t>
      </w:r>
      <w:r w:rsidRPr="00343844">
        <w:t>е</w:t>
      </w:r>
      <w:r w:rsidRPr="00343844">
        <w:t>ретейского сельского поселения.</w:t>
      </w:r>
    </w:p>
    <w:p w:rsidR="00E104C5" w:rsidRPr="00343844" w:rsidRDefault="00E104C5" w:rsidP="00E104C5">
      <w:pPr>
        <w:ind w:right="-5"/>
        <w:jc w:val="both"/>
      </w:pPr>
      <w:r w:rsidRPr="00343844">
        <w:t>1.4. Финансирование конкурса осуществляется за счет средств бюджета Веретейского сельского поселения.</w:t>
      </w:r>
    </w:p>
    <w:p w:rsidR="00E104C5" w:rsidRPr="00343844" w:rsidRDefault="00E104C5" w:rsidP="00E104C5">
      <w:pPr>
        <w:ind w:right="-5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center"/>
      </w:pPr>
      <w:r w:rsidRPr="00343844">
        <w:rPr>
          <w:lang w:val="en-US"/>
        </w:rPr>
        <w:t>II</w:t>
      </w:r>
      <w:r w:rsidRPr="00343844">
        <w:t>. Порядок и условия проведения конкурса</w:t>
      </w:r>
    </w:p>
    <w:p w:rsidR="00E104C5" w:rsidRPr="00343844" w:rsidRDefault="00E104C5" w:rsidP="00E104C5">
      <w:pPr>
        <w:ind w:right="-5"/>
        <w:jc w:val="center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both"/>
      </w:pPr>
      <w:r w:rsidRPr="00343844">
        <w:t xml:space="preserve">2.1. Конкурс на лучшее новогоднее оформление проводится отдельно </w:t>
      </w:r>
      <w:proofErr w:type="gramStart"/>
      <w:r w:rsidRPr="00343844">
        <w:t>среди</w:t>
      </w:r>
      <w:proofErr w:type="gramEnd"/>
      <w:r w:rsidRPr="00343844">
        <w:t xml:space="preserve">: </w:t>
      </w:r>
    </w:p>
    <w:p w:rsidR="00E104C5" w:rsidRPr="00343844" w:rsidRDefault="00E104C5" w:rsidP="00E104C5">
      <w:pPr>
        <w:ind w:right="-5"/>
        <w:jc w:val="both"/>
      </w:pPr>
      <w:r w:rsidRPr="00343844">
        <w:t>- предприятий, учреждений, организаций, осуществляющих свою деятельность на терр</w:t>
      </w:r>
      <w:r w:rsidRPr="00343844">
        <w:t>и</w:t>
      </w:r>
      <w:r w:rsidRPr="00343844">
        <w:t>тории Веретейского сельского поселения;</w:t>
      </w:r>
    </w:p>
    <w:p w:rsidR="00E104C5" w:rsidRPr="00343844" w:rsidRDefault="00E104C5" w:rsidP="00E104C5">
      <w:pPr>
        <w:ind w:right="-5"/>
        <w:jc w:val="both"/>
        <w:rPr>
          <w:i/>
        </w:rPr>
      </w:pPr>
      <w:r w:rsidRPr="00343844">
        <w:t>- частных и многоквартирных домов Веретейского сельского поселения.</w:t>
      </w:r>
    </w:p>
    <w:p w:rsidR="00E104C5" w:rsidRPr="00343844" w:rsidRDefault="00E104C5" w:rsidP="00E104C5">
      <w:pPr>
        <w:ind w:right="-5"/>
        <w:jc w:val="both"/>
      </w:pPr>
      <w:r w:rsidRPr="00343844">
        <w:t>2.2. В конкурсе могут принять участие работники предприятий, учреждений и организ</w:t>
      </w:r>
      <w:r w:rsidRPr="00343844">
        <w:t>а</w:t>
      </w:r>
      <w:r w:rsidRPr="00343844">
        <w:t>ций, индивидуальные предприниматели, осуществляющие свою деятельность на террит</w:t>
      </w:r>
      <w:r w:rsidRPr="00343844">
        <w:t>о</w:t>
      </w:r>
      <w:r w:rsidRPr="00343844">
        <w:t>рии Веретейского сельского поселения, а также жители поселения и все желающие укр</w:t>
      </w:r>
      <w:r w:rsidRPr="00343844">
        <w:t>а</w:t>
      </w:r>
      <w:r w:rsidRPr="00343844">
        <w:t>сить свою придомовую территорию частного жилого дома, многоквартирного дома к Н</w:t>
      </w:r>
      <w:r w:rsidRPr="00343844">
        <w:t>о</w:t>
      </w:r>
      <w:r w:rsidRPr="00343844">
        <w:t xml:space="preserve">вому году (далее – участники конкурса). </w:t>
      </w:r>
    </w:p>
    <w:p w:rsidR="00E104C5" w:rsidRPr="00343844" w:rsidRDefault="00E104C5" w:rsidP="00E104C5">
      <w:pPr>
        <w:ind w:right="-5"/>
        <w:jc w:val="both"/>
      </w:pPr>
      <w:r w:rsidRPr="00343844">
        <w:t>2.3. Сроки проведения кон</w:t>
      </w:r>
      <w:r>
        <w:t>курса устанавливаются ежегодно П</w:t>
      </w:r>
      <w:r w:rsidRPr="00343844">
        <w:t>остановлением Главы Вер</w:t>
      </w:r>
      <w:r w:rsidRPr="00343844">
        <w:t>е</w:t>
      </w:r>
      <w:r w:rsidRPr="00343844">
        <w:t>тейского сельского поселения.</w:t>
      </w:r>
    </w:p>
    <w:p w:rsidR="00E104C5" w:rsidRPr="00343844" w:rsidRDefault="00E104C5" w:rsidP="00E104C5">
      <w:pPr>
        <w:ind w:right="-5"/>
        <w:jc w:val="both"/>
        <w:rPr>
          <w:color w:val="000000"/>
        </w:rPr>
      </w:pPr>
      <w:r w:rsidRPr="00343844">
        <w:t>2.4. Оргкомитет в указанные сроки обнародует Постановление Администрации о провед</w:t>
      </w:r>
      <w:r w:rsidRPr="00343844">
        <w:t>е</w:t>
      </w:r>
      <w:r w:rsidRPr="00343844">
        <w:t>нии конкурса на лучшее праздничное оформление к Новому Году организаций, предпр</w:t>
      </w:r>
      <w:r w:rsidRPr="00343844">
        <w:t>и</w:t>
      </w:r>
      <w:r w:rsidRPr="00343844">
        <w:t>ятий, учреждений, а также жилых домов, расположенных на территории Веретейского сельского поселения, принимает заявки от участников конкурса и проводит подведение итогов согласно срокам проведения конкурса. Заявки на участие в смотре</w:t>
      </w:r>
      <w:r>
        <w:t xml:space="preserve"> </w:t>
      </w:r>
      <w:r w:rsidRPr="00343844">
        <w:t>- конкурсе пр</w:t>
      </w:r>
      <w:r w:rsidRPr="00343844">
        <w:t>и</w:t>
      </w:r>
      <w:r w:rsidRPr="00343844">
        <w:t xml:space="preserve">нимаются в Администрации Веретейского сельского поселения </w:t>
      </w:r>
      <w:r w:rsidRPr="00343844">
        <w:rPr>
          <w:color w:val="000000"/>
        </w:rPr>
        <w:t>и регистрируются в жу</w:t>
      </w:r>
      <w:r w:rsidRPr="00343844">
        <w:rPr>
          <w:color w:val="000000"/>
        </w:rPr>
        <w:t>р</w:t>
      </w:r>
      <w:r w:rsidRPr="00343844">
        <w:rPr>
          <w:color w:val="000000"/>
        </w:rPr>
        <w:t xml:space="preserve">нале. </w:t>
      </w:r>
    </w:p>
    <w:p w:rsidR="00E104C5" w:rsidRPr="00343844" w:rsidRDefault="00E104C5" w:rsidP="00E104C5">
      <w:pPr>
        <w:ind w:right="-5"/>
        <w:jc w:val="both"/>
      </w:pPr>
      <w:r w:rsidRPr="00343844">
        <w:t>2.5. Оргкомитет по проведению конкурса оценивает творческий подход к оформлению интерьеров зданий и прилегающей к ним территории; желание украсить свое предпр</w:t>
      </w:r>
      <w:r w:rsidRPr="00343844">
        <w:t>и</w:t>
      </w:r>
      <w:r w:rsidRPr="00343844">
        <w:t>ятие, учреждение, организацию и придомовую территорию; наличие праздничной илл</w:t>
      </w:r>
      <w:r w:rsidRPr="00343844">
        <w:t>ю</w:t>
      </w:r>
      <w:r w:rsidRPr="00343844">
        <w:t>минации; создание  декоративно - художественных  композиций.</w:t>
      </w:r>
    </w:p>
    <w:p w:rsidR="00E104C5" w:rsidRDefault="00E104C5" w:rsidP="00E104C5">
      <w:pPr>
        <w:ind w:right="-5"/>
        <w:rPr>
          <w:sz w:val="20"/>
          <w:szCs w:val="20"/>
        </w:rPr>
      </w:pPr>
    </w:p>
    <w:p w:rsidR="00E104C5" w:rsidRDefault="00E104C5" w:rsidP="00E104C5">
      <w:pPr>
        <w:ind w:right="-5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center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center"/>
      </w:pPr>
      <w:r w:rsidRPr="00343844">
        <w:rPr>
          <w:lang w:val="en-US"/>
        </w:rPr>
        <w:lastRenderedPageBreak/>
        <w:t>III</w:t>
      </w:r>
      <w:r w:rsidRPr="00343844">
        <w:t>. Критерии определения победителей</w:t>
      </w:r>
    </w:p>
    <w:p w:rsidR="00E104C5" w:rsidRPr="00343844" w:rsidRDefault="00E104C5" w:rsidP="00E104C5">
      <w:pPr>
        <w:ind w:right="-5"/>
        <w:jc w:val="center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both"/>
      </w:pPr>
      <w:r w:rsidRPr="00343844">
        <w:t>3.1.Критериями определения победителей среди предприятий, учреждений, организаций и индивидуальных предпринимателей - участников конкурса  являются:</w:t>
      </w:r>
    </w:p>
    <w:p w:rsidR="00E104C5" w:rsidRPr="00785FDD" w:rsidRDefault="00E104C5" w:rsidP="00E104C5">
      <w:pPr>
        <w:ind w:right="-5"/>
        <w:jc w:val="both"/>
      </w:pPr>
      <w:r w:rsidRPr="00785FDD">
        <w:t>1) оформление фасада и входной группы, прилегающей территории: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наличие поздравительных сообщений «С Новым годом!» (баннеры, рисунки и т.п.), д</w:t>
      </w:r>
      <w:r w:rsidRPr="00343844">
        <w:t>е</w:t>
      </w:r>
      <w:r w:rsidRPr="00343844">
        <w:t>коративной подсветки в вечернее (ночное) время;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оформление световыми фигурами, световым дождем;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использование ледяных фигур, объемных скульптур, выполненных по разным технол</w:t>
      </w:r>
      <w:r w:rsidRPr="00343844">
        <w:t>о</w:t>
      </w:r>
      <w:r w:rsidRPr="00343844">
        <w:t>гиям.</w:t>
      </w:r>
    </w:p>
    <w:p w:rsidR="00E104C5" w:rsidRPr="00785FDD" w:rsidRDefault="00E104C5" w:rsidP="00E104C5">
      <w:pPr>
        <w:ind w:right="-5"/>
        <w:jc w:val="both"/>
      </w:pPr>
      <w:r w:rsidRPr="00785FDD">
        <w:t>2) оформление интерьера помещения: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установка живых и искусственных елей;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праздничное украшение помещения.</w:t>
      </w:r>
    </w:p>
    <w:p w:rsidR="00E104C5" w:rsidRPr="00785FDD" w:rsidRDefault="00E104C5" w:rsidP="00E104C5">
      <w:pPr>
        <w:ind w:right="-5"/>
        <w:jc w:val="both"/>
      </w:pPr>
      <w:r w:rsidRPr="00785FDD">
        <w:t>3) оформление витражей и витрин: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оформление световыми гирляндами, световыми шнурами, иными декоративными св</w:t>
      </w:r>
      <w:r w:rsidRPr="00343844">
        <w:t>е</w:t>
      </w:r>
      <w:r w:rsidRPr="00343844">
        <w:t>тильниками;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использование декоративных шаров, мишуры, игрушек, световых фигур, фигур Деда Мороза и Снегурочки, Снеговика, изображений животных по восточному календарю и иных новогодних изображений.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 xml:space="preserve">4) </w:t>
      </w:r>
      <w:r w:rsidRPr="00785FDD">
        <w:t>проведение благотворительных акций и мероприятий для социально-незащищенных категорий граждан</w:t>
      </w:r>
      <w:r w:rsidRPr="00343844">
        <w:t xml:space="preserve"> (детей-инвалидов, детей-сирот, малоимущих и многодетных семей, в</w:t>
      </w:r>
      <w:r w:rsidRPr="00343844">
        <w:t>е</w:t>
      </w:r>
      <w:r w:rsidRPr="00343844">
        <w:t>теранов и т.д.);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  <w:rPr>
          <w:i/>
        </w:rPr>
      </w:pPr>
      <w:r w:rsidRPr="00343844">
        <w:t xml:space="preserve">5) </w:t>
      </w:r>
      <w:r w:rsidRPr="00785FDD">
        <w:t>наличие новогодней атрибутики в одежде сотрудников предприятий, учреждений и о</w:t>
      </w:r>
      <w:r w:rsidRPr="00785FDD">
        <w:t>р</w:t>
      </w:r>
      <w:r w:rsidRPr="00785FDD">
        <w:t>ганизаций; индивидуальность и творческий подход к новогодней презентации</w:t>
      </w:r>
      <w:r>
        <w:t>.</w:t>
      </w:r>
    </w:p>
    <w:p w:rsidR="00E104C5" w:rsidRPr="00343844" w:rsidRDefault="00E104C5" w:rsidP="00E104C5">
      <w:pPr>
        <w:ind w:right="-5"/>
        <w:jc w:val="both"/>
      </w:pPr>
      <w:r w:rsidRPr="00343844">
        <w:t>3.2. Критериями определения победителей среди жителей поселения при оформлении частных и многоквартирных домов Веретейского сельского поселения  являются:</w:t>
      </w:r>
    </w:p>
    <w:p w:rsidR="00E104C5" w:rsidRPr="00785FDD" w:rsidRDefault="00E104C5" w:rsidP="00E104C5">
      <w:pPr>
        <w:ind w:right="-5"/>
        <w:jc w:val="both"/>
      </w:pPr>
      <w:r w:rsidRPr="00785FDD">
        <w:t xml:space="preserve">1) оформление </w:t>
      </w:r>
      <w:r>
        <w:t xml:space="preserve">подъезда или </w:t>
      </w:r>
      <w:r w:rsidRPr="00785FDD">
        <w:t>фасада дома: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наличие поздравительных сообщений  декоративной подсветки в вечернее (ночное) вр</w:t>
      </w:r>
      <w:r w:rsidRPr="00343844">
        <w:t>е</w:t>
      </w:r>
      <w:r w:rsidRPr="00343844">
        <w:t>мя;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оформление свет</w:t>
      </w:r>
      <w:r>
        <w:t>овыми фигурами, световым дождем.</w:t>
      </w:r>
    </w:p>
    <w:p w:rsidR="00E104C5" w:rsidRPr="00785FDD" w:rsidRDefault="00E104C5" w:rsidP="00E104C5">
      <w:pPr>
        <w:ind w:right="-5"/>
        <w:jc w:val="both"/>
      </w:pPr>
      <w:r w:rsidRPr="00785FDD">
        <w:t>2) оформление прилегающей территории: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оформление елей или других  деревьев и кустов, расположенных на прилегающей терр</w:t>
      </w:r>
      <w:r w:rsidRPr="00343844">
        <w:t>и</w:t>
      </w:r>
      <w:r w:rsidRPr="00343844">
        <w:t>тории, игрушками, световой сеткой, световым дождем;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использование ледяных фигур, объемных скульптур, выполненных по разным технол</w:t>
      </w:r>
      <w:r w:rsidRPr="00343844">
        <w:t>о</w:t>
      </w:r>
      <w:r>
        <w:t>гиям.</w:t>
      </w:r>
    </w:p>
    <w:p w:rsidR="00E104C5" w:rsidRPr="00785FDD" w:rsidRDefault="00E104C5" w:rsidP="00E104C5">
      <w:pPr>
        <w:ind w:right="-5"/>
        <w:jc w:val="both"/>
      </w:pPr>
      <w:r w:rsidRPr="00785FDD">
        <w:t>3) оформление окон: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наличие поздравительных сообщений «С Новым годом!»;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оформление световыми гирляндами, световыми шнурами, иными декоративными св</w:t>
      </w:r>
      <w:r w:rsidRPr="00343844">
        <w:t>е</w:t>
      </w:r>
      <w:r w:rsidRPr="00343844">
        <w:t>тильниками;</w:t>
      </w:r>
    </w:p>
    <w:p w:rsidR="00E104C5" w:rsidRPr="00343844" w:rsidRDefault="00E104C5" w:rsidP="00E104C5">
      <w:pPr>
        <w:tabs>
          <w:tab w:val="left" w:pos="1134"/>
        </w:tabs>
        <w:ind w:right="-5"/>
        <w:jc w:val="both"/>
      </w:pPr>
      <w:r w:rsidRPr="00343844">
        <w:t>- использование декоративных шаров, мишуры, игрушек, световых фигур, фигур Деда Мороза и Снегурочки, Снеговика, изображений животных по восточному календарю и иных новогодних изображений.</w:t>
      </w:r>
    </w:p>
    <w:p w:rsidR="00E104C5" w:rsidRPr="00785FDD" w:rsidRDefault="00E104C5" w:rsidP="00E104C5">
      <w:pPr>
        <w:tabs>
          <w:tab w:val="left" w:pos="1134"/>
        </w:tabs>
        <w:ind w:right="-5"/>
        <w:jc w:val="both"/>
      </w:pPr>
      <w:r w:rsidRPr="00343844">
        <w:t xml:space="preserve">4) </w:t>
      </w:r>
      <w:r w:rsidRPr="00785FDD">
        <w:t>индивидуальность и творческий подход к новогодней презентации</w:t>
      </w:r>
      <w:r>
        <w:t>.</w:t>
      </w:r>
    </w:p>
    <w:p w:rsidR="00E104C5" w:rsidRPr="00343844" w:rsidRDefault="00E104C5" w:rsidP="00E104C5">
      <w:pPr>
        <w:ind w:right="-5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center"/>
      </w:pPr>
      <w:r w:rsidRPr="00343844">
        <w:rPr>
          <w:lang w:val="en-US"/>
        </w:rPr>
        <w:t>IV</w:t>
      </w:r>
      <w:r w:rsidRPr="00343844">
        <w:t>. Порядок подведения итогов конкурса</w:t>
      </w:r>
    </w:p>
    <w:p w:rsidR="00E104C5" w:rsidRPr="00343844" w:rsidRDefault="00E104C5" w:rsidP="00E104C5">
      <w:pPr>
        <w:ind w:right="-5"/>
        <w:jc w:val="center"/>
        <w:rPr>
          <w:sz w:val="20"/>
          <w:szCs w:val="20"/>
        </w:rPr>
      </w:pPr>
    </w:p>
    <w:p w:rsidR="00E104C5" w:rsidRPr="00343844" w:rsidRDefault="00E104C5" w:rsidP="00E104C5">
      <w:pPr>
        <w:ind w:right="-5"/>
        <w:jc w:val="both"/>
      </w:pPr>
      <w:r w:rsidRPr="00343844">
        <w:t xml:space="preserve">4.1. Подведение итогов конкурса осуществляется оргкомитетом.  </w:t>
      </w:r>
    </w:p>
    <w:p w:rsidR="00E104C5" w:rsidRPr="00343844" w:rsidRDefault="00E104C5" w:rsidP="00E104C5">
      <w:pPr>
        <w:ind w:right="-5"/>
        <w:jc w:val="both"/>
      </w:pPr>
      <w:r w:rsidRPr="00343844">
        <w:t>4.2. Победителем конкурса становится участник, получивший наибольшее  количество г</w:t>
      </w:r>
      <w:r w:rsidRPr="00343844">
        <w:t>о</w:t>
      </w:r>
      <w:r w:rsidRPr="00343844">
        <w:t>лосов членов комиссии.</w:t>
      </w:r>
    </w:p>
    <w:p w:rsidR="00E104C5" w:rsidRPr="00343844" w:rsidRDefault="00E104C5" w:rsidP="00E104C5">
      <w:pPr>
        <w:ind w:right="-5"/>
        <w:jc w:val="both"/>
      </w:pPr>
      <w:r w:rsidRPr="00343844">
        <w:t>4.3. Победитель конкурса награждается дипломом и памятным подарком. Участники ко</w:t>
      </w:r>
      <w:r w:rsidRPr="00343844">
        <w:t>н</w:t>
      </w:r>
      <w:r w:rsidRPr="00343844">
        <w:t xml:space="preserve">курса, награждаются дипломами  и поощрительными призами. </w:t>
      </w:r>
    </w:p>
    <w:p w:rsidR="00E104C5" w:rsidRDefault="00E104C5" w:rsidP="00E104C5">
      <w:pPr>
        <w:ind w:right="-5"/>
        <w:jc w:val="both"/>
      </w:pPr>
      <w:r w:rsidRPr="00343844">
        <w:t>4.4. Решение оргкомитета по подведению итогов проведения конкурса оформляется пр</w:t>
      </w:r>
      <w:r w:rsidRPr="00343844">
        <w:t>о</w:t>
      </w:r>
      <w:r w:rsidRPr="00343844">
        <w:t xml:space="preserve">токолом по подведению итогов конкурса, который подписывается председателем и </w:t>
      </w:r>
      <w:r w:rsidRPr="00343844">
        <w:lastRenderedPageBreak/>
        <w:t>секр</w:t>
      </w:r>
      <w:r w:rsidRPr="00343844">
        <w:t>е</w:t>
      </w:r>
      <w:r w:rsidRPr="00343844">
        <w:t>тарем и публикуется в муниципальной газете «Наш Вестник» и на официальном сайте В</w:t>
      </w:r>
      <w:r w:rsidRPr="00343844">
        <w:t>е</w:t>
      </w:r>
      <w:r w:rsidRPr="00343844">
        <w:t>ретейского сельского поселения.</w:t>
      </w:r>
    </w:p>
    <w:p w:rsidR="00E104C5" w:rsidRDefault="00E104C5" w:rsidP="00E104C5">
      <w:pPr>
        <w:ind w:right="-5"/>
        <w:jc w:val="both"/>
      </w:pPr>
    </w:p>
    <w:p w:rsidR="00E104C5" w:rsidRDefault="00E104C5" w:rsidP="00E104C5">
      <w:pPr>
        <w:ind w:right="-5"/>
        <w:jc w:val="both"/>
      </w:pPr>
    </w:p>
    <w:p w:rsidR="00E104C5" w:rsidRDefault="00E104C5" w:rsidP="00E104C5">
      <w:pPr>
        <w:ind w:right="-5"/>
        <w:jc w:val="both"/>
      </w:pPr>
    </w:p>
    <w:p w:rsidR="00E104C5" w:rsidRPr="00343844" w:rsidRDefault="00E104C5" w:rsidP="00E104C5">
      <w:pPr>
        <w:ind w:right="-5"/>
        <w:jc w:val="both"/>
      </w:pP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  <w:r w:rsidRPr="00343844">
        <w:t xml:space="preserve">Приложение </w:t>
      </w:r>
      <w:r>
        <w:t>№ 2</w:t>
      </w: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  <w:r>
        <w:t>к Постановлению от 04.12.2017г. № 274</w:t>
      </w: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</w:p>
    <w:p w:rsidR="00E104C5" w:rsidRPr="00343844" w:rsidRDefault="00E104C5" w:rsidP="00E104C5">
      <w:pPr>
        <w:ind w:right="-5"/>
        <w:jc w:val="right"/>
      </w:pPr>
      <w:r>
        <w:t xml:space="preserve"> </w:t>
      </w:r>
    </w:p>
    <w:p w:rsidR="00E104C5" w:rsidRPr="00343844" w:rsidRDefault="00E104C5" w:rsidP="00E104C5">
      <w:pPr>
        <w:ind w:right="-5"/>
        <w:jc w:val="right"/>
      </w:pPr>
    </w:p>
    <w:p w:rsidR="00E104C5" w:rsidRPr="00785FDD" w:rsidRDefault="00E104C5" w:rsidP="00E104C5">
      <w:pPr>
        <w:ind w:right="-5"/>
        <w:jc w:val="center"/>
      </w:pPr>
      <w:r w:rsidRPr="00785FDD">
        <w:t>Состав оргкомитета</w:t>
      </w:r>
    </w:p>
    <w:p w:rsidR="00E104C5" w:rsidRPr="00785FDD" w:rsidRDefault="00E104C5" w:rsidP="00E104C5">
      <w:pPr>
        <w:ind w:right="-5"/>
        <w:jc w:val="center"/>
      </w:pPr>
      <w:r w:rsidRPr="00785FDD">
        <w:t>по  проведению смотра - конкурса на лучшее новогоднее оформление населенных пунктов Веретейского сельского поселения в 201</w:t>
      </w:r>
      <w:r>
        <w:t>7</w:t>
      </w:r>
      <w:r w:rsidRPr="00785FDD">
        <w:t xml:space="preserve"> году</w:t>
      </w:r>
    </w:p>
    <w:p w:rsidR="00E104C5" w:rsidRPr="00785FDD" w:rsidRDefault="00E104C5" w:rsidP="00E104C5">
      <w:pPr>
        <w:ind w:right="-5"/>
        <w:jc w:val="center"/>
      </w:pPr>
    </w:p>
    <w:p w:rsidR="00E104C5" w:rsidRPr="00343844" w:rsidRDefault="00E104C5" w:rsidP="00E104C5">
      <w:pPr>
        <w:ind w:right="-5"/>
      </w:pPr>
      <w:r w:rsidRPr="00343844">
        <w:t>Председатель</w:t>
      </w:r>
      <w:r>
        <w:t>:</w:t>
      </w:r>
      <w:r w:rsidRPr="00343844">
        <w:t xml:space="preserve"> </w:t>
      </w:r>
      <w:proofErr w:type="spellStart"/>
      <w:r>
        <w:t>Маковкин</w:t>
      </w:r>
      <w:proofErr w:type="spellEnd"/>
      <w:r>
        <w:t xml:space="preserve"> А.В. </w:t>
      </w:r>
      <w:r w:rsidRPr="00343844">
        <w:t xml:space="preserve">– </w:t>
      </w:r>
      <w:r>
        <w:t>заместитель Главы</w:t>
      </w:r>
      <w:r w:rsidRPr="00343844">
        <w:t xml:space="preserve"> </w:t>
      </w:r>
      <w:r>
        <w:t>Веретейского сельского поселения</w:t>
      </w:r>
      <w:r w:rsidRPr="00343844">
        <w:t>;</w:t>
      </w:r>
    </w:p>
    <w:p w:rsidR="00E104C5" w:rsidRPr="00343844" w:rsidRDefault="00E104C5" w:rsidP="00E104C5">
      <w:pPr>
        <w:ind w:right="-5"/>
        <w:jc w:val="both"/>
      </w:pPr>
      <w:r w:rsidRPr="00343844">
        <w:t>Члены комиссии:</w:t>
      </w:r>
    </w:p>
    <w:p w:rsidR="00E104C5" w:rsidRPr="00343844" w:rsidRDefault="00E104C5" w:rsidP="00E104C5">
      <w:pPr>
        <w:ind w:right="-5"/>
        <w:jc w:val="both"/>
      </w:pPr>
      <w:r w:rsidRPr="00972A09">
        <w:t xml:space="preserve">- </w:t>
      </w:r>
      <w:proofErr w:type="spellStart"/>
      <w:r w:rsidRPr="00343844">
        <w:t>Бравина</w:t>
      </w:r>
      <w:proofErr w:type="spellEnd"/>
      <w:r w:rsidRPr="00343844">
        <w:t xml:space="preserve"> Л.В.</w:t>
      </w:r>
      <w:r>
        <w:t xml:space="preserve"> </w:t>
      </w:r>
      <w:r w:rsidRPr="00972A09">
        <w:t>–</w:t>
      </w:r>
      <w:r w:rsidRPr="00343844">
        <w:t xml:space="preserve"> </w:t>
      </w:r>
      <w:r>
        <w:t xml:space="preserve"> специалист по ВУС Администрации </w:t>
      </w:r>
      <w:r w:rsidRPr="00343844">
        <w:t>(по согласованию);</w:t>
      </w:r>
    </w:p>
    <w:p w:rsidR="00E104C5" w:rsidRPr="00343844" w:rsidRDefault="00E104C5" w:rsidP="00E104C5">
      <w:pPr>
        <w:ind w:right="-5"/>
        <w:jc w:val="both"/>
      </w:pPr>
      <w:r w:rsidRPr="00343844">
        <w:t xml:space="preserve">- </w:t>
      </w:r>
      <w:proofErr w:type="spellStart"/>
      <w:r w:rsidRPr="00343844">
        <w:t>Бырдина</w:t>
      </w:r>
      <w:proofErr w:type="spellEnd"/>
      <w:r w:rsidRPr="00343844">
        <w:t xml:space="preserve"> Л.Н. –</w:t>
      </w:r>
      <w:r w:rsidRPr="0034384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43844">
        <w:rPr>
          <w:shd w:val="clear" w:color="auto" w:fill="FFFFFF"/>
        </w:rPr>
        <w:t>заместитель директора по воспитательной работе</w:t>
      </w:r>
      <w:r w:rsidRPr="00343844">
        <w:t xml:space="preserve"> МОУ Борковская СОШ, депутат Муниципального Совета Веретейского сельского поселения (по согласов</w:t>
      </w:r>
      <w:r w:rsidRPr="00343844">
        <w:t>а</w:t>
      </w:r>
      <w:r w:rsidRPr="00343844">
        <w:t>нию);</w:t>
      </w:r>
    </w:p>
    <w:p w:rsidR="00E104C5" w:rsidRPr="00343844" w:rsidRDefault="00E104C5" w:rsidP="00E104C5">
      <w:pPr>
        <w:pStyle w:val="4"/>
        <w:shd w:val="clear" w:color="auto" w:fill="FFFFFF"/>
        <w:spacing w:before="0" w:beforeAutospacing="0" w:after="0" w:afterAutospacing="0"/>
        <w:jc w:val="both"/>
      </w:pPr>
      <w:r w:rsidRPr="00343844">
        <w:t xml:space="preserve">-  </w:t>
      </w:r>
      <w:r w:rsidRPr="00343844">
        <w:rPr>
          <w:b w:val="0"/>
        </w:rPr>
        <w:t>Косолапова Н.Г. –</w:t>
      </w:r>
      <w:r w:rsidRPr="00343844">
        <w:t xml:space="preserve"> </w:t>
      </w:r>
      <w:r w:rsidRPr="00343844">
        <w:rPr>
          <w:b w:val="0"/>
        </w:rPr>
        <w:t>член производственно-социальной комиссии профкома ИБВВ РАН п. Борок (по соглас</w:t>
      </w:r>
      <w:r w:rsidRPr="00343844">
        <w:rPr>
          <w:b w:val="0"/>
        </w:rPr>
        <w:t>о</w:t>
      </w:r>
      <w:r w:rsidRPr="00343844">
        <w:rPr>
          <w:b w:val="0"/>
        </w:rPr>
        <w:t>ванию);</w:t>
      </w:r>
    </w:p>
    <w:p w:rsidR="00E104C5" w:rsidRPr="00343844" w:rsidRDefault="00E104C5" w:rsidP="00E104C5">
      <w:pPr>
        <w:ind w:right="-5"/>
        <w:jc w:val="both"/>
      </w:pPr>
      <w:r w:rsidRPr="00343844">
        <w:t xml:space="preserve">-  Рыбакова И.В. – член комиссии по ландшафту и благоустройству в </w:t>
      </w:r>
      <w:proofErr w:type="spellStart"/>
      <w:r w:rsidRPr="00343844">
        <w:t>Веретейском</w:t>
      </w:r>
      <w:proofErr w:type="spellEnd"/>
      <w:r w:rsidRPr="00343844">
        <w:t xml:space="preserve"> сел</w:t>
      </w:r>
      <w:r w:rsidRPr="00343844">
        <w:t>ь</w:t>
      </w:r>
      <w:r w:rsidRPr="00343844">
        <w:t xml:space="preserve">ском поселении (по согласованию).  </w:t>
      </w: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Default="00E104C5" w:rsidP="00E104C5">
      <w:pPr>
        <w:ind w:right="-5"/>
        <w:jc w:val="center"/>
      </w:pPr>
    </w:p>
    <w:p w:rsidR="00E104C5" w:rsidRPr="00343844" w:rsidRDefault="00E104C5" w:rsidP="00E104C5">
      <w:pPr>
        <w:ind w:right="-5"/>
        <w:jc w:val="center"/>
      </w:pPr>
    </w:p>
    <w:p w:rsidR="00E104C5" w:rsidRPr="00343844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  <w:r w:rsidRPr="00343844">
        <w:lastRenderedPageBreak/>
        <w:t xml:space="preserve">Приложение </w:t>
      </w:r>
      <w:r>
        <w:t>№ 3</w:t>
      </w: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  <w:r>
        <w:t>к Постановлению от 04.12.2017г. № 274</w:t>
      </w: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</w:p>
    <w:p w:rsidR="00E104C5" w:rsidRDefault="00E104C5" w:rsidP="00E104C5">
      <w:pPr>
        <w:pStyle w:val="a3"/>
        <w:spacing w:before="0" w:beforeAutospacing="0" w:after="0" w:afterAutospacing="0" w:line="240" w:lineRule="atLeast"/>
        <w:ind w:right="-5"/>
        <w:jc w:val="right"/>
      </w:pPr>
    </w:p>
    <w:p w:rsidR="00E104C5" w:rsidRPr="00717813" w:rsidRDefault="00E104C5" w:rsidP="00E104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7813">
        <w:rPr>
          <w:b/>
          <w:bCs/>
          <w:color w:val="000000"/>
        </w:rPr>
        <w:t>З</w:t>
      </w:r>
      <w:r>
        <w:rPr>
          <w:b/>
          <w:bCs/>
          <w:color w:val="000000"/>
        </w:rPr>
        <w:t>АЯВКА</w:t>
      </w:r>
    </w:p>
    <w:p w:rsidR="00E104C5" w:rsidRDefault="00E104C5" w:rsidP="00E104C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17813">
        <w:rPr>
          <w:b/>
          <w:bCs/>
          <w:color w:val="000000"/>
        </w:rPr>
        <w:t xml:space="preserve">на участие </w:t>
      </w:r>
      <w:r w:rsidRPr="000A0CBC">
        <w:rPr>
          <w:b/>
          <w:bCs/>
          <w:color w:val="000000"/>
        </w:rPr>
        <w:t>в </w:t>
      </w:r>
      <w:r w:rsidRPr="000A0CBC">
        <w:rPr>
          <w:b/>
        </w:rPr>
        <w:t>смотре – конкурсе</w:t>
      </w:r>
    </w:p>
    <w:p w:rsidR="00E104C5" w:rsidRDefault="00E104C5" w:rsidP="00E104C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A0CBC">
        <w:rPr>
          <w:b/>
        </w:rPr>
        <w:t>на лучшее новогоднее оформление предприятий, учрежд</w:t>
      </w:r>
      <w:r w:rsidRPr="000A0CBC">
        <w:rPr>
          <w:b/>
        </w:rPr>
        <w:t>е</w:t>
      </w:r>
      <w:r w:rsidRPr="000A0CBC">
        <w:rPr>
          <w:b/>
        </w:rPr>
        <w:t xml:space="preserve">ний, организаций, </w:t>
      </w:r>
    </w:p>
    <w:p w:rsidR="00E104C5" w:rsidRDefault="00E104C5" w:rsidP="00E104C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A0CBC">
        <w:rPr>
          <w:b/>
        </w:rPr>
        <w:t>а также домов, расположенных на территории Веретейского сельского посел</w:t>
      </w:r>
      <w:r w:rsidRPr="000A0CBC">
        <w:rPr>
          <w:b/>
        </w:rPr>
        <w:t>е</w:t>
      </w:r>
      <w:r w:rsidRPr="000A0CBC">
        <w:rPr>
          <w:b/>
        </w:rPr>
        <w:t>ния</w:t>
      </w:r>
    </w:p>
    <w:p w:rsidR="00E104C5" w:rsidRPr="00717813" w:rsidRDefault="00E104C5" w:rsidP="00E104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104C5" w:rsidRDefault="00E104C5" w:rsidP="00E104C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717813">
        <w:rPr>
          <w:color w:val="000000"/>
        </w:rPr>
        <w:t>ФИО участника, название организации: _______________________________</w:t>
      </w:r>
      <w:r>
        <w:rPr>
          <w:color w:val="000000"/>
        </w:rPr>
        <w:t>____________</w:t>
      </w:r>
    </w:p>
    <w:p w:rsidR="00E104C5" w:rsidRPr="00717813" w:rsidRDefault="00E104C5" w:rsidP="00E104C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717813">
        <w:rPr>
          <w:color w:val="000000"/>
        </w:rPr>
        <w:t>____________________________________________</w:t>
      </w:r>
      <w:r>
        <w:rPr>
          <w:color w:val="000000"/>
        </w:rPr>
        <w:t>__</w:t>
      </w:r>
      <w:r w:rsidRPr="00717813">
        <w:rPr>
          <w:color w:val="000000"/>
        </w:rPr>
        <w:t>____________</w:t>
      </w:r>
      <w:r>
        <w:rPr>
          <w:color w:val="000000"/>
        </w:rPr>
        <w:t>___________________</w:t>
      </w:r>
    </w:p>
    <w:p w:rsidR="00E104C5" w:rsidRPr="00717813" w:rsidRDefault="00E104C5" w:rsidP="00E104C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717813">
        <w:rPr>
          <w:color w:val="000000"/>
        </w:rPr>
        <w:t>Телефон</w:t>
      </w:r>
      <w:r>
        <w:rPr>
          <w:color w:val="000000"/>
        </w:rPr>
        <w:t xml:space="preserve"> (при наличии)_______________</w:t>
      </w:r>
      <w:r w:rsidRPr="00717813">
        <w:rPr>
          <w:color w:val="000000"/>
        </w:rPr>
        <w:t xml:space="preserve"> </w:t>
      </w:r>
      <w:proofErr w:type="spellStart"/>
      <w:r w:rsidRPr="00717813">
        <w:rPr>
          <w:color w:val="000000"/>
        </w:rPr>
        <w:t>E-mail</w:t>
      </w:r>
      <w:proofErr w:type="spellEnd"/>
      <w:r>
        <w:rPr>
          <w:color w:val="000000"/>
        </w:rPr>
        <w:t xml:space="preserve"> (при наличии): _______________________</w:t>
      </w:r>
    </w:p>
    <w:p w:rsidR="00E104C5" w:rsidRDefault="00E104C5" w:rsidP="00E10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sz w:val="22"/>
          <w:szCs w:val="22"/>
        </w:rPr>
        <w:pict>
          <v:rect id="_x0000_s1027" style="position:absolute;left:0;text-align:left;margin-left:414pt;margin-top:16.55pt;width:18pt;height:18pt;z-index:251661312"/>
        </w:pict>
      </w:r>
      <w:r>
        <w:rPr>
          <w:color w:val="000000"/>
        </w:rPr>
        <w:t>среди (необходимое отметить):</w:t>
      </w:r>
    </w:p>
    <w:p w:rsidR="00E104C5" w:rsidRDefault="00E104C5" w:rsidP="00E104C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noProof/>
          <w:sz w:val="22"/>
          <w:szCs w:val="22"/>
        </w:rPr>
        <w:pict>
          <v:rect id="_x0000_s1026" style="position:absolute;left:0;text-align:left;margin-left:207pt;margin-top:21.35pt;width:18pt;height:18pt;z-index:251660288"/>
        </w:pict>
      </w:r>
      <w:r w:rsidRPr="000A0CBC">
        <w:rPr>
          <w:sz w:val="22"/>
          <w:szCs w:val="22"/>
        </w:rPr>
        <w:t>предприятий, учреждений, организаций и и</w:t>
      </w:r>
      <w:r w:rsidRPr="000A0CBC">
        <w:rPr>
          <w:sz w:val="22"/>
          <w:szCs w:val="22"/>
        </w:rPr>
        <w:t>н</w:t>
      </w:r>
      <w:r w:rsidRPr="000A0CBC">
        <w:rPr>
          <w:sz w:val="22"/>
          <w:szCs w:val="22"/>
        </w:rPr>
        <w:t>дивидуальных предпринимателей</w:t>
      </w:r>
      <w:r w:rsidRPr="00717813">
        <w:rPr>
          <w:color w:val="000000"/>
        </w:rPr>
        <w:t xml:space="preserve"> </w:t>
      </w:r>
    </w:p>
    <w:p w:rsidR="00E104C5" w:rsidRPr="000A0CBC" w:rsidRDefault="00E104C5" w:rsidP="00E104C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sz w:val="22"/>
          <w:szCs w:val="22"/>
        </w:rPr>
        <w:t>частных и многоквартирных домов</w:t>
      </w:r>
    </w:p>
    <w:p w:rsidR="00E104C5" w:rsidRPr="00717813" w:rsidRDefault="00E104C5" w:rsidP="00E104C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717813">
        <w:rPr>
          <w:color w:val="000000"/>
        </w:rPr>
        <w:t>С усло</w:t>
      </w:r>
      <w:r>
        <w:rPr>
          <w:color w:val="000000"/>
        </w:rPr>
        <w:t xml:space="preserve">виями и требованиями Положения о </w:t>
      </w:r>
      <w:r w:rsidRPr="00343844">
        <w:t>смотр</w:t>
      </w:r>
      <w:r>
        <w:t>е</w:t>
      </w:r>
      <w:r w:rsidRPr="00343844">
        <w:t xml:space="preserve"> – конкурс</w:t>
      </w:r>
      <w:r>
        <w:t>е</w:t>
      </w:r>
      <w:r w:rsidRPr="00343844">
        <w:t xml:space="preserve"> на лучшее новогоднее оформление предприятий, учреждений, организаций, а также домов, расположенных на территории Веретейского сельского поселения</w:t>
      </w:r>
      <w:r w:rsidRPr="00717813">
        <w:rPr>
          <w:color w:val="000000"/>
        </w:rPr>
        <w:t xml:space="preserve"> ознакомле</w:t>
      </w:r>
      <w:proofErr w:type="gramStart"/>
      <w:r w:rsidRPr="00717813">
        <w:rPr>
          <w:color w:val="000000"/>
        </w:rPr>
        <w:t>н(</w:t>
      </w:r>
      <w:proofErr w:type="gramEnd"/>
      <w:r w:rsidRPr="00717813">
        <w:rPr>
          <w:color w:val="000000"/>
        </w:rPr>
        <w:t>-а) и с</w:t>
      </w:r>
      <w:r w:rsidRPr="00717813">
        <w:rPr>
          <w:color w:val="000000"/>
        </w:rPr>
        <w:t>о</w:t>
      </w:r>
      <w:r w:rsidRPr="00717813">
        <w:rPr>
          <w:color w:val="000000"/>
        </w:rPr>
        <w:t>гласен(-на).</w:t>
      </w:r>
    </w:p>
    <w:p w:rsidR="00E104C5" w:rsidRDefault="00E104C5" w:rsidP="00E104C5">
      <w:pPr>
        <w:spacing w:line="360" w:lineRule="auto"/>
        <w:ind w:firstLine="709"/>
        <w:jc w:val="both"/>
      </w:pPr>
      <w:r w:rsidRPr="00DE2051">
        <w:t>Я даю свое согласие на обработку организаторам конкурса персональных данных, предста</w:t>
      </w:r>
      <w:r w:rsidRPr="00DE2051">
        <w:t>в</w:t>
      </w:r>
      <w:r w:rsidRPr="00DE2051">
        <w:t xml:space="preserve">ленных мною в данной заявке. </w:t>
      </w:r>
    </w:p>
    <w:p w:rsidR="00E104C5" w:rsidRDefault="00E104C5" w:rsidP="00E104C5">
      <w:pPr>
        <w:spacing w:before="100" w:beforeAutospacing="1" w:line="23" w:lineRule="atLeast"/>
      </w:pPr>
      <w:r w:rsidRPr="00DE2051">
        <w:t>/_____________/__________/__________________________________________/</w:t>
      </w:r>
    </w:p>
    <w:p w:rsidR="00E104C5" w:rsidRPr="00343844" w:rsidRDefault="00E104C5" w:rsidP="00E104C5">
      <w:r>
        <w:t xml:space="preserve">         </w:t>
      </w:r>
      <w:r w:rsidRPr="00DE2051">
        <w:t xml:space="preserve">дата </w:t>
      </w:r>
      <w:r>
        <w:t xml:space="preserve">                </w:t>
      </w:r>
      <w:r w:rsidRPr="00DE2051">
        <w:t>подпись</w:t>
      </w:r>
      <w:r>
        <w:t xml:space="preserve">                      </w:t>
      </w:r>
      <w:r w:rsidRPr="00DE2051">
        <w:t xml:space="preserve"> расшифровка подписи</w:t>
      </w:r>
    </w:p>
    <w:p w:rsidR="00BE1A8F" w:rsidRDefault="00BE1A8F"/>
    <w:sectPr w:rsidR="00BE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3177"/>
    <w:multiLevelType w:val="hybridMultilevel"/>
    <w:tmpl w:val="52BC7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F140D"/>
    <w:multiLevelType w:val="multilevel"/>
    <w:tmpl w:val="FA346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4C5"/>
    <w:rsid w:val="00BE1A8F"/>
    <w:rsid w:val="00E1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E104C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0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E104C5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E104C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1437</Words>
  <Characters>8192</Characters>
  <Application>Microsoft Office Word</Application>
  <DocSecurity>0</DocSecurity>
  <Lines>68</Lines>
  <Paragraphs>19</Paragraphs>
  <ScaleCrop>false</ScaleCrop>
  <Company>Microsoft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2017-12-04T06:54:00Z</cp:lastPrinted>
  <dcterms:created xsi:type="dcterms:W3CDTF">2017-12-04T06:49:00Z</dcterms:created>
  <dcterms:modified xsi:type="dcterms:W3CDTF">2017-12-04T06:54:00Z</dcterms:modified>
</cp:coreProperties>
</file>