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42" w:rsidRDefault="00271B42" w:rsidP="00271B42">
      <w:pPr>
        <w:jc w:val="center"/>
        <w:rPr>
          <w:b/>
          <w:sz w:val="28"/>
          <w:szCs w:val="28"/>
        </w:rPr>
      </w:pPr>
      <w:r>
        <w:rPr>
          <w:b/>
          <w:sz w:val="28"/>
          <w:szCs w:val="28"/>
        </w:rPr>
        <w:t>Администрация Веретейского сельского поселения</w:t>
      </w:r>
    </w:p>
    <w:p w:rsidR="00271B42" w:rsidRDefault="00271B42" w:rsidP="00271B42">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271B42" w:rsidRDefault="00271B42" w:rsidP="00271B42">
      <w:pPr>
        <w:jc w:val="center"/>
        <w:rPr>
          <w:b/>
          <w:sz w:val="28"/>
          <w:szCs w:val="28"/>
        </w:rPr>
      </w:pPr>
      <w:r>
        <w:rPr>
          <w:b/>
          <w:sz w:val="28"/>
          <w:szCs w:val="28"/>
        </w:rPr>
        <w:t>ПОСТАНОВЛЕНИЕ</w:t>
      </w:r>
    </w:p>
    <w:p w:rsidR="00271B42" w:rsidRDefault="00271B42" w:rsidP="00271B42"/>
    <w:p w:rsidR="00271B42" w:rsidRPr="00271B42" w:rsidRDefault="00271B42" w:rsidP="00271B42">
      <w:r w:rsidRPr="00271B42">
        <w:t>от 27.10.2017г.</w:t>
      </w:r>
      <w:r w:rsidRPr="00271B42">
        <w:tab/>
      </w:r>
      <w:r w:rsidRPr="00271B42">
        <w:tab/>
      </w:r>
      <w:r w:rsidRPr="00271B42">
        <w:tab/>
      </w:r>
      <w:r w:rsidRPr="00271B42">
        <w:tab/>
      </w:r>
      <w:r w:rsidRPr="00271B42">
        <w:tab/>
      </w:r>
      <w:r w:rsidRPr="00271B42">
        <w:tab/>
      </w:r>
      <w:r w:rsidRPr="00271B42">
        <w:tab/>
      </w:r>
      <w:r w:rsidRPr="00271B42">
        <w:tab/>
      </w:r>
      <w:r w:rsidRPr="00271B42">
        <w:tab/>
        <w:t xml:space="preserve">                             № 246</w:t>
      </w:r>
    </w:p>
    <w:p w:rsidR="00271B42" w:rsidRPr="009A04A9" w:rsidRDefault="00271B42" w:rsidP="00271B42"/>
    <w:p w:rsidR="00271B42" w:rsidRPr="00667005" w:rsidRDefault="00271B42" w:rsidP="00271B42">
      <w:r w:rsidRPr="00667005">
        <w:t xml:space="preserve">О внесении изменений в </w:t>
      </w:r>
      <w:proofErr w:type="gramStart"/>
      <w:r w:rsidRPr="00667005">
        <w:t>муниципальную</w:t>
      </w:r>
      <w:proofErr w:type="gramEnd"/>
      <w:r w:rsidRPr="00667005">
        <w:t xml:space="preserve"> </w:t>
      </w:r>
    </w:p>
    <w:p w:rsidR="00271B42" w:rsidRDefault="00271B42" w:rsidP="00271B42">
      <w:pPr>
        <w:rPr>
          <w:bCs/>
        </w:rPr>
      </w:pPr>
      <w:r w:rsidRPr="00667005">
        <w:t xml:space="preserve">программу </w:t>
      </w:r>
      <w:r>
        <w:rPr>
          <w:bCs/>
        </w:rPr>
        <w:t xml:space="preserve">«Охрана окружающей среды в </w:t>
      </w:r>
      <w:proofErr w:type="spellStart"/>
      <w:r>
        <w:rPr>
          <w:bCs/>
        </w:rPr>
        <w:t>Веретейском</w:t>
      </w:r>
      <w:proofErr w:type="spellEnd"/>
      <w:r>
        <w:rPr>
          <w:bCs/>
        </w:rPr>
        <w:t xml:space="preserve"> </w:t>
      </w:r>
    </w:p>
    <w:p w:rsidR="00271B42" w:rsidRDefault="00271B42" w:rsidP="00271B42">
      <w:pPr>
        <w:rPr>
          <w:bCs/>
        </w:rPr>
      </w:pPr>
      <w:r>
        <w:rPr>
          <w:bCs/>
        </w:rPr>
        <w:t xml:space="preserve">в сельском поселении» </w:t>
      </w:r>
      <w:r>
        <w:rPr>
          <w:bCs/>
          <w:iCs/>
        </w:rPr>
        <w:t xml:space="preserve">  на 2015 – 2020 годы</w:t>
      </w:r>
    </w:p>
    <w:p w:rsidR="00271B42" w:rsidRDefault="00271B42" w:rsidP="00271B42"/>
    <w:p w:rsidR="00271B42" w:rsidRDefault="00271B42" w:rsidP="00271B42">
      <w:pPr>
        <w:jc w:val="both"/>
      </w:pPr>
    </w:p>
    <w:p w:rsidR="00271B42" w:rsidRDefault="00271B42" w:rsidP="00271B42">
      <w:pPr>
        <w:autoSpaceDE w:val="0"/>
        <w:autoSpaceDN w:val="0"/>
        <w:adjustRightInd w:val="0"/>
        <w:jc w:val="both"/>
      </w:pPr>
      <w:r>
        <w:rPr>
          <w:rFonts w:ascii="Times New Roman CYR" w:hAnsi="Times New Roman CYR" w:cs="Times New Roman CYR"/>
        </w:rPr>
        <w:t xml:space="preserve">         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271B42" w:rsidRPr="00667005" w:rsidRDefault="00271B42" w:rsidP="00271B42">
      <w:r w:rsidRPr="00667005">
        <w:t>АДМИНИСТРАЦИЯ  ПОСТАНОВЛЯЕТ:</w:t>
      </w:r>
    </w:p>
    <w:p w:rsidR="00271B42" w:rsidRDefault="00271B42" w:rsidP="00271B42">
      <w:pPr>
        <w:jc w:val="both"/>
      </w:pPr>
    </w:p>
    <w:p w:rsidR="00271B42" w:rsidRPr="00F70DDA" w:rsidRDefault="00271B42" w:rsidP="00271B42">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w:t>
      </w:r>
      <w:r w:rsidRPr="00EC3CE2">
        <w:rPr>
          <w:rFonts w:ascii="Times New Roman" w:hAnsi="Times New Roman" w:cs="Times New Roman"/>
          <w:bCs/>
          <w:sz w:val="24"/>
          <w:szCs w:val="24"/>
        </w:rPr>
        <w:t xml:space="preserve">«Охрана окружающей среды в </w:t>
      </w:r>
      <w:proofErr w:type="spellStart"/>
      <w:r w:rsidRPr="00EC3CE2">
        <w:rPr>
          <w:rFonts w:ascii="Times New Roman" w:hAnsi="Times New Roman" w:cs="Times New Roman"/>
          <w:bCs/>
          <w:sz w:val="24"/>
          <w:szCs w:val="24"/>
        </w:rPr>
        <w:t>Веретейском</w:t>
      </w:r>
      <w:proofErr w:type="spellEnd"/>
      <w:r w:rsidRPr="00EC3CE2">
        <w:rPr>
          <w:rFonts w:ascii="Times New Roman" w:hAnsi="Times New Roman" w:cs="Times New Roman"/>
          <w:bCs/>
          <w:sz w:val="24"/>
          <w:szCs w:val="24"/>
        </w:rPr>
        <w:t xml:space="preserve"> сельском поселении»</w:t>
      </w:r>
      <w:r w:rsidRPr="00EC3CE2">
        <w:rPr>
          <w:rFonts w:ascii="Times New Roman" w:hAnsi="Times New Roman" w:cs="Times New Roman"/>
          <w:bCs/>
          <w:iCs/>
          <w:sz w:val="24"/>
          <w:szCs w:val="24"/>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244</w:t>
      </w:r>
      <w:r w:rsidRPr="00667005">
        <w:rPr>
          <w:rFonts w:ascii="Times New Roman" w:hAnsi="Times New Roman" w:cs="Times New Roman"/>
          <w:sz w:val="24"/>
          <w:szCs w:val="24"/>
        </w:rPr>
        <w:t xml:space="preserve">  следующие изменения:</w:t>
      </w:r>
    </w:p>
    <w:p w:rsidR="00271B42" w:rsidRDefault="00271B42" w:rsidP="00271B42">
      <w:pPr>
        <w:jc w:val="both"/>
      </w:pPr>
      <w:r>
        <w:t>1.1. Приложение № 1 изложить в новой редакции (Приложение № 1).</w:t>
      </w:r>
    </w:p>
    <w:p w:rsidR="00271B42" w:rsidRDefault="00271B42" w:rsidP="00271B42">
      <w:pPr>
        <w:jc w:val="both"/>
      </w:pPr>
    </w:p>
    <w:p w:rsidR="00271B42" w:rsidRPr="00271B42" w:rsidRDefault="00271B42" w:rsidP="00271B42">
      <w:pPr>
        <w:jc w:val="both"/>
      </w:pPr>
      <w:r>
        <w:t>2. Постановление Администрации от 19.12.2016г. № 376 «</w:t>
      </w:r>
      <w:r w:rsidRPr="00667005">
        <w:t xml:space="preserve">О внесении изменений в муниципальную программу </w:t>
      </w:r>
      <w:r>
        <w:rPr>
          <w:bCs/>
        </w:rPr>
        <w:t xml:space="preserve">«Охрана окружающей среды в </w:t>
      </w:r>
      <w:proofErr w:type="spellStart"/>
      <w:r>
        <w:rPr>
          <w:bCs/>
        </w:rPr>
        <w:t>Веретейском</w:t>
      </w:r>
      <w:proofErr w:type="spellEnd"/>
      <w:r>
        <w:rPr>
          <w:bCs/>
        </w:rPr>
        <w:t xml:space="preserve"> в сельском поселении» </w:t>
      </w:r>
      <w:r>
        <w:rPr>
          <w:bCs/>
          <w:iCs/>
        </w:rPr>
        <w:t xml:space="preserve">  на 2015 – 2020 годы» признать утратившим силу.</w:t>
      </w:r>
    </w:p>
    <w:p w:rsidR="00271B42" w:rsidRDefault="00271B42" w:rsidP="00271B42">
      <w:pPr>
        <w:jc w:val="both"/>
      </w:pPr>
    </w:p>
    <w:p w:rsidR="00271B42" w:rsidRDefault="00271B42" w:rsidP="00271B42">
      <w:pPr>
        <w:jc w:val="both"/>
      </w:pPr>
      <w:r>
        <w:t xml:space="preserve">3. </w:t>
      </w:r>
      <w:r>
        <w:rPr>
          <w:rFonts w:ascii="Times New Roman CYR" w:hAnsi="Times New Roman CYR" w:cs="Times New Roman CYR"/>
        </w:rPr>
        <w:t>Настоящее Постановление вступает в силу с момента его утверждения Муниципальным Советом Веретейского сельского поселения изменений в Решение о бюджете.</w:t>
      </w:r>
    </w:p>
    <w:p w:rsidR="00271B42" w:rsidRDefault="00271B42" w:rsidP="00271B42">
      <w:pPr>
        <w:jc w:val="both"/>
      </w:pPr>
    </w:p>
    <w:p w:rsidR="00271B42" w:rsidRDefault="00271B42" w:rsidP="00271B42">
      <w:pPr>
        <w:jc w:val="both"/>
      </w:pPr>
    </w:p>
    <w:p w:rsidR="00271B42" w:rsidRDefault="00271B42" w:rsidP="00271B42">
      <w:pPr>
        <w:spacing w:line="360" w:lineRule="auto"/>
        <w:jc w:val="both"/>
      </w:pPr>
      <w:r>
        <w:t xml:space="preserve">Глава </w:t>
      </w:r>
    </w:p>
    <w:p w:rsidR="00271B42" w:rsidRDefault="00271B42" w:rsidP="00271B42">
      <w:pPr>
        <w:spacing w:line="360" w:lineRule="auto"/>
        <w:jc w:val="both"/>
      </w:pPr>
      <w:r>
        <w:t xml:space="preserve">Веретейского сельского поселения                                                                                         Т.Б. </w:t>
      </w:r>
      <w:proofErr w:type="spellStart"/>
      <w:r>
        <w:t>Гавриш</w:t>
      </w:r>
      <w:proofErr w:type="spellEnd"/>
    </w:p>
    <w:p w:rsidR="00271B42" w:rsidRDefault="00271B42" w:rsidP="00271B42"/>
    <w:p w:rsidR="00271B42" w:rsidRDefault="00271B42" w:rsidP="00271B42"/>
    <w:p w:rsidR="00271B42" w:rsidRDefault="00271B42" w:rsidP="00271B42"/>
    <w:p w:rsidR="00271B42" w:rsidRDefault="00271B42" w:rsidP="00271B42"/>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Pr>
        <w:jc w:val="both"/>
      </w:pPr>
    </w:p>
    <w:p w:rsidR="00271B42" w:rsidRDefault="00271B42" w:rsidP="00271B42"/>
    <w:p w:rsidR="00271B42" w:rsidRDefault="00271B42" w:rsidP="00271B42"/>
    <w:p w:rsidR="00271B42" w:rsidRDefault="00271B42" w:rsidP="00271B42">
      <w:pPr>
        <w:jc w:val="right"/>
      </w:pPr>
    </w:p>
    <w:p w:rsidR="00271B42" w:rsidRPr="009A04A9" w:rsidRDefault="00271B42" w:rsidP="00271B42">
      <w:pPr>
        <w:jc w:val="right"/>
      </w:pPr>
      <w:r w:rsidRPr="009A04A9">
        <w:lastRenderedPageBreak/>
        <w:t>Приложение № 1</w:t>
      </w:r>
    </w:p>
    <w:p w:rsidR="00271B42" w:rsidRPr="00271B42" w:rsidRDefault="00271B42" w:rsidP="00271B42">
      <w:pPr>
        <w:jc w:val="right"/>
      </w:pPr>
      <w:r w:rsidRPr="00271B42">
        <w:t>к Постановлению от 27.10.2017г. № 246</w:t>
      </w:r>
    </w:p>
    <w:p w:rsidR="00271B42" w:rsidRPr="00EC3CE2" w:rsidRDefault="00271B42" w:rsidP="00271B42">
      <w:pPr>
        <w:jc w:val="right"/>
        <w:rPr>
          <w:color w:val="FF0000"/>
        </w:rPr>
      </w:pPr>
    </w:p>
    <w:p w:rsidR="00271B42" w:rsidRDefault="00271B42" w:rsidP="00271B42">
      <w:pPr>
        <w:jc w:val="right"/>
      </w:pPr>
    </w:p>
    <w:p w:rsidR="00271B42" w:rsidRDefault="00271B42" w:rsidP="00271B42">
      <w:pPr>
        <w:pStyle w:val="a5"/>
        <w:numPr>
          <w:ilvl w:val="0"/>
          <w:numId w:val="11"/>
        </w:numPr>
        <w:jc w:val="center"/>
        <w:rPr>
          <w:b/>
        </w:rPr>
      </w:pPr>
      <w:r>
        <w:rPr>
          <w:b/>
        </w:rPr>
        <w:t>Паспорт муниципальной программы</w:t>
      </w:r>
    </w:p>
    <w:p w:rsidR="00271B42" w:rsidRDefault="00271B42" w:rsidP="00271B42">
      <w:pPr>
        <w:ind w:left="720"/>
        <w:jc w:val="center"/>
        <w:rPr>
          <w:b/>
        </w:rPr>
      </w:pPr>
      <w:r>
        <w:rPr>
          <w:b/>
        </w:rPr>
        <w:t xml:space="preserve">«Охрана окружающей среды в </w:t>
      </w:r>
      <w:proofErr w:type="spellStart"/>
      <w:r>
        <w:rPr>
          <w:b/>
        </w:rPr>
        <w:t>Веретейском</w:t>
      </w:r>
      <w:proofErr w:type="spellEnd"/>
      <w:r>
        <w:rPr>
          <w:b/>
        </w:rPr>
        <w:t xml:space="preserve"> сельском поселении»</w:t>
      </w:r>
    </w:p>
    <w:p w:rsidR="00271B42" w:rsidRDefault="00271B42" w:rsidP="00271B42">
      <w:pPr>
        <w:ind w:left="720"/>
        <w:jc w:val="center"/>
        <w:rPr>
          <w:b/>
        </w:rPr>
      </w:pPr>
      <w:r>
        <w:rPr>
          <w:b/>
        </w:rPr>
        <w:t xml:space="preserve">на 2015-2020 годы </w:t>
      </w:r>
    </w:p>
    <w:p w:rsidR="00271B42" w:rsidRDefault="00271B42" w:rsidP="00271B42">
      <w:pPr>
        <w:ind w:left="720"/>
        <w:jc w:val="center"/>
        <w:rPr>
          <w:b/>
        </w:rPr>
      </w:pPr>
    </w:p>
    <w:tbl>
      <w:tblPr>
        <w:tblW w:w="9645" w:type="dxa"/>
        <w:tblInd w:w="102" w:type="dxa"/>
        <w:tblLayout w:type="fixed"/>
        <w:tblCellMar>
          <w:top w:w="75" w:type="dxa"/>
          <w:left w:w="0" w:type="dxa"/>
          <w:bottom w:w="75" w:type="dxa"/>
          <w:right w:w="0" w:type="dxa"/>
        </w:tblCellMar>
        <w:tblLook w:val="04A0"/>
      </w:tblPr>
      <w:tblGrid>
        <w:gridCol w:w="3461"/>
        <w:gridCol w:w="6184"/>
      </w:tblGrid>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Ответственный исполнитель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bCs/>
                <w:lang w:eastAsia="en-US"/>
              </w:rPr>
              <w:t>Администрация Веретейского сельского поселения, главный специалист по земельным вопросам и благоустройству Администрации – Лебединец А.Б., тел. (48547) 24-4-77</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Куратор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 xml:space="preserve">Глава Администрации Веретейского сельского поселения </w:t>
            </w:r>
            <w:proofErr w:type="spellStart"/>
            <w:r>
              <w:rPr>
                <w:lang w:eastAsia="en-US"/>
              </w:rPr>
              <w:t>Гавриш</w:t>
            </w:r>
            <w:proofErr w:type="spellEnd"/>
            <w:r>
              <w:rPr>
                <w:lang w:eastAsia="en-US"/>
              </w:rPr>
              <w:t xml:space="preserve"> Т.Б.,</w:t>
            </w:r>
            <w:r>
              <w:rPr>
                <w:bCs/>
                <w:lang w:eastAsia="en-US"/>
              </w:rPr>
              <w:t xml:space="preserve"> тел. (48547) 24-3-90     </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Сроки реализации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2015</w:t>
            </w:r>
            <w:bookmarkStart w:id="0" w:name="_GoBack"/>
            <w:bookmarkEnd w:id="0"/>
            <w:r>
              <w:rPr>
                <w:lang w:eastAsia="en-US"/>
              </w:rPr>
              <w:t xml:space="preserve"> - 2020 годы</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Цель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Повышение уровня экологической безопасности на территории Веретейского сельского поселения</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Объем финансирования муниципальной программы за счет всех источников</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всего – 900000,0 руб.</w:t>
            </w:r>
          </w:p>
          <w:p w:rsidR="00271B42" w:rsidRDefault="00271B42" w:rsidP="009E04AE">
            <w:pPr>
              <w:widowControl w:val="0"/>
              <w:autoSpaceDE w:val="0"/>
              <w:autoSpaceDN w:val="0"/>
              <w:adjustRightInd w:val="0"/>
              <w:rPr>
                <w:lang w:eastAsia="en-US"/>
              </w:rPr>
            </w:pPr>
            <w:r>
              <w:rPr>
                <w:lang w:eastAsia="en-US"/>
              </w:rPr>
              <w:t>в том числе:</w:t>
            </w:r>
          </w:p>
          <w:p w:rsidR="00271B42" w:rsidRDefault="00271B42" w:rsidP="009E04AE">
            <w:pPr>
              <w:widowControl w:val="0"/>
              <w:autoSpaceDE w:val="0"/>
              <w:autoSpaceDN w:val="0"/>
              <w:adjustRightInd w:val="0"/>
              <w:rPr>
                <w:lang w:eastAsia="en-US"/>
              </w:rPr>
            </w:pPr>
            <w:r>
              <w:rPr>
                <w:lang w:eastAsia="en-US"/>
              </w:rPr>
              <w:t>2015 год – 200000,0 руб.,</w:t>
            </w:r>
          </w:p>
          <w:p w:rsidR="00271B42" w:rsidRDefault="00271B42" w:rsidP="009E04AE">
            <w:pPr>
              <w:widowControl w:val="0"/>
              <w:autoSpaceDE w:val="0"/>
              <w:autoSpaceDN w:val="0"/>
              <w:adjustRightInd w:val="0"/>
              <w:rPr>
                <w:lang w:eastAsia="en-US"/>
              </w:rPr>
            </w:pPr>
            <w:r>
              <w:rPr>
                <w:lang w:eastAsia="en-US"/>
              </w:rPr>
              <w:t>2016 год – 100000,0 руб.,</w:t>
            </w:r>
          </w:p>
          <w:p w:rsidR="00271B42" w:rsidRDefault="00271B42" w:rsidP="009E04AE">
            <w:pPr>
              <w:widowControl w:val="0"/>
              <w:autoSpaceDE w:val="0"/>
              <w:autoSpaceDN w:val="0"/>
              <w:adjustRightInd w:val="0"/>
              <w:rPr>
                <w:lang w:eastAsia="en-US"/>
              </w:rPr>
            </w:pPr>
            <w:r>
              <w:rPr>
                <w:lang w:eastAsia="en-US"/>
              </w:rPr>
              <w:t>2017 год – 000000,0 руб.,</w:t>
            </w:r>
          </w:p>
          <w:p w:rsidR="00271B42" w:rsidRDefault="00271B42" w:rsidP="009E04AE">
            <w:pPr>
              <w:widowControl w:val="0"/>
              <w:autoSpaceDE w:val="0"/>
              <w:autoSpaceDN w:val="0"/>
              <w:adjustRightInd w:val="0"/>
              <w:rPr>
                <w:lang w:eastAsia="en-US"/>
              </w:rPr>
            </w:pPr>
            <w:r>
              <w:rPr>
                <w:lang w:eastAsia="en-US"/>
              </w:rPr>
              <w:t>2018 год – 200000,0 руб.,</w:t>
            </w:r>
          </w:p>
          <w:p w:rsidR="00271B42" w:rsidRDefault="00271B42" w:rsidP="009E04AE">
            <w:pPr>
              <w:widowControl w:val="0"/>
              <w:autoSpaceDE w:val="0"/>
              <w:autoSpaceDN w:val="0"/>
              <w:adjustRightInd w:val="0"/>
              <w:rPr>
                <w:lang w:eastAsia="en-US"/>
              </w:rPr>
            </w:pPr>
            <w:r>
              <w:rPr>
                <w:lang w:eastAsia="en-US"/>
              </w:rPr>
              <w:t>2019 год – 200000,0 руб.,</w:t>
            </w:r>
          </w:p>
          <w:p w:rsidR="00271B42" w:rsidRDefault="00271B42" w:rsidP="009E04AE">
            <w:pPr>
              <w:widowControl w:val="0"/>
              <w:autoSpaceDE w:val="0"/>
              <w:autoSpaceDN w:val="0"/>
              <w:adjustRightInd w:val="0"/>
              <w:rPr>
                <w:lang w:eastAsia="en-US"/>
              </w:rPr>
            </w:pPr>
            <w:r>
              <w:rPr>
                <w:lang w:eastAsia="en-US"/>
              </w:rPr>
              <w:t>2020 год - 200000,0 руб.,</w:t>
            </w:r>
          </w:p>
          <w:p w:rsidR="00271B42" w:rsidRDefault="00271B42" w:rsidP="009E04AE">
            <w:pPr>
              <w:widowControl w:val="0"/>
              <w:autoSpaceDE w:val="0"/>
              <w:autoSpaceDN w:val="0"/>
              <w:adjustRightInd w:val="0"/>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271B42" w:rsidTr="009E04AE">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Перечень подпрограмм и основных мероприятий, входящих в состав Государственной программы:</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МЦП «Программа эксперимента по раздельному сбору ТБО на территории Веретейского сельского поселения»</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bCs/>
                <w:lang w:eastAsia="en-US"/>
              </w:rPr>
              <w:t>Администрация Веретейского сельского поселения, главный специалист по земельным вопросам и благоустройству Администрации – Лебединец А.Б., тел. (48547) 24-4-77</w:t>
            </w:r>
          </w:p>
        </w:tc>
      </w:tr>
      <w:tr w:rsidR="00271B42" w:rsidTr="009E04AE">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lang w:eastAsia="en-US"/>
              </w:rPr>
              <w:t>Электронный адрес размещения Государственной программы в информационно-телекоммуникационной сети "Интернет"</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1B42" w:rsidRDefault="00271B42" w:rsidP="009E04AE">
            <w:pPr>
              <w:widowControl w:val="0"/>
              <w:autoSpaceDE w:val="0"/>
              <w:autoSpaceDN w:val="0"/>
              <w:adjustRightInd w:val="0"/>
              <w:rPr>
                <w:lang w:eastAsia="en-US"/>
              </w:rPr>
            </w:pPr>
            <w:r>
              <w:rPr>
                <w:bCs/>
                <w:lang w:eastAsia="en-US"/>
              </w:rPr>
              <w:t xml:space="preserve">Официальный сайт Веретейского сельского поселения: </w:t>
            </w:r>
            <w:proofErr w:type="spellStart"/>
            <w:r w:rsidRPr="009A04A9">
              <w:rPr>
                <w:bCs/>
                <w:u w:val="single"/>
                <w:lang w:eastAsia="en-US"/>
              </w:rPr>
              <w:t>adm-vsp</w:t>
            </w:r>
            <w:proofErr w:type="spellEnd"/>
            <w:r w:rsidRPr="009A04A9">
              <w:rPr>
                <w:bCs/>
                <w:u w:val="single"/>
                <w:lang w:eastAsia="en-US"/>
              </w:rPr>
              <w:t>.</w:t>
            </w:r>
            <w:proofErr w:type="spellStart"/>
            <w:r w:rsidRPr="009A04A9">
              <w:rPr>
                <w:bCs/>
                <w:u w:val="single"/>
                <w:lang w:val="en-US" w:eastAsia="en-US"/>
              </w:rPr>
              <w:t>ru</w:t>
            </w:r>
            <w:proofErr w:type="spellEnd"/>
            <w:r w:rsidRPr="009A04A9">
              <w:rPr>
                <w:bCs/>
                <w:u w:val="single"/>
                <w:lang w:eastAsia="en-US"/>
              </w:rPr>
              <w:t>.</w:t>
            </w:r>
          </w:p>
        </w:tc>
      </w:tr>
    </w:tbl>
    <w:p w:rsidR="00271B42" w:rsidRDefault="00271B42" w:rsidP="00271B42">
      <w:pPr>
        <w:pStyle w:val="1"/>
        <w:widowControl w:val="0"/>
        <w:autoSpaceDE w:val="0"/>
        <w:autoSpaceDN w:val="0"/>
        <w:adjustRightInd w:val="0"/>
        <w:spacing w:before="108" w:after="108"/>
        <w:rPr>
          <w:sz w:val="24"/>
          <w:szCs w:val="24"/>
        </w:rPr>
      </w:pPr>
    </w:p>
    <w:p w:rsidR="00271B42" w:rsidRDefault="00271B42" w:rsidP="00271B42"/>
    <w:p w:rsidR="00271B42" w:rsidRDefault="00271B42" w:rsidP="00271B42"/>
    <w:p w:rsidR="00271B42" w:rsidRDefault="00271B42" w:rsidP="00271B42"/>
    <w:p w:rsidR="00271B42" w:rsidRPr="009A04A9" w:rsidRDefault="00271B42" w:rsidP="00271B42"/>
    <w:p w:rsidR="00271B42" w:rsidRPr="009A4C7D" w:rsidRDefault="00271B42" w:rsidP="00271B42">
      <w:pPr>
        <w:pStyle w:val="1"/>
        <w:keepNext w:val="0"/>
        <w:keepLines w:val="0"/>
        <w:widowControl w:val="0"/>
        <w:numPr>
          <w:ilvl w:val="0"/>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lastRenderedPageBreak/>
        <w:t>Паспорта муниципальных целевых программ</w:t>
      </w:r>
    </w:p>
    <w:p w:rsidR="00271B42" w:rsidRPr="009A4C7D" w:rsidRDefault="00271B42" w:rsidP="00271B42">
      <w:pPr>
        <w:pStyle w:val="1"/>
        <w:keepNext w:val="0"/>
        <w:keepLines w:val="0"/>
        <w:widowControl w:val="0"/>
        <w:numPr>
          <w:ilvl w:val="1"/>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t xml:space="preserve">Паспорт подпрограммы муниципальной программы Веретейского сельского поселения «Охрана окружающей среды в </w:t>
      </w:r>
      <w:proofErr w:type="spellStart"/>
      <w:r w:rsidRPr="009A4C7D">
        <w:rPr>
          <w:rFonts w:ascii="Times New Roman" w:hAnsi="Times New Roman" w:cs="Times New Roman"/>
          <w:color w:val="auto"/>
          <w:sz w:val="24"/>
          <w:szCs w:val="24"/>
        </w:rPr>
        <w:t>Веретейском</w:t>
      </w:r>
      <w:proofErr w:type="spellEnd"/>
      <w:r w:rsidRPr="009A4C7D">
        <w:rPr>
          <w:rFonts w:ascii="Times New Roman" w:hAnsi="Times New Roman" w:cs="Times New Roman"/>
          <w:color w:val="auto"/>
          <w:sz w:val="24"/>
          <w:szCs w:val="24"/>
        </w:rPr>
        <w:t xml:space="preserve"> сельском поселении»</w:t>
      </w:r>
      <w:r>
        <w:rPr>
          <w:rFonts w:ascii="Times New Roman" w:hAnsi="Times New Roman" w:cs="Times New Roman"/>
          <w:color w:val="auto"/>
          <w:sz w:val="24"/>
          <w:szCs w:val="24"/>
        </w:rPr>
        <w:t xml:space="preserve"> </w:t>
      </w:r>
      <w:r w:rsidRPr="009A4C7D">
        <w:rPr>
          <w:rFonts w:ascii="Times New Roman" w:hAnsi="Times New Roman" w:cs="Times New Roman"/>
          <w:color w:val="auto"/>
          <w:sz w:val="24"/>
          <w:szCs w:val="24"/>
        </w:rPr>
        <w:t>на 2015-2020 годы</w:t>
      </w:r>
    </w:p>
    <w:p w:rsidR="00271B42" w:rsidRDefault="00271B42" w:rsidP="00271B42"/>
    <w:tbl>
      <w:tblPr>
        <w:tblStyle w:val="a4"/>
        <w:tblW w:w="10420" w:type="dxa"/>
        <w:tblLook w:val="01E0"/>
      </w:tblPr>
      <w:tblGrid>
        <w:gridCol w:w="1744"/>
        <w:gridCol w:w="8676"/>
      </w:tblGrid>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autoSpaceDE w:val="0"/>
              <w:autoSpaceDN w:val="0"/>
              <w:adjustRightInd w:val="0"/>
              <w:jc w:val="both"/>
              <w:rPr>
                <w:lang w:eastAsia="en-US"/>
              </w:rPr>
            </w:pPr>
            <w:r>
              <w:rPr>
                <w:lang w:eastAsia="en-US"/>
              </w:rPr>
              <w:t>Наименование программы</w:t>
            </w:r>
          </w:p>
        </w:tc>
        <w:tc>
          <w:tcPr>
            <w:tcW w:w="8580" w:type="dxa"/>
            <w:tcBorders>
              <w:top w:val="single" w:sz="4" w:space="0" w:color="auto"/>
              <w:left w:val="single" w:sz="4" w:space="0" w:color="auto"/>
              <w:bottom w:val="single" w:sz="4" w:space="0" w:color="auto"/>
              <w:right w:val="single" w:sz="4" w:space="0" w:color="auto"/>
            </w:tcBorders>
          </w:tcPr>
          <w:p w:rsidR="00271B42" w:rsidRDefault="00271B42" w:rsidP="009E04AE">
            <w:pPr>
              <w:jc w:val="both"/>
              <w:rPr>
                <w:lang w:eastAsia="en-US"/>
              </w:rPr>
            </w:pPr>
            <w:r>
              <w:rPr>
                <w:lang w:eastAsia="en-US"/>
              </w:rPr>
              <w:t>Муниципальная целевая программа «Эксперимент по раздельному сбору твёрдых бытовых отходов на территории Веретейского сельского поселения» на 2014 – 2016 годы (далее - программа)</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autoSpaceDE w:val="0"/>
              <w:autoSpaceDN w:val="0"/>
              <w:adjustRightInd w:val="0"/>
              <w:jc w:val="both"/>
              <w:rPr>
                <w:lang w:eastAsia="en-US"/>
              </w:rPr>
            </w:pPr>
            <w:r>
              <w:rPr>
                <w:lang w:eastAsia="en-US"/>
              </w:rPr>
              <w:t>Основание для разработки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Российской Федерации от 6 октября 2003 г. № 131-ФЗ «Об общих принципах организации местного самоуправления в Российской Федерации»</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autoSpaceDE w:val="0"/>
              <w:autoSpaceDN w:val="0"/>
              <w:adjustRightInd w:val="0"/>
              <w:jc w:val="both"/>
              <w:rPr>
                <w:lang w:eastAsia="en-US"/>
              </w:rPr>
            </w:pPr>
            <w:r>
              <w:rPr>
                <w:lang w:eastAsia="en-US"/>
              </w:rPr>
              <w:t>Основные разработчики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Веретейского сельского поселения</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Координатор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271B42">
            <w:pPr>
              <w:jc w:val="both"/>
              <w:rPr>
                <w:lang w:eastAsia="en-US"/>
              </w:rPr>
            </w:pPr>
            <w:r>
              <w:rPr>
                <w:lang w:eastAsia="en-US"/>
              </w:rPr>
              <w:t xml:space="preserve">Заместитель Главы Администрация Веретейского сельского поселения </w:t>
            </w:r>
            <w:proofErr w:type="spellStart"/>
            <w:r>
              <w:rPr>
                <w:lang w:eastAsia="en-US"/>
              </w:rPr>
              <w:t>Маковкин</w:t>
            </w:r>
            <w:proofErr w:type="spellEnd"/>
            <w:r>
              <w:rPr>
                <w:lang w:eastAsia="en-US"/>
              </w:rPr>
              <w:t xml:space="preserve"> А.В.</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Ответственный исполнитель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Главный специалист по земельным вопросам и благоустройству Администрации Лебединец А.Б.</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Цели и задачи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rPr>
              <w:t>Цель программы: развитие системы обращения с ТБО на территории Веретейского сельского поселения</w:t>
            </w:r>
          </w:p>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  модернизация инфраструктуры обращения с ТБО с внедрением раздельного сбора и сортировки ТБО;</w:t>
            </w:r>
          </w:p>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 повышение экологической культуры и вовлеченности населения в вопросы безопасного обращения с ТБО</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Срок реализации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2013-2016 годы</w:t>
            </w: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r>
              <w:rPr>
                <w:lang w:eastAsia="en-US"/>
              </w:rPr>
              <w:t>Объемы и источники финансирования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tbl>
            <w:tblPr>
              <w:tblStyle w:val="a4"/>
              <w:tblW w:w="8220" w:type="dxa"/>
              <w:tblLook w:val="04A0"/>
            </w:tblPr>
            <w:tblGrid>
              <w:gridCol w:w="1745"/>
              <w:gridCol w:w="1177"/>
              <w:gridCol w:w="1234"/>
              <w:gridCol w:w="1234"/>
              <w:gridCol w:w="1020"/>
              <w:gridCol w:w="1020"/>
              <w:gridCol w:w="1020"/>
            </w:tblGrid>
            <w:tr w:rsidR="00271B42" w:rsidTr="009E04AE">
              <w:tc>
                <w:tcPr>
                  <w:tcW w:w="183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23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2013 г.</w:t>
                  </w:r>
                </w:p>
              </w:tc>
              <w:tc>
                <w:tcPr>
                  <w:tcW w:w="95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2014 г.</w:t>
                  </w:r>
                </w:p>
              </w:tc>
              <w:tc>
                <w:tcPr>
                  <w:tcW w:w="8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2015.г.</w:t>
                  </w:r>
                </w:p>
              </w:tc>
              <w:tc>
                <w:tcPr>
                  <w:tcW w:w="70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2016 г.</w:t>
                  </w:r>
                </w:p>
              </w:tc>
            </w:tr>
            <w:tr w:rsidR="00271B42" w:rsidTr="009E04AE">
              <w:tc>
                <w:tcPr>
                  <w:tcW w:w="183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3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1000000,0</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936936,0</w:t>
                  </w:r>
                </w:p>
              </w:tc>
              <w:tc>
                <w:tcPr>
                  <w:tcW w:w="95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263064,0</w:t>
                  </w:r>
                </w:p>
              </w:tc>
              <w:tc>
                <w:tcPr>
                  <w:tcW w:w="8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271B42" w:rsidTr="009E04AE">
              <w:tc>
                <w:tcPr>
                  <w:tcW w:w="183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3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1171259,91</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583499,91</w:t>
                  </w:r>
                </w:p>
              </w:tc>
              <w:tc>
                <w:tcPr>
                  <w:tcW w:w="95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187760,0</w:t>
                  </w:r>
                </w:p>
              </w:tc>
              <w:tc>
                <w:tcPr>
                  <w:tcW w:w="8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200000,</w:t>
                  </w:r>
                </w:p>
              </w:tc>
              <w:tc>
                <w:tcPr>
                  <w:tcW w:w="70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r w:rsidR="00271B42" w:rsidTr="009E04AE">
              <w:tc>
                <w:tcPr>
                  <w:tcW w:w="183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37" w:type="dxa"/>
                  <w:tcBorders>
                    <w:top w:val="single" w:sz="4" w:space="0" w:color="auto"/>
                    <w:left w:val="single" w:sz="4" w:space="0" w:color="auto"/>
                    <w:bottom w:val="single" w:sz="4" w:space="0" w:color="auto"/>
                    <w:right w:val="single" w:sz="4" w:space="0" w:color="auto"/>
                  </w:tcBorders>
                </w:tcPr>
                <w:p w:rsidR="00271B42" w:rsidRDefault="00271B42" w:rsidP="009E04AE">
                  <w:pPr>
                    <w:pStyle w:val="ConsPlusNormal"/>
                    <w:ind w:firstLine="0"/>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2371259,91</w:t>
                  </w:r>
                </w:p>
              </w:tc>
              <w:tc>
                <w:tcPr>
                  <w:tcW w:w="129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1520435,91</w:t>
                  </w:r>
                </w:p>
              </w:tc>
              <w:tc>
                <w:tcPr>
                  <w:tcW w:w="957"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451064,0</w:t>
                  </w:r>
                </w:p>
              </w:tc>
              <w:tc>
                <w:tcPr>
                  <w:tcW w:w="8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200000,0</w:t>
                  </w:r>
                </w:p>
              </w:tc>
              <w:tc>
                <w:tcPr>
                  <w:tcW w:w="70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bl>
          <w:p w:rsidR="00271B42" w:rsidRDefault="00271B42" w:rsidP="009E04AE">
            <w:pPr>
              <w:rPr>
                <w:rFonts w:eastAsia="Times New Roman"/>
                <w:sz w:val="20"/>
                <w:szCs w:val="20"/>
                <w:lang w:eastAsia="en-US"/>
              </w:rPr>
            </w:pPr>
          </w:p>
        </w:tc>
      </w:tr>
      <w:tr w:rsidR="00271B42" w:rsidTr="009E04AE">
        <w:tc>
          <w:tcPr>
            <w:tcW w:w="1840" w:type="dxa"/>
            <w:tcBorders>
              <w:top w:val="single" w:sz="4" w:space="0" w:color="auto"/>
              <w:left w:val="single" w:sz="4" w:space="0" w:color="auto"/>
              <w:bottom w:val="single" w:sz="4" w:space="0" w:color="auto"/>
              <w:right w:val="single" w:sz="4" w:space="0" w:color="auto"/>
            </w:tcBorders>
            <w:hideMark/>
          </w:tcPr>
          <w:p w:rsidR="00271B42" w:rsidRDefault="00271B42" w:rsidP="009E04AE">
            <w:pPr>
              <w:jc w:val="both"/>
              <w:rPr>
                <w:lang w:eastAsia="en-US"/>
              </w:rPr>
            </w:pPr>
            <w:proofErr w:type="gramStart"/>
            <w:r>
              <w:rPr>
                <w:lang w:eastAsia="en-US"/>
              </w:rPr>
              <w:t>Контроль за</w:t>
            </w:r>
            <w:proofErr w:type="gramEnd"/>
            <w:r>
              <w:rPr>
                <w:lang w:eastAsia="en-US"/>
              </w:rPr>
              <w:t xml:space="preserve"> выполнением программы</w:t>
            </w:r>
          </w:p>
        </w:tc>
        <w:tc>
          <w:tcPr>
            <w:tcW w:w="8580"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271B42" w:rsidRDefault="00271B42" w:rsidP="00271B42">
      <w:pPr>
        <w:pStyle w:val="a3"/>
        <w:spacing w:before="0" w:beforeAutospacing="0" w:after="0" w:afterAutospacing="0"/>
        <w:contextualSpacing/>
        <w:jc w:val="both"/>
        <w:rPr>
          <w:rFonts w:eastAsia="Times New Roman"/>
        </w:rPr>
      </w:pPr>
    </w:p>
    <w:p w:rsidR="00271B42" w:rsidRDefault="00271B42" w:rsidP="00271B42">
      <w:pPr>
        <w:rPr>
          <w:b/>
        </w:rPr>
        <w:sectPr w:rsidR="00271B42">
          <w:pgSz w:w="11906" w:h="16838"/>
          <w:pgMar w:top="1134" w:right="851" w:bottom="1134" w:left="851" w:header="709" w:footer="709" w:gutter="0"/>
          <w:cols w:space="720"/>
        </w:sectPr>
      </w:pPr>
    </w:p>
    <w:p w:rsidR="00271B42" w:rsidRDefault="00271B42" w:rsidP="00271B42">
      <w:pPr>
        <w:pStyle w:val="a5"/>
        <w:numPr>
          <w:ilvl w:val="0"/>
          <w:numId w:val="11"/>
        </w:numPr>
        <w:spacing w:after="200" w:line="276" w:lineRule="auto"/>
        <w:jc w:val="center"/>
        <w:rPr>
          <w:b/>
        </w:rPr>
      </w:pPr>
      <w:r>
        <w:rPr>
          <w:b/>
        </w:rPr>
        <w:lastRenderedPageBreak/>
        <w:t>Мероприятия по выполнению</w:t>
      </w:r>
      <w:r>
        <w:t xml:space="preserve"> </w:t>
      </w:r>
      <w:r>
        <w:rPr>
          <w:b/>
        </w:rPr>
        <w:t>Программы</w:t>
      </w:r>
    </w:p>
    <w:p w:rsidR="00271B42" w:rsidRDefault="00271B42" w:rsidP="00271B42">
      <w:pPr>
        <w:jc w:val="center"/>
        <w:rPr>
          <w:b/>
        </w:rPr>
      </w:pPr>
      <w:r>
        <w:rPr>
          <w:b/>
        </w:rPr>
        <w:t xml:space="preserve">«Охрана окружающей среды в </w:t>
      </w:r>
      <w:proofErr w:type="spellStart"/>
      <w:r>
        <w:rPr>
          <w:b/>
        </w:rPr>
        <w:t>Веретейском</w:t>
      </w:r>
      <w:proofErr w:type="spellEnd"/>
      <w:r>
        <w:rPr>
          <w:b/>
        </w:rPr>
        <w:t xml:space="preserve"> сельском поселении»</w:t>
      </w:r>
    </w:p>
    <w:p w:rsidR="00271B42" w:rsidRDefault="00271B42" w:rsidP="00271B42">
      <w:pPr>
        <w:jc w:val="center"/>
        <w:rPr>
          <w:b/>
        </w:rPr>
      </w:pPr>
      <w:proofErr w:type="spellStart"/>
      <w:r>
        <w:rPr>
          <w:b/>
        </w:rPr>
        <w:t>Некоузского</w:t>
      </w:r>
      <w:proofErr w:type="spellEnd"/>
      <w:r>
        <w:rPr>
          <w:b/>
        </w:rPr>
        <w:t xml:space="preserve"> района Ярославской области на 2015-2020 годы.</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53"/>
        <w:gridCol w:w="2604"/>
        <w:gridCol w:w="18"/>
        <w:gridCol w:w="3335"/>
        <w:gridCol w:w="1701"/>
        <w:gridCol w:w="46"/>
        <w:gridCol w:w="1156"/>
        <w:gridCol w:w="73"/>
        <w:gridCol w:w="1276"/>
        <w:gridCol w:w="24"/>
        <w:gridCol w:w="1377"/>
        <w:gridCol w:w="1853"/>
      </w:tblGrid>
      <w:tr w:rsidR="00271B42" w:rsidTr="009E04AE">
        <w:trPr>
          <w:trHeight w:val="705"/>
        </w:trPr>
        <w:tc>
          <w:tcPr>
            <w:tcW w:w="764"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Наименование мероприятия</w:t>
            </w:r>
          </w:p>
        </w:tc>
        <w:tc>
          <w:tcPr>
            <w:tcW w:w="3335"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271B42" w:rsidRDefault="00271B42" w:rsidP="009E04AE">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271B42" w:rsidRDefault="00271B42" w:rsidP="009E04AE">
            <w:pPr>
              <w:spacing w:line="276" w:lineRule="auto"/>
              <w:rPr>
                <w:lang w:eastAsia="en-US"/>
              </w:rPr>
            </w:pPr>
            <w:r>
              <w:rPr>
                <w:lang w:eastAsia="en-US"/>
              </w:rPr>
              <w:t>Объём финансирования по источникам, руб.</w:t>
            </w: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b/>
                <w:lang w:eastAsia="en-US"/>
              </w:rPr>
            </w:pPr>
            <w:r>
              <w:rPr>
                <w:lang w:eastAsia="en-US"/>
              </w:rPr>
              <w:t>Исполнитель, участник</w:t>
            </w:r>
          </w:p>
        </w:tc>
      </w:tr>
      <w:tr w:rsidR="00271B42" w:rsidTr="009E04AE">
        <w:trPr>
          <w:trHeight w:val="180"/>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3335"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1747" w:type="dxa"/>
            <w:gridSpan w:val="2"/>
            <w:vMerge/>
            <w:tcBorders>
              <w:top w:val="single" w:sz="4" w:space="0" w:color="000000"/>
              <w:left w:val="single" w:sz="4" w:space="0" w:color="000000"/>
              <w:bottom w:val="single" w:sz="4" w:space="0" w:color="000000"/>
              <w:right w:val="single" w:sz="4" w:space="0" w:color="auto"/>
            </w:tcBorders>
            <w:vAlign w:val="center"/>
            <w:hideMark/>
          </w:tcPr>
          <w:p w:rsidR="00271B42" w:rsidRDefault="00271B42" w:rsidP="009E04AE">
            <w:pPr>
              <w:rPr>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ОБ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Всего</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b/>
                <w:lang w:eastAsia="en-US"/>
              </w:rPr>
            </w:pPr>
          </w:p>
        </w:tc>
      </w:tr>
      <w:tr w:rsidR="00271B42" w:rsidTr="009E04AE">
        <w:tc>
          <w:tcPr>
            <w:tcW w:w="764"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w:t>
            </w:r>
          </w:p>
        </w:tc>
        <w:tc>
          <w:tcPr>
            <w:tcW w:w="3335"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spacing w:line="276" w:lineRule="auto"/>
              <w:jc w:val="center"/>
              <w:rPr>
                <w:lang w:eastAsia="en-US"/>
              </w:rPr>
            </w:pPr>
            <w:r>
              <w:rPr>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w:t>
            </w:r>
          </w:p>
        </w:tc>
        <w:tc>
          <w:tcPr>
            <w:tcW w:w="1853"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8</w:t>
            </w:r>
          </w:p>
        </w:tc>
      </w:tr>
      <w:tr w:rsidR="00271B42" w:rsidTr="009E04AE">
        <w:tc>
          <w:tcPr>
            <w:tcW w:w="764"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 xml:space="preserve">Совершенствование нормативно-правовой и методической базы в сфере обращения с ТБО </w:t>
            </w:r>
          </w:p>
        </w:tc>
        <w:tc>
          <w:tcPr>
            <w:tcW w:w="3335"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271B42" w:rsidRDefault="00271B42" w:rsidP="009E04AE">
            <w:pPr>
              <w:rPr>
                <w:lang w:eastAsia="en-US"/>
              </w:rPr>
            </w:pPr>
            <w:r>
              <w:rPr>
                <w:lang w:eastAsia="en-US"/>
              </w:rPr>
              <w:t>2015г.-2020г.</w:t>
            </w:r>
          </w:p>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Администрация Веретейского сельского поселения</w:t>
            </w:r>
          </w:p>
          <w:p w:rsidR="00271B42" w:rsidRDefault="00271B42" w:rsidP="009E04AE">
            <w:pPr>
              <w:rPr>
                <w:lang w:eastAsia="en-US"/>
              </w:rPr>
            </w:pPr>
          </w:p>
        </w:tc>
      </w:tr>
      <w:tr w:rsidR="00271B42" w:rsidTr="009E04AE">
        <w:trPr>
          <w:trHeight w:val="2251"/>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 xml:space="preserve"> 2.</w:t>
            </w:r>
          </w:p>
          <w:p w:rsidR="00271B42" w:rsidRDefault="00271B42" w:rsidP="009E04AE">
            <w:pPr>
              <w:jc w:val="center"/>
              <w:rPr>
                <w:lang w:eastAsia="en-US"/>
              </w:rPr>
            </w:pPr>
          </w:p>
          <w:p w:rsidR="00271B42" w:rsidRDefault="00271B42" w:rsidP="009E04AE">
            <w:pPr>
              <w:jc w:val="center"/>
              <w:rPr>
                <w:lang w:eastAsia="en-US"/>
              </w:rPr>
            </w:pPr>
          </w:p>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5"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pStyle w:val="ConsPlusNormal"/>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271B42" w:rsidRDefault="00271B42" w:rsidP="009E04AE">
            <w:pPr>
              <w:rPr>
                <w:lang w:eastAsia="en-US"/>
              </w:rPr>
            </w:pPr>
            <w:r>
              <w:rPr>
                <w:lang w:eastAsia="en-US"/>
              </w:rPr>
              <w:t xml:space="preserve">- Контейнеровоз на базе КамАЗа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271B42" w:rsidRDefault="00271B42" w:rsidP="009E04AE">
            <w:pPr>
              <w:rPr>
                <w:lang w:eastAsia="en-US"/>
              </w:rPr>
            </w:pPr>
            <w:r>
              <w:rPr>
                <w:lang w:eastAsia="en-US"/>
              </w:rPr>
              <w:t>- МТЗ-82 с фронтальным погрузчиком</w:t>
            </w:r>
          </w:p>
        </w:tc>
        <w:tc>
          <w:tcPr>
            <w:tcW w:w="174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ind w:hanging="51"/>
              <w:rPr>
                <w:lang w:eastAsia="en-US"/>
              </w:rPr>
            </w:pPr>
          </w:p>
          <w:p w:rsidR="00271B42" w:rsidRDefault="00271B42" w:rsidP="009E04AE">
            <w:pPr>
              <w:rPr>
                <w:lang w:eastAsia="en-US"/>
              </w:rPr>
            </w:pPr>
          </w:p>
          <w:p w:rsidR="00271B42" w:rsidRDefault="00271B42" w:rsidP="009E04AE">
            <w:pPr>
              <w:rPr>
                <w:lang w:eastAsia="en-US"/>
              </w:rPr>
            </w:pPr>
            <w:r>
              <w:rPr>
                <w:lang w:eastAsia="en-US"/>
              </w:rPr>
              <w:t>1 664</w:t>
            </w:r>
          </w:p>
          <w:p w:rsidR="00271B42" w:rsidRDefault="00271B42" w:rsidP="009E04AE">
            <w:pPr>
              <w:rPr>
                <w:lang w:eastAsia="en-US"/>
              </w:rPr>
            </w:pPr>
            <w:r>
              <w:rPr>
                <w:lang w:eastAsia="en-US"/>
              </w:rPr>
              <w:t>828</w:t>
            </w:r>
          </w:p>
        </w:tc>
        <w:tc>
          <w:tcPr>
            <w:tcW w:w="1377"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Администрация Веретейского сельского поселения</w:t>
            </w:r>
          </w:p>
          <w:p w:rsidR="00271B42" w:rsidRDefault="00271B42" w:rsidP="009E04AE">
            <w:pPr>
              <w:ind w:firstLine="22"/>
              <w:rPr>
                <w:lang w:eastAsia="en-US"/>
              </w:rPr>
            </w:pPr>
          </w:p>
        </w:tc>
      </w:tr>
      <w:tr w:rsidR="00271B42" w:rsidTr="009E04AE">
        <w:trPr>
          <w:trHeight w:val="945"/>
        </w:trPr>
        <w:tc>
          <w:tcPr>
            <w:tcW w:w="764" w:type="dxa"/>
            <w:vMerge w:val="restart"/>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2.1.</w:t>
            </w:r>
          </w:p>
          <w:p w:rsidR="00271B42" w:rsidRDefault="00271B42" w:rsidP="009E04AE">
            <w:pPr>
              <w:jc w:val="center"/>
              <w:rPr>
                <w:lang w:eastAsia="en-US"/>
              </w:rPr>
            </w:pPr>
          </w:p>
          <w:p w:rsidR="00271B42" w:rsidRDefault="00271B42" w:rsidP="009E04AE">
            <w:pPr>
              <w:jc w:val="center"/>
              <w:rPr>
                <w:lang w:eastAsia="en-US"/>
              </w:rPr>
            </w:pPr>
          </w:p>
          <w:p w:rsidR="00271B42" w:rsidRDefault="00271B42" w:rsidP="009E04AE">
            <w:pPr>
              <w:rPr>
                <w:lang w:eastAsia="en-US"/>
              </w:rPr>
            </w:pPr>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2015 г.</w:t>
            </w:r>
          </w:p>
          <w:p w:rsidR="00271B42" w:rsidRDefault="00271B42" w:rsidP="009E04AE">
            <w:pPr>
              <w:rPr>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tabs>
                <w:tab w:val="left" w:pos="1120"/>
              </w:tabs>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ind w:firstLine="22"/>
              <w:rPr>
                <w:lang w:eastAsia="en-US"/>
              </w:rPr>
            </w:pPr>
          </w:p>
        </w:tc>
      </w:tr>
      <w:tr w:rsidR="00271B42" w:rsidTr="009E04AE">
        <w:trPr>
          <w:trHeight w:val="562"/>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209"/>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231"/>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281"/>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317"/>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1642"/>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lastRenderedPageBreak/>
              <w:t>2.2.</w:t>
            </w:r>
          </w:p>
          <w:p w:rsidR="00271B42" w:rsidRDefault="00271B42" w:rsidP="009E04AE">
            <w:pPr>
              <w:jc w:val="center"/>
              <w:rPr>
                <w:lang w:eastAsia="en-US"/>
              </w:rPr>
            </w:pPr>
          </w:p>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 xml:space="preserve">Обустройство контейнерных площадок </w:t>
            </w:r>
          </w:p>
        </w:tc>
        <w:tc>
          <w:tcPr>
            <w:tcW w:w="3335"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Количество обустроенных  и введенных в эксплуатацию контейнерных площадок:</w:t>
            </w:r>
          </w:p>
          <w:p w:rsidR="00271B42" w:rsidRDefault="00271B42" w:rsidP="009E04AE">
            <w:pPr>
              <w:rPr>
                <w:lang w:eastAsia="en-US"/>
              </w:rPr>
            </w:pPr>
            <w:r>
              <w:rPr>
                <w:spacing w:val="-4"/>
                <w:lang w:eastAsia="en-US"/>
              </w:rPr>
              <w:t>2012 г. – базовое наличие оборудования – 36 ед.</w:t>
            </w:r>
          </w:p>
        </w:tc>
        <w:tc>
          <w:tcPr>
            <w:tcW w:w="1747"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p w:rsidR="00271B42" w:rsidRDefault="00271B42" w:rsidP="009E04AE">
            <w:pPr>
              <w:rPr>
                <w:spacing w:val="-4"/>
                <w:lang w:eastAsia="en-US"/>
              </w:rPr>
            </w:pPr>
          </w:p>
          <w:p w:rsidR="00271B42" w:rsidRDefault="00271B42" w:rsidP="009E04AE">
            <w:pPr>
              <w:rPr>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p w:rsidR="00271B42" w:rsidRDefault="00271B42" w:rsidP="009E04AE">
            <w:pPr>
              <w:rPr>
                <w:spacing w:val="-4"/>
                <w:lang w:eastAsia="en-US"/>
              </w:rPr>
            </w:pPr>
            <w:r>
              <w:rPr>
                <w:spacing w:val="-4"/>
                <w:lang w:eastAsia="en-US"/>
              </w:rPr>
              <w:t>-</w:t>
            </w:r>
          </w:p>
          <w:p w:rsidR="00271B42" w:rsidRDefault="00271B42" w:rsidP="009E04AE">
            <w:pPr>
              <w:rPr>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p w:rsidR="00271B42" w:rsidRDefault="00271B42" w:rsidP="009E04AE">
            <w:pPr>
              <w:rPr>
                <w:spacing w:val="-4"/>
                <w:lang w:eastAsia="en-US"/>
              </w:rPr>
            </w:pPr>
          </w:p>
          <w:p w:rsidR="00271B42" w:rsidRDefault="00271B42" w:rsidP="009E04AE">
            <w:pPr>
              <w:rPr>
                <w:lang w:eastAsia="en-US"/>
              </w:rPr>
            </w:pPr>
            <w:r>
              <w:rPr>
                <w:spacing w:val="-4"/>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p w:rsidR="00271B42" w:rsidRDefault="00271B42" w:rsidP="009E04AE">
            <w:pPr>
              <w:rPr>
                <w:spacing w:val="-4"/>
                <w:lang w:eastAsia="en-US"/>
              </w:rPr>
            </w:pPr>
          </w:p>
          <w:p w:rsidR="00271B42" w:rsidRDefault="00271B42" w:rsidP="009E04AE">
            <w:pPr>
              <w:rPr>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lang w:eastAsia="en-US"/>
              </w:rPr>
            </w:pPr>
            <w:r>
              <w:rPr>
                <w:lang w:eastAsia="en-US"/>
              </w:rPr>
              <w:t>Администрация Веретейского сельского поселения</w:t>
            </w:r>
          </w:p>
        </w:tc>
      </w:tr>
      <w:tr w:rsidR="00271B42" w:rsidTr="009E04AE">
        <w:trPr>
          <w:trHeight w:val="211"/>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47"/>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97"/>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319"/>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200000,0</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27"/>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3"/>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1020"/>
        </w:trPr>
        <w:tc>
          <w:tcPr>
            <w:tcW w:w="764" w:type="dxa"/>
            <w:vMerge w:val="restart"/>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2.3.</w:t>
            </w:r>
          </w:p>
          <w:p w:rsidR="00271B42" w:rsidRDefault="00271B42" w:rsidP="009E04AE">
            <w:pPr>
              <w:jc w:val="center"/>
              <w:rPr>
                <w:lang w:eastAsia="en-US"/>
              </w:rPr>
            </w:pPr>
          </w:p>
          <w:p w:rsidR="00271B42" w:rsidRDefault="00271B42" w:rsidP="009E04AE">
            <w:pPr>
              <w:jc w:val="center"/>
              <w:rPr>
                <w:lang w:eastAsia="en-US"/>
              </w:rPr>
            </w:pPr>
          </w:p>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2.3.1. Закупка контейнеров для сбора ТБО</w:t>
            </w:r>
          </w:p>
        </w:tc>
        <w:tc>
          <w:tcPr>
            <w:tcW w:w="3335"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 xml:space="preserve">Количество закупленных контейнеров для сбора ТБО: </w:t>
            </w:r>
          </w:p>
          <w:p w:rsidR="00271B42" w:rsidRDefault="00271B42" w:rsidP="009E04AE">
            <w:pPr>
              <w:rPr>
                <w:spacing w:val="-4"/>
                <w:lang w:eastAsia="en-US"/>
              </w:rPr>
            </w:pPr>
            <w:r>
              <w:rPr>
                <w:spacing w:val="-4"/>
                <w:lang w:eastAsia="en-US"/>
              </w:rPr>
              <w:t>2012 г. – базовое наличие оборудования – 82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271B42" w:rsidRDefault="00271B42" w:rsidP="009E04AE">
            <w:pPr>
              <w:rPr>
                <w:spacing w:val="-4"/>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r>
              <w:rPr>
                <w:lang w:eastAsia="en-US"/>
              </w:rPr>
              <w:t>Администрация Веретейского сельского поселения</w:t>
            </w:r>
          </w:p>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2015г.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542"/>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271B42" w:rsidRDefault="00271B42" w:rsidP="009E04AE">
            <w:pPr>
              <w:ind w:hanging="96"/>
              <w:rPr>
                <w:lang w:eastAsia="en-US"/>
              </w:rPr>
            </w:pPr>
            <w:r>
              <w:rPr>
                <w:lang w:eastAsia="en-US"/>
              </w:rPr>
              <w:t>2.3.2. Закупка металлических крышек на контейнеры для сбора ТБО</w:t>
            </w: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Администрация Веретейского сельского поселения</w:t>
            </w:r>
          </w:p>
        </w:tc>
      </w:tr>
      <w:tr w:rsidR="00271B42" w:rsidTr="009E04AE">
        <w:trPr>
          <w:trHeight w:val="550"/>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100000,0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100000,0</w:t>
            </w:r>
          </w:p>
        </w:tc>
        <w:tc>
          <w:tcPr>
            <w:tcW w:w="1853" w:type="dxa"/>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550"/>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550"/>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550"/>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550"/>
        </w:trPr>
        <w:tc>
          <w:tcPr>
            <w:tcW w:w="764"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271B42" w:rsidRDefault="00271B42" w:rsidP="009E04AE">
            <w:pPr>
              <w:rPr>
                <w:lang w:eastAsia="en-US"/>
              </w:rPr>
            </w:pPr>
          </w:p>
        </w:tc>
      </w:tr>
      <w:tr w:rsidR="00271B42" w:rsidTr="009E04AE">
        <w:trPr>
          <w:trHeight w:val="661"/>
        </w:trPr>
        <w:tc>
          <w:tcPr>
            <w:tcW w:w="764"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lang w:eastAsia="en-US"/>
              </w:rPr>
            </w:pPr>
            <w:r>
              <w:rPr>
                <w:lang w:eastAsia="en-US"/>
              </w:rPr>
              <w:t xml:space="preserve"> 2.4.</w:t>
            </w:r>
          </w:p>
        </w:tc>
        <w:tc>
          <w:tcPr>
            <w:tcW w:w="2675" w:type="dxa"/>
            <w:gridSpan w:val="3"/>
            <w:tcBorders>
              <w:top w:val="single" w:sz="4" w:space="0" w:color="000000"/>
              <w:left w:val="single" w:sz="4" w:space="0" w:color="000000"/>
              <w:bottom w:val="single" w:sz="4" w:space="0" w:color="auto"/>
              <w:right w:val="single" w:sz="4" w:space="0" w:color="000000"/>
            </w:tcBorders>
            <w:hideMark/>
          </w:tcPr>
          <w:p w:rsidR="00271B42" w:rsidRDefault="00271B42" w:rsidP="009E04AE">
            <w:pPr>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5"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spacing w:val="-4"/>
                <w:lang w:eastAsia="en-US"/>
              </w:rPr>
            </w:pPr>
            <w:r>
              <w:rPr>
                <w:spacing w:val="-4"/>
                <w:lang w:eastAsia="en-US"/>
              </w:rPr>
              <w:t xml:space="preserve">Количество спецоборудования для  сортировки и обработки   ТБО:  </w:t>
            </w:r>
          </w:p>
          <w:p w:rsidR="00271B42" w:rsidRDefault="00271B42" w:rsidP="009E04AE">
            <w:pPr>
              <w:rPr>
                <w:spacing w:val="-4"/>
                <w:lang w:eastAsia="en-US"/>
              </w:rPr>
            </w:pPr>
            <w:r>
              <w:rPr>
                <w:spacing w:val="-4"/>
                <w:lang w:eastAsia="en-US"/>
              </w:rPr>
              <w:t>2012 г. – базовое наличие оборудования – 0 ед.</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lang w:eastAsia="en-US"/>
              </w:rPr>
            </w:pPr>
            <w:r>
              <w:rPr>
                <w:lang w:eastAsia="en-US"/>
              </w:rPr>
              <w:t>Администрация Веретейского сельского поселения</w:t>
            </w:r>
          </w:p>
        </w:tc>
      </w:tr>
      <w:tr w:rsidR="00271B42" w:rsidTr="009E04AE">
        <w:trPr>
          <w:trHeight w:val="389"/>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2015</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425"/>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461"/>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497"/>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391"/>
        </w:trPr>
        <w:tc>
          <w:tcPr>
            <w:tcW w:w="764"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rPr>
                <w:lang w:eastAsia="en-US"/>
              </w:rPr>
            </w:pPr>
            <w:r>
              <w:rPr>
                <w:lang w:eastAsia="en-US"/>
              </w:rPr>
              <w:t>2019</w:t>
            </w: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440"/>
        </w:trPr>
        <w:tc>
          <w:tcPr>
            <w:tcW w:w="764"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271B42" w:rsidRDefault="00271B42" w:rsidP="009E04AE">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2020</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271B42" w:rsidRDefault="00271B42" w:rsidP="009E04AE">
            <w:pPr>
              <w:rPr>
                <w:lang w:eastAsia="en-US"/>
              </w:rPr>
            </w:pPr>
          </w:p>
        </w:tc>
      </w:tr>
      <w:tr w:rsidR="00271B42" w:rsidTr="009E04AE">
        <w:trPr>
          <w:trHeight w:val="2119"/>
        </w:trPr>
        <w:tc>
          <w:tcPr>
            <w:tcW w:w="817" w:type="dxa"/>
            <w:gridSpan w:val="2"/>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2.5.</w:t>
            </w:r>
          </w:p>
        </w:tc>
        <w:tc>
          <w:tcPr>
            <w:tcW w:w="2604" w:type="dxa"/>
            <w:vMerge w:val="restart"/>
            <w:tcBorders>
              <w:top w:val="single" w:sz="4" w:space="0" w:color="000000"/>
              <w:left w:val="single" w:sz="4" w:space="0" w:color="000000"/>
              <w:bottom w:val="nil"/>
              <w:right w:val="single" w:sz="4" w:space="0" w:color="000000"/>
            </w:tcBorders>
          </w:tcPr>
          <w:p w:rsidR="00271B42" w:rsidRDefault="00271B42" w:rsidP="009E04AE">
            <w:pPr>
              <w:pStyle w:val="ConsPlusCell"/>
              <w:widowControl/>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ТБО и мероприятиях, проводимых в поселении </w:t>
            </w:r>
          </w:p>
          <w:p w:rsidR="00271B42" w:rsidRDefault="00271B42" w:rsidP="009E04AE">
            <w:pPr>
              <w:pStyle w:val="ConsPlusCell"/>
              <w:widowControl/>
              <w:rPr>
                <w:rFonts w:ascii="Times New Roman" w:eastAsia="Calibri" w:hAnsi="Times New Roman" w:cs="Times New Roman"/>
                <w:noProof/>
                <w:spacing w:val="-8"/>
                <w:sz w:val="24"/>
                <w:szCs w:val="24"/>
                <w:lang w:eastAsia="en-US"/>
              </w:rPr>
            </w:pPr>
          </w:p>
        </w:tc>
        <w:tc>
          <w:tcPr>
            <w:tcW w:w="3353"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r>
              <w:rPr>
                <w:lang w:eastAsia="en-US"/>
              </w:rPr>
              <w:t xml:space="preserve">Количество выпусков газеты «Наш Вестник»: </w:t>
            </w:r>
          </w:p>
          <w:p w:rsidR="00271B42" w:rsidRDefault="00271B42" w:rsidP="009E04AE">
            <w:pPr>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271B42" w:rsidRDefault="00271B42" w:rsidP="009E04AE">
            <w:pP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r>
              <w:rPr>
                <w:lang w:eastAsia="en-US"/>
              </w:rPr>
              <w:t>-</w:t>
            </w:r>
          </w:p>
          <w:p w:rsidR="00271B42" w:rsidRDefault="00271B42" w:rsidP="009E04AE">
            <w:pPr>
              <w:rPr>
                <w:lang w:eastAsia="en-US"/>
              </w:rPr>
            </w:pPr>
          </w:p>
          <w:p w:rsidR="00271B42" w:rsidRDefault="00271B42" w:rsidP="009E04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p>
          <w:p w:rsidR="00271B42" w:rsidRDefault="00271B42" w:rsidP="009E04AE">
            <w:pPr>
              <w:rPr>
                <w:lang w:eastAsia="en-US"/>
              </w:rPr>
            </w:pPr>
            <w:r>
              <w:rPr>
                <w:lang w:eastAsia="en-US"/>
              </w:rPr>
              <w:t>-</w:t>
            </w:r>
          </w:p>
          <w:p w:rsidR="00271B42" w:rsidRDefault="00271B42" w:rsidP="009E04A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p w:rsidR="00271B42" w:rsidRDefault="00271B42" w:rsidP="009E04AE">
            <w:pPr>
              <w:rPr>
                <w:lang w:eastAsia="en-US"/>
              </w:rPr>
            </w:pPr>
            <w:r>
              <w:rPr>
                <w:lang w:eastAsia="en-US"/>
              </w:rPr>
              <w:t>-</w:t>
            </w:r>
          </w:p>
          <w:p w:rsidR="00271B42" w:rsidRDefault="00271B42" w:rsidP="009E04AE">
            <w:pPr>
              <w:rPr>
                <w:lang w:eastAsia="en-US"/>
              </w:rPr>
            </w:pPr>
          </w:p>
          <w:p w:rsidR="00271B42" w:rsidRDefault="00271B42" w:rsidP="009E04AE">
            <w:pPr>
              <w:rPr>
                <w:lang w:eastAsia="en-US"/>
              </w:rPr>
            </w:pP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jc w:val="center"/>
              <w:rPr>
                <w:b/>
                <w:lang w:eastAsia="en-US"/>
              </w:rPr>
            </w:pPr>
            <w:r>
              <w:rPr>
                <w:lang w:eastAsia="en-US"/>
              </w:rPr>
              <w:t>Администрация Веретейского сельского поселения</w:t>
            </w:r>
          </w:p>
        </w:tc>
      </w:tr>
      <w:tr w:rsidR="00271B42" w:rsidTr="009E04AE">
        <w:trPr>
          <w:trHeight w:val="478"/>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271B42" w:rsidRDefault="00271B42" w:rsidP="009E04AE">
            <w:pPr>
              <w:rPr>
                <w:noProof/>
                <w:spacing w:val="-8"/>
                <w:lang w:eastAsia="en-US"/>
              </w:rPr>
            </w:pPr>
          </w:p>
        </w:tc>
        <w:tc>
          <w:tcPr>
            <w:tcW w:w="3353" w:type="dxa"/>
            <w:gridSpan w:val="2"/>
            <w:vMerge w:val="restart"/>
            <w:tcBorders>
              <w:top w:val="single" w:sz="4" w:space="0" w:color="000000"/>
              <w:left w:val="single" w:sz="4" w:space="0" w:color="000000"/>
              <w:bottom w:val="nil"/>
              <w:right w:val="single" w:sz="4" w:space="0" w:color="000000"/>
            </w:tcBorders>
          </w:tcPr>
          <w:p w:rsidR="00271B42" w:rsidRDefault="00271B42" w:rsidP="009E04AE">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rPr>
                <w:lang w:eastAsia="en-US"/>
              </w:rPr>
            </w:pPr>
            <w:r>
              <w:rPr>
                <w:lang w:eastAsia="en-US"/>
              </w:rPr>
              <w:t>2015 г.  – 4 ед.</w:t>
            </w:r>
          </w:p>
        </w:tc>
        <w:tc>
          <w:tcPr>
            <w:tcW w:w="12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b/>
                <w:lang w:eastAsia="en-US"/>
              </w:rPr>
            </w:pPr>
          </w:p>
        </w:tc>
      </w:tr>
      <w:tr w:rsidR="00271B42" w:rsidTr="009E04AE">
        <w:trPr>
          <w:trHeight w:val="2215"/>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271B42" w:rsidRDefault="00271B42" w:rsidP="009E04AE">
            <w:pPr>
              <w:rPr>
                <w:noProof/>
                <w:spacing w:val="-8"/>
                <w:lang w:eastAsia="en-US"/>
              </w:rPr>
            </w:pPr>
          </w:p>
        </w:tc>
        <w:tc>
          <w:tcPr>
            <w:tcW w:w="3353" w:type="dxa"/>
            <w:gridSpan w:val="2"/>
            <w:vMerge/>
            <w:tcBorders>
              <w:top w:val="single" w:sz="4" w:space="0" w:color="000000"/>
              <w:left w:val="single" w:sz="4" w:space="0" w:color="000000"/>
              <w:bottom w:val="nil"/>
              <w:right w:val="single" w:sz="4" w:space="0" w:color="000000"/>
            </w:tcBorders>
            <w:vAlign w:val="center"/>
            <w:hideMark/>
          </w:tcPr>
          <w:p w:rsidR="00271B42" w:rsidRDefault="00271B42" w:rsidP="009E04AE">
            <w:pPr>
              <w:rPr>
                <w:lang w:eastAsia="en-US"/>
              </w:rPr>
            </w:pPr>
          </w:p>
        </w:tc>
        <w:tc>
          <w:tcPr>
            <w:tcW w:w="1701" w:type="dxa"/>
            <w:tcBorders>
              <w:top w:val="single" w:sz="4" w:space="0" w:color="000000"/>
              <w:left w:val="single" w:sz="4" w:space="0" w:color="000000"/>
              <w:bottom w:val="nil"/>
              <w:right w:val="single" w:sz="4" w:space="0" w:color="000000"/>
            </w:tcBorders>
            <w:hideMark/>
          </w:tcPr>
          <w:p w:rsidR="00271B42" w:rsidRDefault="00271B42" w:rsidP="009E04AE">
            <w:pPr>
              <w:rPr>
                <w:lang w:eastAsia="en-US"/>
              </w:rPr>
            </w:pPr>
            <w:r>
              <w:rPr>
                <w:lang w:eastAsia="en-US"/>
              </w:rPr>
              <w:t>2016 г. – 5,</w:t>
            </w:r>
          </w:p>
          <w:p w:rsidR="00271B42" w:rsidRDefault="00271B42" w:rsidP="009E04AE">
            <w:pPr>
              <w:rPr>
                <w:lang w:eastAsia="en-US"/>
              </w:rPr>
            </w:pPr>
            <w:r>
              <w:rPr>
                <w:lang w:eastAsia="en-US"/>
              </w:rPr>
              <w:t>2017 г. – 6,</w:t>
            </w:r>
          </w:p>
          <w:p w:rsidR="00271B42" w:rsidRDefault="00271B42" w:rsidP="009E04AE">
            <w:pPr>
              <w:rPr>
                <w:lang w:eastAsia="en-US"/>
              </w:rPr>
            </w:pPr>
            <w:r>
              <w:rPr>
                <w:lang w:eastAsia="en-US"/>
              </w:rPr>
              <w:t>2018 г. – 6</w:t>
            </w:r>
          </w:p>
          <w:p w:rsidR="00271B42" w:rsidRDefault="00271B42" w:rsidP="009E04AE">
            <w:pPr>
              <w:rPr>
                <w:lang w:eastAsia="en-US"/>
              </w:rPr>
            </w:pPr>
            <w:r>
              <w:rPr>
                <w:lang w:eastAsia="en-US"/>
              </w:rPr>
              <w:t>2019 г. – 6</w:t>
            </w:r>
          </w:p>
          <w:p w:rsidR="00271B42" w:rsidRDefault="00271B42" w:rsidP="009E04AE">
            <w:pPr>
              <w:rPr>
                <w:lang w:eastAsia="en-US"/>
              </w:rPr>
            </w:pPr>
            <w:r>
              <w:rPr>
                <w:lang w:eastAsia="en-US"/>
              </w:rPr>
              <w:t>2020 г. - 6</w:t>
            </w:r>
          </w:p>
        </w:tc>
        <w:tc>
          <w:tcPr>
            <w:tcW w:w="1275" w:type="dxa"/>
            <w:gridSpan w:val="3"/>
            <w:tcBorders>
              <w:top w:val="single" w:sz="4" w:space="0" w:color="000000"/>
              <w:left w:val="single" w:sz="4" w:space="0" w:color="000000"/>
              <w:bottom w:val="nil"/>
              <w:right w:val="single" w:sz="4" w:space="0" w:color="000000"/>
            </w:tcBorders>
          </w:tcPr>
          <w:p w:rsidR="00271B42" w:rsidRDefault="00271B42" w:rsidP="009E04AE">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2015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853" w:type="dxa"/>
            <w:vMerge w:val="restart"/>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2016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100000,0</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2017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000000,0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000000,0</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rPr>
                <w:lang w:eastAsia="en-US"/>
              </w:rPr>
            </w:pPr>
            <w:r>
              <w:rPr>
                <w:b/>
                <w:lang w:eastAsia="en-US"/>
              </w:rPr>
              <w:t>2018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2019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r w:rsidR="00271B42" w:rsidTr="009E04AE">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2020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r w:rsidR="00271B42" w:rsidTr="009E04AE">
        <w:trPr>
          <w:trHeight w:val="70"/>
        </w:trPr>
        <w:tc>
          <w:tcPr>
            <w:tcW w:w="81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271B42" w:rsidRDefault="00271B42" w:rsidP="009E04AE">
            <w:pPr>
              <w:rPr>
                <w:b/>
                <w:lang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rPr>
                <w:b/>
                <w:lang w:eastAsia="en-US"/>
              </w:rPr>
            </w:pPr>
            <w:r>
              <w:rPr>
                <w:b/>
                <w:lang w:eastAsia="en-US"/>
              </w:rPr>
              <w:t>Всего</w:t>
            </w:r>
          </w:p>
        </w:tc>
        <w:tc>
          <w:tcPr>
            <w:tcW w:w="12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rPr>
                <w:b/>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rPr>
                <w:b/>
                <w:lang w:eastAsia="en-US"/>
              </w:rPr>
            </w:pPr>
            <w:r>
              <w:rPr>
                <w:b/>
                <w:lang w:eastAsia="en-US"/>
              </w:rPr>
              <w:t>900000,0</w:t>
            </w:r>
          </w:p>
        </w:tc>
        <w:tc>
          <w:tcPr>
            <w:tcW w:w="1401" w:type="dxa"/>
            <w:gridSpan w:val="2"/>
            <w:tcBorders>
              <w:top w:val="single" w:sz="4" w:space="0" w:color="auto"/>
              <w:left w:val="single" w:sz="4" w:space="0" w:color="000000"/>
              <w:bottom w:val="single" w:sz="4" w:space="0" w:color="000000"/>
              <w:right w:val="single" w:sz="4" w:space="0" w:color="000000"/>
            </w:tcBorders>
            <w:hideMark/>
          </w:tcPr>
          <w:p w:rsidR="00271B42" w:rsidRDefault="00271B42" w:rsidP="009E04AE">
            <w:pPr>
              <w:rPr>
                <w:b/>
                <w:lang w:eastAsia="en-US"/>
              </w:rPr>
            </w:pPr>
            <w:r>
              <w:rPr>
                <w:b/>
                <w:lang w:eastAsia="en-US"/>
              </w:rPr>
              <w:t>900000,0</w:t>
            </w:r>
          </w:p>
        </w:tc>
        <w:tc>
          <w:tcPr>
            <w:tcW w:w="1853" w:type="dxa"/>
            <w:tcBorders>
              <w:top w:val="single" w:sz="4" w:space="0" w:color="000000"/>
              <w:left w:val="single" w:sz="4" w:space="0" w:color="000000"/>
              <w:bottom w:val="single" w:sz="4" w:space="0" w:color="000000"/>
              <w:right w:val="single" w:sz="4" w:space="0" w:color="000000"/>
            </w:tcBorders>
          </w:tcPr>
          <w:p w:rsidR="00271B42" w:rsidRDefault="00271B42" w:rsidP="009E04AE">
            <w:pPr>
              <w:jc w:val="center"/>
              <w:rPr>
                <w:b/>
                <w:lang w:eastAsia="en-US"/>
              </w:rPr>
            </w:pPr>
          </w:p>
        </w:tc>
      </w:tr>
    </w:tbl>
    <w:p w:rsidR="00271B42" w:rsidRDefault="00271B42" w:rsidP="00271B42"/>
    <w:p w:rsidR="00271B42" w:rsidRDefault="00271B42" w:rsidP="00271B42">
      <w:pPr>
        <w:spacing w:line="276" w:lineRule="auto"/>
        <w:rPr>
          <w:rFonts w:eastAsia="Times New Roman"/>
          <w:b/>
        </w:rPr>
        <w:sectPr w:rsidR="00271B42">
          <w:pgSz w:w="16838" w:h="11906" w:orient="landscape"/>
          <w:pgMar w:top="851" w:right="1134" w:bottom="851" w:left="1134" w:header="709" w:footer="709" w:gutter="0"/>
          <w:cols w:space="720"/>
        </w:sectPr>
      </w:pPr>
    </w:p>
    <w:p w:rsidR="00271B42" w:rsidRDefault="00271B42" w:rsidP="00271B42">
      <w:pPr>
        <w:pStyle w:val="a5"/>
        <w:numPr>
          <w:ilvl w:val="0"/>
          <w:numId w:val="11"/>
        </w:numPr>
        <w:spacing w:after="200" w:line="276" w:lineRule="auto"/>
        <w:jc w:val="both"/>
        <w:rPr>
          <w:b/>
        </w:rPr>
      </w:pPr>
      <w:r>
        <w:rPr>
          <w:b/>
        </w:rPr>
        <w:lastRenderedPageBreak/>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126"/>
        <w:gridCol w:w="709"/>
        <w:gridCol w:w="709"/>
        <w:gridCol w:w="708"/>
        <w:gridCol w:w="709"/>
        <w:gridCol w:w="709"/>
        <w:gridCol w:w="709"/>
        <w:gridCol w:w="708"/>
        <w:gridCol w:w="709"/>
        <w:gridCol w:w="709"/>
        <w:gridCol w:w="709"/>
      </w:tblGrid>
      <w:tr w:rsidR="00271B42" w:rsidTr="009E04AE">
        <w:tc>
          <w:tcPr>
            <w:tcW w:w="152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Наименование цели</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Показатели</w:t>
            </w:r>
          </w:p>
        </w:tc>
        <w:tc>
          <w:tcPr>
            <w:tcW w:w="709"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jc w:val="center"/>
              <w:rPr>
                <w:lang w:eastAsia="en-US"/>
              </w:rPr>
            </w:pPr>
          </w:p>
        </w:tc>
      </w:tr>
      <w:tr w:rsidR="00271B42" w:rsidTr="009E04AE">
        <w:tc>
          <w:tcPr>
            <w:tcW w:w="1526" w:type="dxa"/>
            <w:vMerge w:val="restart"/>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Развитие системы обращения с ТБО на территории Веретейского сельского поселения на основе их раздельного сбора</w:t>
            </w:r>
          </w:p>
          <w:p w:rsidR="00271B42" w:rsidRDefault="00271B42" w:rsidP="009E04AE">
            <w:pPr>
              <w:spacing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наименование</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единица</w:t>
            </w:r>
          </w:p>
          <w:p w:rsidR="00271B42" w:rsidRDefault="00271B42" w:rsidP="009E04AE">
            <w:pPr>
              <w:spacing w:line="276" w:lineRule="auto"/>
              <w:jc w:val="center"/>
              <w:rPr>
                <w:lang w:eastAsia="en-US"/>
              </w:rPr>
            </w:pPr>
            <w:proofErr w:type="spellStart"/>
            <w:proofErr w:type="gramStart"/>
            <w:r>
              <w:rPr>
                <w:lang w:eastAsia="en-US"/>
              </w:rPr>
              <w:t>измере-ния</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базовый 2012 год</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2013 год</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2014 год</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2016</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2017</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2018</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2019</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2020</w:t>
            </w:r>
          </w:p>
        </w:tc>
      </w:tr>
      <w:tr w:rsidR="00271B42" w:rsidTr="009E04A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количество ТБО,  </w:t>
            </w:r>
            <w:proofErr w:type="gramStart"/>
            <w:r>
              <w:rPr>
                <w:lang w:eastAsia="en-US"/>
              </w:rPr>
              <w:t>проходящих</w:t>
            </w:r>
            <w:proofErr w:type="gramEnd"/>
            <w:r>
              <w:rPr>
                <w:lang w:eastAsia="en-US"/>
              </w:rPr>
              <w:t xml:space="preserve"> через раздельный сбор и  сортировку, в общем  объёме ТБО</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0</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80</w:t>
            </w:r>
          </w:p>
        </w:tc>
      </w:tr>
      <w:tr w:rsidR="00271B42" w:rsidTr="009E04A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количество вторичных   материальных ресурсов, извлекаемых из ТБО, в  общем объёме ТБО         </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0</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3</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w:t>
            </w:r>
          </w:p>
        </w:tc>
      </w:tr>
      <w:tr w:rsidR="00271B42" w:rsidTr="009E04A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охват сельских населённых пунктов системой сбора и  вывоза ТБО</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40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8"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60</w:t>
            </w:r>
          </w:p>
        </w:tc>
      </w:tr>
    </w:tbl>
    <w:p w:rsidR="00271B42" w:rsidRDefault="00271B42" w:rsidP="00271B42">
      <w:pPr>
        <w:pStyle w:val="a5"/>
        <w:spacing w:after="200" w:line="276" w:lineRule="auto"/>
        <w:ind w:left="1080"/>
        <w:jc w:val="both"/>
        <w:rPr>
          <w:b/>
        </w:rPr>
      </w:pPr>
    </w:p>
    <w:p w:rsidR="00271B42" w:rsidRDefault="00271B42" w:rsidP="00271B42">
      <w:pPr>
        <w:pStyle w:val="a5"/>
        <w:spacing w:after="200" w:line="276" w:lineRule="auto"/>
        <w:ind w:left="1080"/>
        <w:jc w:val="both"/>
        <w:rPr>
          <w:b/>
        </w:rPr>
      </w:pPr>
    </w:p>
    <w:p w:rsidR="00271B42" w:rsidRDefault="00271B42" w:rsidP="00271B42">
      <w:pPr>
        <w:pStyle w:val="a5"/>
        <w:spacing w:after="200" w:line="276" w:lineRule="auto"/>
        <w:ind w:left="1080"/>
        <w:jc w:val="both"/>
        <w:rPr>
          <w:b/>
        </w:rPr>
      </w:pPr>
    </w:p>
    <w:p w:rsidR="00271B42" w:rsidRPr="009A4C7D" w:rsidRDefault="00271B42" w:rsidP="00271B42">
      <w:pPr>
        <w:pStyle w:val="a5"/>
        <w:numPr>
          <w:ilvl w:val="0"/>
          <w:numId w:val="11"/>
        </w:numPr>
        <w:spacing w:after="200" w:line="276" w:lineRule="auto"/>
        <w:jc w:val="both"/>
        <w:rPr>
          <w:b/>
        </w:rPr>
      </w:pPr>
      <w:r w:rsidRPr="009A4C7D">
        <w:rPr>
          <w:b/>
        </w:rPr>
        <w:lastRenderedPageBreak/>
        <w:t>Финансовое обеспечение муниципальной программы «Охрана окружающей среды на территории Веретейского сельского поселения» за счет средств бюджета поселения с расшифровкой по муниципальным целевым программам, основным мероприятиям программ и подпрограмм, а также по годам реализации муниципальной программы.</w:t>
      </w:r>
    </w:p>
    <w:tbl>
      <w:tblPr>
        <w:tblW w:w="12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2"/>
        <w:gridCol w:w="88"/>
        <w:gridCol w:w="2655"/>
        <w:gridCol w:w="18"/>
        <w:gridCol w:w="3333"/>
        <w:gridCol w:w="1700"/>
        <w:gridCol w:w="46"/>
        <w:gridCol w:w="1156"/>
        <w:gridCol w:w="73"/>
        <w:gridCol w:w="1276"/>
        <w:gridCol w:w="24"/>
        <w:gridCol w:w="1377"/>
      </w:tblGrid>
      <w:tr w:rsidR="00271B42" w:rsidTr="009E04AE">
        <w:trPr>
          <w:trHeight w:val="705"/>
        </w:trPr>
        <w:tc>
          <w:tcPr>
            <w:tcW w:w="763" w:type="dxa"/>
            <w:gridSpan w:val="3"/>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4" w:type="dxa"/>
            <w:gridSpan w:val="2"/>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Наименование мероприятия</w:t>
            </w:r>
          </w:p>
        </w:tc>
        <w:tc>
          <w:tcPr>
            <w:tcW w:w="3334"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271B42" w:rsidRDefault="00271B42" w:rsidP="009E04AE">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271B42" w:rsidRDefault="00271B42" w:rsidP="009E04AE">
            <w:pPr>
              <w:spacing w:line="276" w:lineRule="auto"/>
              <w:rPr>
                <w:lang w:eastAsia="en-US"/>
              </w:rPr>
            </w:pPr>
            <w:r>
              <w:rPr>
                <w:lang w:eastAsia="en-US"/>
              </w:rPr>
              <w:t>Объём финансирования по источникам, руб.</w:t>
            </w:r>
          </w:p>
        </w:tc>
      </w:tr>
      <w:tr w:rsidR="00271B42" w:rsidTr="009E04AE">
        <w:trPr>
          <w:trHeight w:val="180"/>
        </w:trPr>
        <w:tc>
          <w:tcPr>
            <w:tcW w:w="6281" w:type="dxa"/>
            <w:gridSpan w:val="3"/>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6026" w:type="dxa"/>
            <w:gridSpan w:val="2"/>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3334"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3022" w:type="dxa"/>
            <w:gridSpan w:val="2"/>
            <w:vMerge/>
            <w:tcBorders>
              <w:top w:val="single" w:sz="4" w:space="0" w:color="000000"/>
              <w:left w:val="single" w:sz="4" w:space="0" w:color="000000"/>
              <w:bottom w:val="single" w:sz="4" w:space="0" w:color="000000"/>
              <w:right w:val="single" w:sz="4" w:space="0" w:color="auto"/>
            </w:tcBorders>
            <w:vAlign w:val="center"/>
            <w:hideMark/>
          </w:tcPr>
          <w:p w:rsidR="00271B42" w:rsidRDefault="00271B42" w:rsidP="009E04AE">
            <w:pPr>
              <w:rPr>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ОБ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Всего</w:t>
            </w:r>
          </w:p>
        </w:tc>
      </w:tr>
      <w:tr w:rsidR="00271B42" w:rsidTr="009E04AE">
        <w:tc>
          <w:tcPr>
            <w:tcW w:w="76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1</w:t>
            </w:r>
          </w:p>
        </w:tc>
        <w:tc>
          <w:tcPr>
            <w:tcW w:w="2674"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w:t>
            </w:r>
          </w:p>
        </w:tc>
        <w:tc>
          <w:tcPr>
            <w:tcW w:w="3334"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spacing w:line="276" w:lineRule="auto"/>
              <w:rPr>
                <w:lang w:eastAsia="en-US"/>
              </w:rPr>
            </w:pPr>
            <w:r>
              <w:rPr>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7</w:t>
            </w:r>
          </w:p>
        </w:tc>
      </w:tr>
      <w:tr w:rsidR="00271B42" w:rsidTr="009E04AE">
        <w:tc>
          <w:tcPr>
            <w:tcW w:w="76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jc w:val="center"/>
              <w:rPr>
                <w:lang w:eastAsia="en-US"/>
              </w:rPr>
            </w:pPr>
            <w:r>
              <w:rPr>
                <w:lang w:eastAsia="en-US"/>
              </w:rPr>
              <w:t>1.</w:t>
            </w:r>
          </w:p>
        </w:tc>
        <w:tc>
          <w:tcPr>
            <w:tcW w:w="2674"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Совершенствование нормативно-правовой и методической базы в сфере обращения с ТБО </w:t>
            </w:r>
          </w:p>
        </w:tc>
        <w:tc>
          <w:tcPr>
            <w:tcW w:w="3334"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271B42" w:rsidRDefault="00271B42" w:rsidP="009E04AE">
            <w:pPr>
              <w:spacing w:line="276" w:lineRule="auto"/>
              <w:rPr>
                <w:lang w:eastAsia="en-US"/>
              </w:rPr>
            </w:pPr>
            <w:r>
              <w:rPr>
                <w:lang w:eastAsia="en-US"/>
              </w:rPr>
              <w:t>2015г.-2020г.</w:t>
            </w:r>
          </w:p>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2251"/>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 xml:space="preserve"> 2.</w:t>
            </w:r>
          </w:p>
          <w:p w:rsidR="00271B42" w:rsidRDefault="00271B42" w:rsidP="009E04AE">
            <w:pPr>
              <w:spacing w:line="276" w:lineRule="auto"/>
              <w:jc w:val="center"/>
              <w:rPr>
                <w:lang w:eastAsia="en-US"/>
              </w:rPr>
            </w:pPr>
          </w:p>
          <w:p w:rsidR="00271B42" w:rsidRDefault="00271B42" w:rsidP="009E04AE">
            <w:pPr>
              <w:spacing w:line="276" w:lineRule="auto"/>
              <w:jc w:val="center"/>
              <w:rPr>
                <w:lang w:eastAsia="en-US"/>
              </w:rPr>
            </w:pPr>
          </w:p>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4"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pStyle w:val="ConsPlusNormal"/>
              <w:spacing w:line="276" w:lineRule="auto"/>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271B42" w:rsidRDefault="00271B42" w:rsidP="009E04AE">
            <w:pPr>
              <w:spacing w:line="276" w:lineRule="auto"/>
              <w:rPr>
                <w:lang w:eastAsia="en-US"/>
              </w:rPr>
            </w:pPr>
            <w:r>
              <w:rPr>
                <w:lang w:eastAsia="en-US"/>
              </w:rPr>
              <w:t xml:space="preserve">- </w:t>
            </w:r>
            <w:proofErr w:type="spellStart"/>
            <w:r>
              <w:rPr>
                <w:lang w:eastAsia="en-US"/>
              </w:rPr>
              <w:t>Контенеровоз</w:t>
            </w:r>
            <w:proofErr w:type="spellEnd"/>
            <w:r>
              <w:rPr>
                <w:lang w:eastAsia="en-US"/>
              </w:rPr>
              <w:t xml:space="preserve"> на базе </w:t>
            </w:r>
            <w:proofErr w:type="spellStart"/>
            <w:r>
              <w:rPr>
                <w:lang w:eastAsia="en-US"/>
              </w:rPr>
              <w:t>Камаза</w:t>
            </w:r>
            <w:proofErr w:type="spellEnd"/>
            <w:r>
              <w:rPr>
                <w:lang w:eastAsia="en-US"/>
              </w:rPr>
              <w:t xml:space="preserve">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271B42" w:rsidRDefault="00271B42" w:rsidP="009E04AE">
            <w:pPr>
              <w:spacing w:line="276" w:lineRule="auto"/>
              <w:rPr>
                <w:lang w:eastAsia="en-US"/>
              </w:rPr>
            </w:pPr>
            <w:r>
              <w:rPr>
                <w:lang w:eastAsia="en-US"/>
              </w:rPr>
              <w:t>- МТЗ-82 с фронтальным погрузчиком</w:t>
            </w:r>
          </w:p>
        </w:tc>
        <w:tc>
          <w:tcPr>
            <w:tcW w:w="174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ind w:right="-108"/>
              <w:rPr>
                <w:lang w:eastAsia="en-US"/>
              </w:rPr>
            </w:pPr>
          </w:p>
          <w:p w:rsidR="00271B42" w:rsidRDefault="00271B42" w:rsidP="009E04AE">
            <w:pPr>
              <w:spacing w:line="276" w:lineRule="auto"/>
              <w:ind w:right="-108"/>
              <w:rPr>
                <w:lang w:eastAsia="en-US"/>
              </w:rPr>
            </w:pPr>
          </w:p>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ind w:hanging="51"/>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r>
              <w:rPr>
                <w:lang w:eastAsia="en-US"/>
              </w:rPr>
              <w:t>1 664</w:t>
            </w:r>
          </w:p>
          <w:p w:rsidR="00271B42" w:rsidRDefault="00271B42" w:rsidP="009E04AE">
            <w:pPr>
              <w:spacing w:line="276" w:lineRule="auto"/>
              <w:rPr>
                <w:lang w:eastAsia="en-US"/>
              </w:rPr>
            </w:pPr>
            <w:r>
              <w:rPr>
                <w:lang w:eastAsia="en-US"/>
              </w:rPr>
              <w:t>828</w:t>
            </w:r>
          </w:p>
        </w:tc>
        <w:tc>
          <w:tcPr>
            <w:tcW w:w="1377"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r>
              <w:rPr>
                <w:lang w:eastAsia="en-US"/>
              </w:rPr>
              <w:t>-</w:t>
            </w:r>
          </w:p>
        </w:tc>
      </w:tr>
      <w:tr w:rsidR="00271B42" w:rsidTr="009E04AE">
        <w:trPr>
          <w:trHeight w:val="945"/>
        </w:trPr>
        <w:tc>
          <w:tcPr>
            <w:tcW w:w="763" w:type="dxa"/>
            <w:gridSpan w:val="3"/>
            <w:vMerge w:val="restart"/>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2.1.</w:t>
            </w:r>
          </w:p>
          <w:p w:rsidR="00271B42" w:rsidRDefault="00271B42" w:rsidP="009E04AE">
            <w:pPr>
              <w:spacing w:line="276" w:lineRule="auto"/>
              <w:jc w:val="center"/>
              <w:rPr>
                <w:lang w:eastAsia="en-US"/>
              </w:rPr>
            </w:pPr>
          </w:p>
          <w:p w:rsidR="00271B42" w:rsidRDefault="00271B42" w:rsidP="009E04AE">
            <w:pPr>
              <w:spacing w:line="276" w:lineRule="auto"/>
              <w:jc w:val="center"/>
              <w:rPr>
                <w:lang w:eastAsia="en-US"/>
              </w:rPr>
            </w:pPr>
          </w:p>
          <w:p w:rsidR="00271B42" w:rsidRDefault="00271B42" w:rsidP="009E04AE">
            <w:pPr>
              <w:spacing w:line="276" w:lineRule="auto"/>
              <w:rPr>
                <w:lang w:eastAsia="en-US"/>
              </w:rPr>
            </w:pPr>
          </w:p>
        </w:tc>
        <w:tc>
          <w:tcPr>
            <w:tcW w:w="2674" w:type="dxa"/>
            <w:gridSpan w:val="2"/>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2015 г.</w:t>
            </w:r>
          </w:p>
          <w:p w:rsidR="00271B42" w:rsidRDefault="00271B42" w:rsidP="009E04AE">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tabs>
                <w:tab w:val="left" w:pos="1120"/>
              </w:tabs>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562"/>
        </w:trPr>
        <w:tc>
          <w:tcPr>
            <w:tcW w:w="6281" w:type="dxa"/>
            <w:gridSpan w:val="3"/>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6026" w:type="dxa"/>
            <w:gridSpan w:val="2"/>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209"/>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231"/>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281"/>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317"/>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w:t>
            </w:r>
          </w:p>
        </w:tc>
      </w:tr>
      <w:tr w:rsidR="00271B42" w:rsidTr="009E04AE">
        <w:trPr>
          <w:trHeight w:val="1642"/>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2.2.</w:t>
            </w:r>
          </w:p>
          <w:p w:rsidR="00271B42" w:rsidRDefault="00271B42" w:rsidP="009E04AE">
            <w:pPr>
              <w:spacing w:line="276" w:lineRule="auto"/>
              <w:jc w:val="center"/>
              <w:rPr>
                <w:lang w:eastAsia="en-US"/>
              </w:rPr>
            </w:pPr>
          </w:p>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 xml:space="preserve">Обустройство контейнерных площадок </w:t>
            </w:r>
          </w:p>
        </w:tc>
        <w:tc>
          <w:tcPr>
            <w:tcW w:w="3334"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Количество обустроенных  и введенных в эксплуатацию контейнерных площадок:</w:t>
            </w:r>
          </w:p>
          <w:p w:rsidR="00271B42" w:rsidRDefault="00271B42" w:rsidP="009E04AE">
            <w:pPr>
              <w:spacing w:line="276" w:lineRule="auto"/>
              <w:rPr>
                <w:lang w:eastAsia="en-US"/>
              </w:rPr>
            </w:pPr>
            <w:r>
              <w:rPr>
                <w:spacing w:val="-4"/>
                <w:lang w:eastAsia="en-US"/>
              </w:rPr>
              <w:t>2012 г. – базовое наличие оборудования – 36 ед.</w:t>
            </w:r>
          </w:p>
        </w:tc>
        <w:tc>
          <w:tcPr>
            <w:tcW w:w="1747"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p w:rsidR="00271B42" w:rsidRDefault="00271B42" w:rsidP="009E04AE">
            <w:pPr>
              <w:spacing w:line="276" w:lineRule="auto"/>
              <w:rPr>
                <w:spacing w:val="-4"/>
                <w:lang w:eastAsia="en-US"/>
              </w:rPr>
            </w:pPr>
          </w:p>
          <w:p w:rsidR="00271B42" w:rsidRDefault="00271B42" w:rsidP="009E04AE">
            <w:pPr>
              <w:spacing w:line="276" w:lineRule="auto"/>
              <w:rPr>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p w:rsidR="00271B42" w:rsidRDefault="00271B42" w:rsidP="009E04AE">
            <w:pPr>
              <w:spacing w:line="276" w:lineRule="auto"/>
              <w:rPr>
                <w:spacing w:val="-4"/>
                <w:lang w:eastAsia="en-US"/>
              </w:rPr>
            </w:pPr>
            <w:r>
              <w:rPr>
                <w:spacing w:val="-4"/>
                <w:lang w:eastAsia="en-US"/>
              </w:rPr>
              <w:t>-</w:t>
            </w:r>
          </w:p>
          <w:p w:rsidR="00271B42" w:rsidRDefault="00271B42" w:rsidP="009E04AE">
            <w:pPr>
              <w:spacing w:line="276" w:lineRule="auto"/>
              <w:rPr>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p w:rsidR="00271B42" w:rsidRDefault="00271B42" w:rsidP="009E04AE">
            <w:pPr>
              <w:spacing w:line="276" w:lineRule="auto"/>
              <w:rPr>
                <w:spacing w:val="-4"/>
                <w:lang w:eastAsia="en-US"/>
              </w:rPr>
            </w:pPr>
          </w:p>
          <w:p w:rsidR="00271B42" w:rsidRDefault="00271B42" w:rsidP="009E04AE">
            <w:pPr>
              <w:spacing w:line="276" w:lineRule="auto"/>
              <w:rPr>
                <w:lang w:eastAsia="en-US"/>
              </w:rPr>
            </w:pPr>
            <w:r>
              <w:rPr>
                <w:spacing w:val="-4"/>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p w:rsidR="00271B42" w:rsidRDefault="00271B42" w:rsidP="009E04AE">
            <w:pPr>
              <w:spacing w:line="276" w:lineRule="auto"/>
              <w:rPr>
                <w:spacing w:val="-4"/>
                <w:lang w:eastAsia="en-US"/>
              </w:rPr>
            </w:pPr>
          </w:p>
          <w:p w:rsidR="00271B42" w:rsidRDefault="00271B42" w:rsidP="009E04AE">
            <w:pPr>
              <w:spacing w:line="276" w:lineRule="auto"/>
              <w:rPr>
                <w:lang w:eastAsia="en-US"/>
              </w:rPr>
            </w:pPr>
            <w:r>
              <w:rPr>
                <w:spacing w:val="-4"/>
                <w:lang w:eastAsia="en-US"/>
              </w:rPr>
              <w:t>-</w:t>
            </w:r>
          </w:p>
        </w:tc>
      </w:tr>
      <w:tr w:rsidR="00271B42" w:rsidTr="009E04AE">
        <w:trPr>
          <w:trHeight w:val="211"/>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47"/>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97"/>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319"/>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200000,0</w:t>
            </w:r>
          </w:p>
        </w:tc>
      </w:tr>
      <w:tr w:rsidR="00271B42" w:rsidTr="009E04AE">
        <w:trPr>
          <w:trHeight w:val="227"/>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3"/>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1020"/>
        </w:trPr>
        <w:tc>
          <w:tcPr>
            <w:tcW w:w="763" w:type="dxa"/>
            <w:gridSpan w:val="3"/>
            <w:vMerge w:val="restart"/>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t>2.3.</w:t>
            </w:r>
          </w:p>
          <w:p w:rsidR="00271B42" w:rsidRDefault="00271B42" w:rsidP="009E04AE">
            <w:pPr>
              <w:spacing w:line="276" w:lineRule="auto"/>
              <w:jc w:val="center"/>
              <w:rPr>
                <w:lang w:eastAsia="en-US"/>
              </w:rPr>
            </w:pPr>
          </w:p>
          <w:p w:rsidR="00271B42" w:rsidRDefault="00271B42" w:rsidP="009E04AE">
            <w:pPr>
              <w:spacing w:line="276" w:lineRule="auto"/>
              <w:jc w:val="center"/>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2.3.1. Закупка контейнеров для сбора ТБО</w:t>
            </w:r>
          </w:p>
        </w:tc>
        <w:tc>
          <w:tcPr>
            <w:tcW w:w="3334"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 xml:space="preserve">Количество закупленных контейнеров для сбора ТБО: </w:t>
            </w:r>
          </w:p>
          <w:p w:rsidR="00271B42" w:rsidRDefault="00271B42" w:rsidP="009E04AE">
            <w:pPr>
              <w:spacing w:line="276" w:lineRule="auto"/>
              <w:rPr>
                <w:spacing w:val="-4"/>
                <w:lang w:eastAsia="en-US"/>
              </w:rPr>
            </w:pPr>
            <w:r>
              <w:rPr>
                <w:spacing w:val="-4"/>
                <w:lang w:eastAsia="en-US"/>
              </w:rPr>
              <w:t>2012 г. – базовое наличие оборудования – 82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271B42" w:rsidRDefault="00271B42" w:rsidP="009E04AE">
            <w:pPr>
              <w:spacing w:line="276" w:lineRule="auto"/>
              <w:rPr>
                <w:spacing w:val="-4"/>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2015г.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200000,0</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200000,0</w:t>
            </w:r>
          </w:p>
        </w:tc>
      </w:tr>
      <w:tr w:rsidR="00271B42" w:rsidTr="009E04AE">
        <w:trPr>
          <w:trHeight w:val="542"/>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ind w:hanging="96"/>
              <w:rPr>
                <w:lang w:eastAsia="en-US"/>
              </w:rPr>
            </w:pPr>
            <w:r>
              <w:rPr>
                <w:lang w:eastAsia="en-US"/>
              </w:rPr>
              <w:t>2.3.2. Закупка металлических крышек на контейнеры для сбора ТБО</w:t>
            </w: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100000,0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100000,0</w:t>
            </w:r>
          </w:p>
        </w:tc>
      </w:tr>
      <w:tr w:rsidR="00271B42" w:rsidTr="009E04AE">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271B42" w:rsidRDefault="00271B42" w:rsidP="009E04AE">
            <w:pPr>
              <w:spacing w:line="276" w:lineRule="auto"/>
              <w:rPr>
                <w:spacing w:val="-4"/>
                <w:lang w:eastAsia="en-US"/>
              </w:rPr>
            </w:pPr>
            <w:r>
              <w:rPr>
                <w:spacing w:val="-4"/>
                <w:lang w:eastAsia="en-US"/>
              </w:rPr>
              <w:t>-</w:t>
            </w:r>
          </w:p>
        </w:tc>
      </w:tr>
      <w:tr w:rsidR="00271B42" w:rsidTr="009E04AE">
        <w:trPr>
          <w:trHeight w:val="661"/>
        </w:trPr>
        <w:tc>
          <w:tcPr>
            <w:tcW w:w="763" w:type="dxa"/>
            <w:gridSpan w:val="3"/>
            <w:tcBorders>
              <w:top w:val="single" w:sz="4" w:space="0" w:color="000000"/>
              <w:left w:val="single" w:sz="4" w:space="0" w:color="000000"/>
              <w:bottom w:val="single" w:sz="4" w:space="0" w:color="auto"/>
              <w:right w:val="single" w:sz="4" w:space="0" w:color="000000"/>
            </w:tcBorders>
            <w:hideMark/>
          </w:tcPr>
          <w:p w:rsidR="00271B42" w:rsidRDefault="00271B42" w:rsidP="009E04AE">
            <w:pPr>
              <w:spacing w:line="276" w:lineRule="auto"/>
              <w:rPr>
                <w:lang w:eastAsia="en-US"/>
              </w:rPr>
            </w:pPr>
            <w:r>
              <w:rPr>
                <w:lang w:eastAsia="en-US"/>
              </w:rPr>
              <w:t xml:space="preserve"> 2.4.</w:t>
            </w:r>
          </w:p>
        </w:tc>
        <w:tc>
          <w:tcPr>
            <w:tcW w:w="2674" w:type="dxa"/>
            <w:gridSpan w:val="2"/>
            <w:tcBorders>
              <w:top w:val="single" w:sz="4" w:space="0" w:color="000000"/>
              <w:left w:val="single" w:sz="4" w:space="0" w:color="000000"/>
              <w:bottom w:val="single" w:sz="4" w:space="0" w:color="auto"/>
              <w:right w:val="single" w:sz="4" w:space="0" w:color="000000"/>
            </w:tcBorders>
            <w:hideMark/>
          </w:tcPr>
          <w:p w:rsidR="00271B42" w:rsidRDefault="00271B42" w:rsidP="009E04AE">
            <w:pPr>
              <w:spacing w:line="276" w:lineRule="auto"/>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4" w:type="dxa"/>
            <w:tcBorders>
              <w:top w:val="single" w:sz="4" w:space="0" w:color="000000"/>
              <w:left w:val="single" w:sz="4" w:space="0" w:color="000000"/>
              <w:bottom w:val="single" w:sz="4" w:space="0" w:color="auto"/>
              <w:right w:val="single" w:sz="4" w:space="0" w:color="000000"/>
            </w:tcBorders>
            <w:hideMark/>
          </w:tcPr>
          <w:p w:rsidR="00271B42" w:rsidRDefault="00271B42" w:rsidP="009E04AE">
            <w:pPr>
              <w:spacing w:line="276" w:lineRule="auto"/>
              <w:rPr>
                <w:spacing w:val="-4"/>
                <w:lang w:eastAsia="en-US"/>
              </w:rPr>
            </w:pPr>
            <w:r>
              <w:rPr>
                <w:spacing w:val="-4"/>
                <w:lang w:eastAsia="en-US"/>
              </w:rPr>
              <w:t xml:space="preserve">Количество спецоборудования для  сортировки и обработки   ТБО:  </w:t>
            </w:r>
          </w:p>
          <w:p w:rsidR="00271B42" w:rsidRDefault="00271B42" w:rsidP="009E04AE">
            <w:pPr>
              <w:spacing w:line="276" w:lineRule="auto"/>
              <w:rPr>
                <w:spacing w:val="-4"/>
                <w:lang w:eastAsia="en-US"/>
              </w:rPr>
            </w:pPr>
            <w:r>
              <w:rPr>
                <w:spacing w:val="-4"/>
                <w:lang w:eastAsia="en-US"/>
              </w:rPr>
              <w:t>2012 г. – базовое наличие оборудования – 0 ед.</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389"/>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2015</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425"/>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461"/>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497"/>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391"/>
        </w:trPr>
        <w:tc>
          <w:tcPr>
            <w:tcW w:w="763" w:type="dxa"/>
            <w:gridSpan w:val="3"/>
            <w:tcBorders>
              <w:top w:val="single" w:sz="4" w:space="0" w:color="000000"/>
              <w:left w:val="single" w:sz="4" w:space="0" w:color="000000"/>
              <w:bottom w:val="single" w:sz="4" w:space="0" w:color="auto"/>
              <w:right w:val="single" w:sz="4" w:space="0" w:color="000000"/>
            </w:tcBorders>
            <w:hideMark/>
          </w:tcPr>
          <w:p w:rsidR="00271B42" w:rsidRDefault="00271B42" w:rsidP="009E04AE">
            <w:pPr>
              <w:spacing w:line="276" w:lineRule="auto"/>
              <w:rPr>
                <w:lang w:eastAsia="en-US"/>
              </w:rPr>
            </w:pPr>
            <w:r>
              <w:rPr>
                <w:lang w:eastAsia="en-US"/>
              </w:rPr>
              <w:t>2019</w:t>
            </w: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440"/>
        </w:trPr>
        <w:tc>
          <w:tcPr>
            <w:tcW w:w="763" w:type="dxa"/>
            <w:gridSpan w:val="3"/>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271B42" w:rsidRDefault="00271B42" w:rsidP="009E04AE">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2020</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lang w:eastAsia="en-US"/>
              </w:rPr>
              <w:t>-</w:t>
            </w:r>
          </w:p>
        </w:tc>
      </w:tr>
      <w:tr w:rsidR="00271B42" w:rsidTr="009E04AE">
        <w:trPr>
          <w:trHeight w:val="2119"/>
        </w:trPr>
        <w:tc>
          <w:tcPr>
            <w:tcW w:w="663" w:type="dxa"/>
            <w:vMerge w:val="restart"/>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2.5.</w:t>
            </w:r>
          </w:p>
        </w:tc>
        <w:tc>
          <w:tcPr>
            <w:tcW w:w="2756" w:type="dxa"/>
            <w:gridSpan w:val="3"/>
            <w:vMerge w:val="restart"/>
            <w:tcBorders>
              <w:top w:val="single" w:sz="4" w:space="0" w:color="000000"/>
              <w:left w:val="single" w:sz="4" w:space="0" w:color="000000"/>
              <w:bottom w:val="nil"/>
              <w:right w:val="single" w:sz="4" w:space="0" w:color="000000"/>
            </w:tcBorders>
          </w:tcPr>
          <w:p w:rsidR="00271B42" w:rsidRDefault="00271B42" w:rsidP="009E04AE">
            <w:pPr>
              <w:pStyle w:val="ConsPlusCell"/>
              <w:widowControl/>
              <w:spacing w:line="276" w:lineRule="auto"/>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w:t>
            </w:r>
            <w:r>
              <w:rPr>
                <w:rFonts w:ascii="Times New Roman" w:eastAsia="Calibri" w:hAnsi="Times New Roman" w:cs="Times New Roman"/>
                <w:noProof/>
                <w:spacing w:val="-8"/>
                <w:sz w:val="24"/>
                <w:szCs w:val="24"/>
                <w:lang w:eastAsia="en-US"/>
              </w:rPr>
              <w:lastRenderedPageBreak/>
              <w:t xml:space="preserve">ТБО и мероприятиях, проводимых в поселении </w:t>
            </w:r>
          </w:p>
          <w:p w:rsidR="00271B42" w:rsidRDefault="00271B42" w:rsidP="009E04AE">
            <w:pPr>
              <w:pStyle w:val="ConsPlusCell"/>
              <w:widowControl/>
              <w:spacing w:line="276" w:lineRule="auto"/>
              <w:rPr>
                <w:rFonts w:ascii="Times New Roman" w:eastAsia="Calibri" w:hAnsi="Times New Roman" w:cs="Times New Roman"/>
                <w:noProof/>
                <w:spacing w:val="-8"/>
                <w:sz w:val="24"/>
                <w:szCs w:val="24"/>
                <w:lang w:eastAsia="en-US"/>
              </w:rPr>
            </w:pPr>
          </w:p>
        </w:tc>
        <w:tc>
          <w:tcPr>
            <w:tcW w:w="3352"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r>
              <w:rPr>
                <w:lang w:eastAsia="en-US"/>
              </w:rPr>
              <w:lastRenderedPageBreak/>
              <w:t xml:space="preserve">Количество выпусков газеты «Наш Вестник»: </w:t>
            </w:r>
          </w:p>
          <w:p w:rsidR="00271B42" w:rsidRDefault="00271B42" w:rsidP="009E04AE">
            <w:pPr>
              <w:spacing w:line="276" w:lineRule="auto"/>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271B42" w:rsidRDefault="00271B42" w:rsidP="009E04AE">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r>
              <w:rPr>
                <w:lang w:eastAsia="en-US"/>
              </w:rPr>
              <w:t>-</w:t>
            </w:r>
          </w:p>
          <w:p w:rsidR="00271B42" w:rsidRDefault="00271B42" w:rsidP="009E04AE">
            <w:pPr>
              <w:spacing w:line="276" w:lineRule="auto"/>
              <w:rPr>
                <w:lang w:eastAsia="en-US"/>
              </w:rPr>
            </w:pPr>
          </w:p>
          <w:p w:rsidR="00271B42" w:rsidRDefault="00271B42" w:rsidP="009E04AE">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p>
          <w:p w:rsidR="00271B42" w:rsidRDefault="00271B42" w:rsidP="009E04AE">
            <w:pPr>
              <w:spacing w:line="276" w:lineRule="auto"/>
              <w:rPr>
                <w:lang w:eastAsia="en-US"/>
              </w:rPr>
            </w:pPr>
            <w:r>
              <w:rPr>
                <w:lang w:eastAsia="en-US"/>
              </w:rPr>
              <w:t>-</w:t>
            </w:r>
          </w:p>
          <w:p w:rsidR="00271B42" w:rsidRDefault="00271B42" w:rsidP="009E04AE">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p w:rsidR="00271B42" w:rsidRDefault="00271B42" w:rsidP="009E04AE">
            <w:pPr>
              <w:spacing w:line="276" w:lineRule="auto"/>
              <w:rPr>
                <w:lang w:eastAsia="en-US"/>
              </w:rPr>
            </w:pPr>
            <w:r>
              <w:rPr>
                <w:lang w:eastAsia="en-US"/>
              </w:rPr>
              <w:t>-</w:t>
            </w:r>
          </w:p>
          <w:p w:rsidR="00271B42" w:rsidRDefault="00271B42" w:rsidP="009E04AE">
            <w:pPr>
              <w:spacing w:line="276" w:lineRule="auto"/>
              <w:rPr>
                <w:lang w:eastAsia="en-US"/>
              </w:rPr>
            </w:pPr>
          </w:p>
          <w:p w:rsidR="00271B42" w:rsidRDefault="00271B42" w:rsidP="009E04AE">
            <w:pPr>
              <w:spacing w:line="276" w:lineRule="auto"/>
              <w:rPr>
                <w:lang w:eastAsia="en-US"/>
              </w:rPr>
            </w:pPr>
          </w:p>
        </w:tc>
      </w:tr>
      <w:tr w:rsidR="00271B42" w:rsidTr="009E04AE">
        <w:trPr>
          <w:trHeight w:val="478"/>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8192" w:type="dxa"/>
            <w:gridSpan w:val="3"/>
            <w:vMerge/>
            <w:tcBorders>
              <w:top w:val="single" w:sz="4" w:space="0" w:color="000000"/>
              <w:left w:val="single" w:sz="4" w:space="0" w:color="000000"/>
              <w:bottom w:val="nil"/>
              <w:right w:val="single" w:sz="4" w:space="0" w:color="000000"/>
            </w:tcBorders>
            <w:vAlign w:val="center"/>
            <w:hideMark/>
          </w:tcPr>
          <w:p w:rsidR="00271B42" w:rsidRDefault="00271B42" w:rsidP="009E04AE">
            <w:pPr>
              <w:rPr>
                <w:noProof/>
                <w:spacing w:val="-8"/>
                <w:lang w:eastAsia="en-US"/>
              </w:rPr>
            </w:pPr>
          </w:p>
        </w:tc>
        <w:tc>
          <w:tcPr>
            <w:tcW w:w="3352" w:type="dxa"/>
            <w:gridSpan w:val="2"/>
            <w:vMerge w:val="restart"/>
            <w:tcBorders>
              <w:top w:val="single" w:sz="4" w:space="0" w:color="000000"/>
              <w:left w:val="single" w:sz="4" w:space="0" w:color="000000"/>
              <w:bottom w:val="nil"/>
              <w:right w:val="single" w:sz="4" w:space="0" w:color="000000"/>
            </w:tcBorders>
          </w:tcPr>
          <w:p w:rsidR="00271B42" w:rsidRDefault="00271B42" w:rsidP="009E04AE">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271B42" w:rsidRDefault="00271B42" w:rsidP="009E04AE">
            <w:pPr>
              <w:spacing w:line="276" w:lineRule="auto"/>
              <w:rPr>
                <w:lang w:eastAsia="en-US"/>
              </w:rPr>
            </w:pPr>
            <w:r>
              <w:rPr>
                <w:lang w:eastAsia="en-US"/>
              </w:rPr>
              <w:t>2015 г.  – 4 ед.</w:t>
            </w:r>
          </w:p>
        </w:tc>
        <w:tc>
          <w:tcPr>
            <w:tcW w:w="1275"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r>
      <w:tr w:rsidR="00271B42" w:rsidTr="009E04AE">
        <w:trPr>
          <w:trHeight w:val="2215"/>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271B42" w:rsidRDefault="00271B42" w:rsidP="009E04AE">
            <w:pPr>
              <w:rPr>
                <w:lang w:eastAsia="en-US"/>
              </w:rPr>
            </w:pPr>
          </w:p>
        </w:tc>
        <w:tc>
          <w:tcPr>
            <w:tcW w:w="8192" w:type="dxa"/>
            <w:gridSpan w:val="3"/>
            <w:vMerge/>
            <w:tcBorders>
              <w:top w:val="single" w:sz="4" w:space="0" w:color="000000"/>
              <w:left w:val="single" w:sz="4" w:space="0" w:color="000000"/>
              <w:bottom w:val="nil"/>
              <w:right w:val="single" w:sz="4" w:space="0" w:color="000000"/>
            </w:tcBorders>
            <w:vAlign w:val="center"/>
            <w:hideMark/>
          </w:tcPr>
          <w:p w:rsidR="00271B42" w:rsidRDefault="00271B42" w:rsidP="009E04AE">
            <w:pPr>
              <w:rPr>
                <w:noProof/>
                <w:spacing w:val="-8"/>
                <w:lang w:eastAsia="en-US"/>
              </w:rPr>
            </w:pPr>
          </w:p>
        </w:tc>
        <w:tc>
          <w:tcPr>
            <w:tcW w:w="6686" w:type="dxa"/>
            <w:gridSpan w:val="2"/>
            <w:vMerge/>
            <w:tcBorders>
              <w:top w:val="single" w:sz="4" w:space="0" w:color="000000"/>
              <w:left w:val="single" w:sz="4" w:space="0" w:color="000000"/>
              <w:bottom w:val="nil"/>
              <w:right w:val="single" w:sz="4" w:space="0" w:color="000000"/>
            </w:tcBorders>
            <w:vAlign w:val="center"/>
            <w:hideMark/>
          </w:tcPr>
          <w:p w:rsidR="00271B42" w:rsidRDefault="00271B42" w:rsidP="009E04AE">
            <w:pPr>
              <w:rPr>
                <w:lang w:eastAsia="en-US"/>
              </w:rPr>
            </w:pPr>
          </w:p>
        </w:tc>
        <w:tc>
          <w:tcPr>
            <w:tcW w:w="1701" w:type="dxa"/>
            <w:tcBorders>
              <w:top w:val="single" w:sz="4" w:space="0" w:color="000000"/>
              <w:left w:val="single" w:sz="4" w:space="0" w:color="000000"/>
              <w:bottom w:val="nil"/>
              <w:right w:val="single" w:sz="4" w:space="0" w:color="000000"/>
            </w:tcBorders>
            <w:hideMark/>
          </w:tcPr>
          <w:p w:rsidR="00271B42" w:rsidRDefault="00271B42" w:rsidP="009E04AE">
            <w:pPr>
              <w:spacing w:line="276" w:lineRule="auto"/>
              <w:rPr>
                <w:lang w:eastAsia="en-US"/>
              </w:rPr>
            </w:pPr>
            <w:r>
              <w:rPr>
                <w:lang w:eastAsia="en-US"/>
              </w:rPr>
              <w:t>2016 г. – 5,</w:t>
            </w:r>
          </w:p>
          <w:p w:rsidR="00271B42" w:rsidRDefault="00271B42" w:rsidP="009E04AE">
            <w:pPr>
              <w:spacing w:line="276" w:lineRule="auto"/>
              <w:rPr>
                <w:lang w:eastAsia="en-US"/>
              </w:rPr>
            </w:pPr>
            <w:r>
              <w:rPr>
                <w:lang w:eastAsia="en-US"/>
              </w:rPr>
              <w:t>2017 г. – 2,</w:t>
            </w:r>
          </w:p>
          <w:p w:rsidR="00271B42" w:rsidRDefault="00271B42" w:rsidP="009E04AE">
            <w:pPr>
              <w:spacing w:line="276" w:lineRule="auto"/>
              <w:rPr>
                <w:lang w:eastAsia="en-US"/>
              </w:rPr>
            </w:pPr>
            <w:r>
              <w:rPr>
                <w:lang w:eastAsia="en-US"/>
              </w:rPr>
              <w:t>2018 г. – 2</w:t>
            </w:r>
          </w:p>
          <w:p w:rsidR="00271B42" w:rsidRDefault="00271B42" w:rsidP="009E04AE">
            <w:pPr>
              <w:spacing w:line="276" w:lineRule="auto"/>
              <w:rPr>
                <w:lang w:eastAsia="en-US"/>
              </w:rPr>
            </w:pPr>
            <w:r>
              <w:rPr>
                <w:lang w:eastAsia="en-US"/>
              </w:rPr>
              <w:t>2019 г. – 2</w:t>
            </w:r>
          </w:p>
          <w:p w:rsidR="00271B42" w:rsidRDefault="00271B42" w:rsidP="009E04AE">
            <w:pPr>
              <w:spacing w:line="276" w:lineRule="auto"/>
              <w:rPr>
                <w:lang w:eastAsia="en-US"/>
              </w:rPr>
            </w:pPr>
            <w:r>
              <w:rPr>
                <w:lang w:eastAsia="en-US"/>
              </w:rPr>
              <w:t>2020 г. - 2</w:t>
            </w:r>
          </w:p>
        </w:tc>
        <w:tc>
          <w:tcPr>
            <w:tcW w:w="1275" w:type="dxa"/>
            <w:gridSpan w:val="3"/>
            <w:tcBorders>
              <w:top w:val="single" w:sz="4" w:space="0" w:color="000000"/>
              <w:left w:val="single" w:sz="4" w:space="0" w:color="000000"/>
              <w:bottom w:val="nil"/>
              <w:right w:val="single" w:sz="4" w:space="0" w:color="000000"/>
            </w:tcBorders>
          </w:tcPr>
          <w:p w:rsidR="00271B42" w:rsidRDefault="00271B42" w:rsidP="009E04AE">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2015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2016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100000,0</w:t>
            </w: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2017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000000,0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000000,0</w:t>
            </w: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vAlign w:val="bottom"/>
            <w:hideMark/>
          </w:tcPr>
          <w:p w:rsidR="00271B42" w:rsidRDefault="00271B42" w:rsidP="009E04AE">
            <w:pPr>
              <w:spacing w:line="276" w:lineRule="auto"/>
              <w:rPr>
                <w:lang w:eastAsia="en-US"/>
              </w:rPr>
            </w:pPr>
            <w:r>
              <w:rPr>
                <w:b/>
                <w:lang w:eastAsia="en-US"/>
              </w:rPr>
              <w:t>2018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2019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r>
      <w:tr w:rsidR="00271B42" w:rsidTr="009E04AE">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2020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271B42" w:rsidRDefault="00271B42" w:rsidP="009E04AE">
            <w:pPr>
              <w:spacing w:line="276" w:lineRule="auto"/>
              <w:rPr>
                <w:b/>
                <w:lang w:eastAsia="en-US"/>
              </w:rPr>
            </w:pPr>
            <w:r>
              <w:rPr>
                <w:b/>
                <w:lang w:eastAsia="en-US"/>
              </w:rPr>
              <w:t>200000,0</w:t>
            </w:r>
          </w:p>
        </w:tc>
      </w:tr>
      <w:tr w:rsidR="00271B42" w:rsidTr="009E04AE">
        <w:trPr>
          <w:trHeight w:val="70"/>
        </w:trPr>
        <w:tc>
          <w:tcPr>
            <w:tcW w:w="675" w:type="dxa"/>
            <w:gridSpan w:val="2"/>
            <w:tcBorders>
              <w:top w:val="single" w:sz="4" w:space="0" w:color="000000"/>
              <w:left w:val="single" w:sz="4" w:space="0" w:color="000000"/>
              <w:bottom w:val="single" w:sz="4" w:space="0" w:color="000000"/>
              <w:right w:val="single" w:sz="4" w:space="0" w:color="000000"/>
            </w:tcBorders>
          </w:tcPr>
          <w:p w:rsidR="00271B42" w:rsidRDefault="00271B42" w:rsidP="009E04AE">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271B42" w:rsidRDefault="00271B42" w:rsidP="009E04AE">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b/>
                <w:lang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b/>
                <w:lang w:eastAsia="en-US"/>
              </w:rPr>
            </w:pPr>
            <w:r>
              <w:rPr>
                <w:b/>
                <w:lang w:eastAsia="en-US"/>
              </w:rPr>
              <w:t>Всего</w:t>
            </w:r>
          </w:p>
        </w:tc>
        <w:tc>
          <w:tcPr>
            <w:tcW w:w="1275" w:type="dxa"/>
            <w:gridSpan w:val="3"/>
            <w:tcBorders>
              <w:top w:val="single" w:sz="4" w:space="0" w:color="auto"/>
              <w:left w:val="single" w:sz="4" w:space="0" w:color="000000"/>
              <w:bottom w:val="single" w:sz="4" w:space="0" w:color="000000"/>
              <w:right w:val="single" w:sz="4" w:space="0" w:color="000000"/>
            </w:tcBorders>
          </w:tcPr>
          <w:p w:rsidR="00271B42" w:rsidRDefault="00271B42" w:rsidP="009E04AE">
            <w:pPr>
              <w:spacing w:line="276" w:lineRule="auto"/>
              <w:rPr>
                <w:b/>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b/>
                <w:lang w:eastAsia="en-US"/>
              </w:rPr>
            </w:pPr>
            <w:r>
              <w:rPr>
                <w:b/>
                <w:lang w:eastAsia="en-US"/>
              </w:rPr>
              <w:t>900000,0</w:t>
            </w:r>
          </w:p>
        </w:tc>
        <w:tc>
          <w:tcPr>
            <w:tcW w:w="1401" w:type="dxa"/>
            <w:gridSpan w:val="2"/>
            <w:tcBorders>
              <w:top w:val="single" w:sz="4" w:space="0" w:color="auto"/>
              <w:left w:val="single" w:sz="4" w:space="0" w:color="000000"/>
              <w:bottom w:val="single" w:sz="4" w:space="0" w:color="000000"/>
              <w:right w:val="single" w:sz="4" w:space="0" w:color="000000"/>
            </w:tcBorders>
            <w:hideMark/>
          </w:tcPr>
          <w:p w:rsidR="00271B42" w:rsidRDefault="00271B42" w:rsidP="009E04AE">
            <w:pPr>
              <w:spacing w:line="276" w:lineRule="auto"/>
              <w:rPr>
                <w:b/>
                <w:lang w:eastAsia="en-US"/>
              </w:rPr>
            </w:pPr>
            <w:r>
              <w:rPr>
                <w:b/>
                <w:lang w:eastAsia="en-US"/>
              </w:rPr>
              <w:t>900000,0</w:t>
            </w:r>
          </w:p>
        </w:tc>
      </w:tr>
    </w:tbl>
    <w:p w:rsidR="00271B42" w:rsidRDefault="00271B42" w:rsidP="00271B42">
      <w:pPr>
        <w:sectPr w:rsidR="00271B42">
          <w:pgSz w:w="16838" w:h="11906" w:orient="landscape"/>
          <w:pgMar w:top="851" w:right="1134" w:bottom="851" w:left="1134" w:header="709" w:footer="709" w:gutter="0"/>
          <w:cols w:space="720"/>
        </w:sectPr>
      </w:pPr>
    </w:p>
    <w:p w:rsidR="00271B42" w:rsidRDefault="00271B42" w:rsidP="00271B42">
      <w:pPr>
        <w:pStyle w:val="a5"/>
        <w:numPr>
          <w:ilvl w:val="0"/>
          <w:numId w:val="11"/>
        </w:numPr>
        <w:ind w:left="0" w:firstLine="0"/>
        <w:jc w:val="both"/>
      </w:pPr>
      <w:r>
        <w:rPr>
          <w:b/>
        </w:rPr>
        <w:lastRenderedPageBreak/>
        <w:t xml:space="preserve">Характеристика текущего состояния охраны окружающей среды в </w:t>
      </w:r>
      <w:proofErr w:type="spellStart"/>
      <w:r>
        <w:rPr>
          <w:b/>
        </w:rPr>
        <w:t>Веретейском</w:t>
      </w:r>
      <w:proofErr w:type="spellEnd"/>
      <w:r>
        <w:rPr>
          <w:b/>
        </w:rPr>
        <w:t xml:space="preserve"> сельском поселении,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271B42" w:rsidRDefault="00271B42" w:rsidP="00271B42">
      <w:pPr>
        <w:ind w:firstLine="709"/>
        <w:jc w:val="both"/>
      </w:pPr>
      <w:r>
        <w:t>Общее количество ежегодно образующихся на территории Веретейского сельского поселения отходов составляет около 1000 тонн. Источниками образования ТБО на территории поселения являются организации и предприятия, население и объекты инфраструктуры. В поселении сформирована минимально необходимая инфраструктура для сбора и вывоза ТБО.</w:t>
      </w:r>
    </w:p>
    <w:p w:rsidR="00271B42" w:rsidRDefault="00271B42" w:rsidP="00271B42">
      <w:pPr>
        <w:ind w:firstLine="709"/>
        <w:jc w:val="both"/>
      </w:pPr>
      <w:r>
        <w:t>Результаты работы Веретейского сельского поселения в 2012 - 2013 годах оценены как лучшие среди сельских поселений Ярославской области Департаментом охраны окружающей среды и природопользования Ярославской области.</w:t>
      </w:r>
    </w:p>
    <w:p w:rsidR="00271B42" w:rsidRDefault="00271B42" w:rsidP="00271B42">
      <w:pPr>
        <w:ind w:firstLine="709"/>
        <w:jc w:val="both"/>
      </w:pPr>
      <w:r>
        <w:t xml:space="preserve">В настоящее время в поселении системой сбора и вывоза ТБО охвачено до 94% процентов жителей, в том числе 100 процентов  жителей п. Борок. Число населённых пунктов, где организован вывоз ТБО, составляет 50 процентов. Вне системы сбора ТБО остались малочисленные, а также удалённые населённые пункты поселения, что провоцирует появление несанкционированных свалок. </w:t>
      </w:r>
    </w:p>
    <w:p w:rsidR="00271B42" w:rsidRDefault="00271B42" w:rsidP="00271B42">
      <w:pPr>
        <w:ind w:firstLine="709"/>
        <w:jc w:val="both"/>
      </w:pPr>
      <w:r>
        <w:t>В 2014 году Администрацией поселения было обнаружено -7 несанкционированных мест размещения ТБО, общим объемом 165 куб.м. Все свалки были ликвидированы, при этом затрачено 414300 руб.</w:t>
      </w:r>
    </w:p>
    <w:p w:rsidR="00271B42" w:rsidRDefault="00271B42" w:rsidP="00271B42">
      <w:pPr>
        <w:ind w:firstLine="709"/>
        <w:jc w:val="both"/>
      </w:pPr>
      <w:r>
        <w:t xml:space="preserve">В поселении налажен раздельный сбор и начальная переработка (прессование) отходов. Ориентировочно75% от общего сбора ТБО проходит через раздельный сбор. 25 % ТБО напрямую направляются на полигон, расположенный на территории </w:t>
      </w:r>
      <w:proofErr w:type="spellStart"/>
      <w:r>
        <w:t>Некоузского</w:t>
      </w:r>
      <w:proofErr w:type="spellEnd"/>
      <w:r>
        <w:t xml:space="preserve"> сельского поселения, для захоронения без обработки и сортировки. Заключен договор на прием и утилизацию ТБО МБУ «</w:t>
      </w:r>
      <w:proofErr w:type="spellStart"/>
      <w:r>
        <w:t>Веретея</w:t>
      </w:r>
      <w:proofErr w:type="spellEnd"/>
      <w:r>
        <w:t>» с МУП «Волга-ЖКХ» от 01.01.2012г. №54/12.</w:t>
      </w:r>
    </w:p>
    <w:p w:rsidR="00271B42" w:rsidRDefault="00271B42" w:rsidP="00271B42">
      <w:pPr>
        <w:ind w:firstLine="709"/>
        <w:jc w:val="both"/>
      </w:pPr>
      <w:r>
        <w:t xml:space="preserve">К основным проблемам в сфере обращения с ТБО в </w:t>
      </w:r>
      <w:proofErr w:type="spellStart"/>
      <w:r>
        <w:t>Веретейском</w:t>
      </w:r>
      <w:proofErr w:type="spellEnd"/>
      <w:r>
        <w:t xml:space="preserve"> сельском поселении относятся следующие:</w:t>
      </w:r>
    </w:p>
    <w:p w:rsidR="00271B42" w:rsidRDefault="00271B42" w:rsidP="00271B42">
      <w:pPr>
        <w:ind w:firstLine="709"/>
        <w:jc w:val="both"/>
      </w:pPr>
      <w:r>
        <w:t>- недостаточный охват населения, проживающего в частном секторе, и хозяйствующих субъектов услугами по сбору и вывозу ТБО;</w:t>
      </w:r>
    </w:p>
    <w:p w:rsidR="00271B42" w:rsidRDefault="00271B42" w:rsidP="00271B42">
      <w:pPr>
        <w:ind w:firstLine="709"/>
        <w:jc w:val="both"/>
      </w:pPr>
      <w:r>
        <w:t>- недостаточное развитие сортировки ТБО;</w:t>
      </w:r>
    </w:p>
    <w:p w:rsidR="00271B42" w:rsidRDefault="00271B42" w:rsidP="00271B42">
      <w:pPr>
        <w:ind w:firstLine="709"/>
        <w:jc w:val="both"/>
      </w:pPr>
      <w:r>
        <w:t>- отсутствие вовлечения ТБО в материальную сферу производства и развитие переработки ТБО;</w:t>
      </w:r>
    </w:p>
    <w:p w:rsidR="00271B42" w:rsidRDefault="00271B42" w:rsidP="00271B42">
      <w:pPr>
        <w:ind w:firstLine="709"/>
        <w:jc w:val="both"/>
      </w:pPr>
      <w:r>
        <w:t>- низкая привлекательность сферы обращения с ТБО для бизнеса;</w:t>
      </w:r>
    </w:p>
    <w:p w:rsidR="00271B42" w:rsidRDefault="00271B42" w:rsidP="00271B42">
      <w:pPr>
        <w:ind w:firstLine="709"/>
        <w:jc w:val="both"/>
      </w:pPr>
      <w:r>
        <w:t>- неполный охват населения договорами на сбор и вывоз ТБО.</w:t>
      </w:r>
    </w:p>
    <w:p w:rsidR="00271B42" w:rsidRDefault="00271B42" w:rsidP="00271B42">
      <w:pPr>
        <w:ind w:firstLine="709"/>
        <w:jc w:val="both"/>
      </w:pPr>
      <w:r>
        <w:t xml:space="preserve">Важнейшим направлением решения проблем, связанных с обращением ТБО, является привлечение инвестиций не только в традиционную сферу сбора, транспортировки ТБО, но и налаживание контактов с </w:t>
      </w:r>
      <w:proofErr w:type="spellStart"/>
      <w:r>
        <w:t>отходосортировочными</w:t>
      </w:r>
      <w:proofErr w:type="spellEnd"/>
      <w:r>
        <w:t xml:space="preserve"> и </w:t>
      </w:r>
      <w:proofErr w:type="spellStart"/>
      <w:r>
        <w:t>отходоперерабатывающими</w:t>
      </w:r>
      <w:proofErr w:type="spellEnd"/>
      <w:r>
        <w:t xml:space="preserve"> комплексами с целью вовлечения отходов в качестве вторичных ресурсов в материальное производство путём развития системы переработки ТБО. </w:t>
      </w:r>
    </w:p>
    <w:p w:rsidR="00271B42" w:rsidRDefault="00271B42" w:rsidP="00271B42">
      <w:pPr>
        <w:ind w:firstLine="709"/>
        <w:jc w:val="both"/>
      </w:pPr>
    </w:p>
    <w:p w:rsidR="00271B42" w:rsidRDefault="00271B42" w:rsidP="00271B42">
      <w:pPr>
        <w:jc w:val="both"/>
        <w:rPr>
          <w:b/>
        </w:rPr>
      </w:pPr>
      <w:r>
        <w:rPr>
          <w:b/>
        </w:rPr>
        <w:t>7.</w:t>
      </w:r>
      <w:r>
        <w:t xml:space="preserve"> </w:t>
      </w:r>
      <w:r>
        <w:rPr>
          <w:b/>
        </w:rPr>
        <w:t>Прогноз развития охраны окружающей среды Веретейского сельского поселения и планируемые макроэкономические показатели по итогам реализации муниципальной программы.</w:t>
      </w:r>
    </w:p>
    <w:p w:rsidR="00271B42" w:rsidRDefault="00271B42" w:rsidP="00271B42">
      <w:pPr>
        <w:ind w:firstLine="709"/>
        <w:jc w:val="both"/>
      </w:pPr>
      <w:r>
        <w:t xml:space="preserve">Прогноз развития благоустройства не однозначный. При наличии в бюджете поселения средств на запланированные мероприятия будут появляться новые контейнерные площадки для раздельного сбора ТБО. При сокращении средств на финансирование будут </w:t>
      </w:r>
      <w:proofErr w:type="gramStart"/>
      <w:r>
        <w:t>обслуживаться</w:t>
      </w:r>
      <w:proofErr w:type="gramEnd"/>
      <w:r>
        <w:t xml:space="preserve"> и ремонтироваться имеющиеся контейнерные площадки, замедлится процесс создания новых объектов. При условии заключения договоров на сбор и вывоз ТБО с населением поступят дополнительные средства на развитие сферы обращения с ТБО.</w:t>
      </w:r>
    </w:p>
    <w:p w:rsidR="00271B42" w:rsidRDefault="00271B42" w:rsidP="00271B42">
      <w:pPr>
        <w:jc w:val="both"/>
      </w:pPr>
      <w:r>
        <w:lastRenderedPageBreak/>
        <w:t>Планируемые макроэкономические показатели по итогам реализации муниципальной программы «Охрана окружающей среды» на 2015-2020 годы:</w:t>
      </w:r>
    </w:p>
    <w:p w:rsidR="00271B42" w:rsidRDefault="00271B42" w:rsidP="00271B42">
      <w:pPr>
        <w:jc w:val="both"/>
      </w:pPr>
      <w:r>
        <w:t xml:space="preserve">- формирование в поселении благоприятных условий для жизни и отдыха жителей </w:t>
      </w:r>
    </w:p>
    <w:p w:rsidR="00271B42" w:rsidRDefault="00271B42" w:rsidP="00271B42">
      <w:pPr>
        <w:jc w:val="both"/>
      </w:pPr>
      <w:r>
        <w:t>- формирование привлекательного имиджа Веретейского сельского поселения.</w:t>
      </w:r>
    </w:p>
    <w:p w:rsidR="00271B42" w:rsidRDefault="00271B42" w:rsidP="00271B42">
      <w:pPr>
        <w:jc w:val="both"/>
      </w:pPr>
    </w:p>
    <w:p w:rsidR="00271B42" w:rsidRDefault="00271B42" w:rsidP="00271B42">
      <w:pPr>
        <w:jc w:val="both"/>
        <w:rPr>
          <w:b/>
        </w:rPr>
      </w:pPr>
      <w:r>
        <w:rPr>
          <w:b/>
        </w:rPr>
        <w:t>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охраны окружающей среды.</w:t>
      </w:r>
    </w:p>
    <w:p w:rsidR="00271B42" w:rsidRDefault="00271B42" w:rsidP="00271B42">
      <w:pPr>
        <w:jc w:val="both"/>
        <w:rPr>
          <w:b/>
        </w:rPr>
      </w:pPr>
      <w:r>
        <w:rPr>
          <w:b/>
        </w:rPr>
        <w:t xml:space="preserve">Реализация программы «Охрана окружающей среды в </w:t>
      </w:r>
      <w:proofErr w:type="spellStart"/>
      <w:r>
        <w:rPr>
          <w:b/>
        </w:rPr>
        <w:t>Веретейском</w:t>
      </w:r>
      <w:proofErr w:type="spellEnd"/>
      <w:r>
        <w:rPr>
          <w:b/>
        </w:rPr>
        <w:t xml:space="preserve"> сельском поселении» на 2015-2020 годы обеспечит:</w:t>
      </w:r>
    </w:p>
    <w:p w:rsidR="00271B42" w:rsidRDefault="00271B42" w:rsidP="00271B42">
      <w:pPr>
        <w:shd w:val="clear" w:color="auto" w:fill="FFFFFF" w:themeFill="background1"/>
        <w:jc w:val="both"/>
        <w:rPr>
          <w:rFonts w:eastAsia="Times New Roman"/>
        </w:rPr>
      </w:pPr>
      <w:r>
        <w:rPr>
          <w:rFonts w:eastAsia="Times New Roman"/>
        </w:rPr>
        <w:t>- повышение уровня экологического просвещения;</w:t>
      </w:r>
    </w:p>
    <w:p w:rsidR="00271B42" w:rsidRDefault="00271B42" w:rsidP="00271B42">
      <w:pPr>
        <w:shd w:val="clear" w:color="auto" w:fill="FFFFFF" w:themeFill="background1"/>
        <w:jc w:val="both"/>
        <w:rPr>
          <w:rFonts w:eastAsia="Times New Roman"/>
        </w:rPr>
      </w:pPr>
      <w:r>
        <w:rPr>
          <w:rFonts w:eastAsia="Times New Roman"/>
        </w:rPr>
        <w:t>- благоустройство поселения;</w:t>
      </w:r>
    </w:p>
    <w:p w:rsidR="00271B42" w:rsidRDefault="00271B42" w:rsidP="00271B42">
      <w:pPr>
        <w:shd w:val="clear" w:color="auto" w:fill="FFFFFF" w:themeFill="background1"/>
        <w:jc w:val="both"/>
        <w:rPr>
          <w:rFonts w:eastAsia="Times New Roman"/>
        </w:rPr>
      </w:pPr>
      <w:r>
        <w:rPr>
          <w:rFonts w:eastAsia="Times New Roman"/>
        </w:rPr>
        <w:t>- создания рациональной системы обращения отходов на территории поселения.</w:t>
      </w:r>
    </w:p>
    <w:p w:rsidR="00271B42" w:rsidRDefault="00271B42" w:rsidP="00271B42">
      <w:pPr>
        <w:shd w:val="clear" w:color="auto" w:fill="FFFFFF" w:themeFill="background1"/>
        <w:jc w:val="both"/>
        <w:rPr>
          <w:rFonts w:eastAsia="Times New Roman"/>
        </w:rPr>
      </w:pPr>
      <w:r>
        <w:rPr>
          <w:rFonts w:eastAsia="Times New Roman"/>
        </w:rPr>
        <w:t>- 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 перевод процессов сбора и транспортировки отходов на условия, отвечающие экологическим и санитарно-эпидемиологическим требованиям;</w:t>
      </w:r>
    </w:p>
    <w:p w:rsidR="00271B42" w:rsidRDefault="00271B42" w:rsidP="00271B42">
      <w:pPr>
        <w:shd w:val="clear" w:color="auto" w:fill="FFFFFF" w:themeFill="background1"/>
        <w:jc w:val="both"/>
        <w:rPr>
          <w:rFonts w:eastAsia="Times New Roman"/>
        </w:rPr>
      </w:pPr>
      <w:r>
        <w:rPr>
          <w:rFonts w:eastAsia="Times New Roman"/>
        </w:rPr>
        <w:t>- создание и развитие в поселении производственной инфраструктуры для выполнения работ и услуг в сфере обращения с отходами;</w:t>
      </w:r>
    </w:p>
    <w:p w:rsidR="00271B42" w:rsidRDefault="00271B42" w:rsidP="00271B42">
      <w:pPr>
        <w:shd w:val="clear" w:color="auto" w:fill="FFFFFF" w:themeFill="background1"/>
        <w:jc w:val="both"/>
        <w:rPr>
          <w:rFonts w:eastAsia="Times New Roman"/>
        </w:rPr>
      </w:pPr>
      <w:r>
        <w:rPr>
          <w:rFonts w:eastAsia="Times New Roman"/>
        </w:rPr>
        <w:t>- создание дополнительных рабочих мест, в том числе и для социально-незащищенных слоев населения;</w:t>
      </w:r>
    </w:p>
    <w:p w:rsidR="00271B42" w:rsidRDefault="00271B42" w:rsidP="00271B42">
      <w:pPr>
        <w:shd w:val="clear" w:color="auto" w:fill="FFFFFF" w:themeFill="background1"/>
        <w:jc w:val="both"/>
        <w:rPr>
          <w:rFonts w:eastAsia="Times New Roman"/>
        </w:rPr>
      </w:pPr>
      <w:r>
        <w:rPr>
          <w:rFonts w:eastAsia="Times New Roman"/>
        </w:rPr>
        <w:t>- повышение общественной безопасности особенно в темное время суток.</w:t>
      </w:r>
    </w:p>
    <w:p w:rsidR="00271B42" w:rsidRDefault="00271B42" w:rsidP="00271B42">
      <w:pPr>
        <w:shd w:val="clear" w:color="auto" w:fill="FFFFFF" w:themeFill="background1"/>
        <w:jc w:val="both"/>
        <w:rPr>
          <w:rFonts w:eastAsia="Times New Roman"/>
        </w:rPr>
      </w:pPr>
      <w:r>
        <w:rPr>
          <w:rFonts w:eastAsia="Times New Roman"/>
        </w:rPr>
        <w:t>Социальный эффект от реализации мероприятий Программы связан с улучшением среды проживания населения поселения.</w:t>
      </w:r>
    </w:p>
    <w:p w:rsidR="00271B42" w:rsidRDefault="00271B42" w:rsidP="00271B4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b/>
        </w:rPr>
      </w:pPr>
      <w:r>
        <w:rPr>
          <w:b/>
        </w:rPr>
        <w:t>9. Обоснование набора подпрограмм и муниципальных целевых программ.</w:t>
      </w:r>
    </w:p>
    <w:p w:rsidR="00271B42" w:rsidRDefault="00271B42" w:rsidP="00271B4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Муниципальная подпрограмма</w:t>
      </w:r>
      <w:r>
        <w:rPr>
          <w:b/>
        </w:rPr>
        <w:t xml:space="preserve"> «</w:t>
      </w:r>
      <w:r>
        <w:t>Эксперимент по раздельному сбору твёрдых бытовых отходов на территории Веретейского сельского поселения» на 2014 – 2016 годы комплексно решает задачи охраны окружающей среды в поселении. В задачи входит как повышение экологической культуры населения, так и практическое решение задач связанных с обращением с ТБО на высоком современном уровне.</w:t>
      </w:r>
    </w:p>
    <w:p w:rsidR="00271B42" w:rsidRDefault="00271B42" w:rsidP="00271B4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71B42" w:rsidRDefault="00271B42" w:rsidP="00271B42">
      <w:pPr>
        <w:jc w:val="both"/>
        <w:rPr>
          <w:b/>
        </w:rPr>
      </w:pPr>
      <w:r>
        <w:rPr>
          <w:b/>
        </w:rPr>
        <w:t>10. Обоснование необходимых финансовых ресурсов на реализацию муниципальной программы.</w:t>
      </w:r>
    </w:p>
    <w:p w:rsidR="00271B42" w:rsidRDefault="00271B42" w:rsidP="00271B42">
      <w:pPr>
        <w:jc w:val="both"/>
      </w:pPr>
      <w:r>
        <w:t>Обоснование стоимости мероприятий производится на основании коммерческих предложений организаций, занимающихся соответствующей деятельностью.</w:t>
      </w:r>
    </w:p>
    <w:p w:rsidR="00271B42" w:rsidRDefault="00271B42" w:rsidP="00271B42">
      <w:pPr>
        <w:jc w:val="both"/>
      </w:pPr>
    </w:p>
    <w:p w:rsidR="00271B42" w:rsidRDefault="00271B42" w:rsidP="00271B42">
      <w:pPr>
        <w:jc w:val="both"/>
        <w:rPr>
          <w:b/>
        </w:rPr>
      </w:pPr>
      <w:r>
        <w:rPr>
          <w:b/>
        </w:rPr>
        <w:t>11. Методика оценки эффективности муниципальной программы.</w:t>
      </w:r>
    </w:p>
    <w:p w:rsidR="00271B42" w:rsidRDefault="00271B42" w:rsidP="00271B42">
      <w:pPr>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71B42" w:rsidRDefault="00271B42" w:rsidP="00271B42">
      <w:pPr>
        <w:jc w:val="both"/>
      </w:pPr>
      <w:r>
        <w:t>Индекс эффективности исполнения программы (</w:t>
      </w:r>
      <w:proofErr w:type="spellStart"/>
      <w:r>
        <w:t>Еисп</w:t>
      </w:r>
      <w:proofErr w:type="spellEnd"/>
      <w:r>
        <w:t>) определяется по формуле</w:t>
      </w:r>
      <w:proofErr w:type="gramStart"/>
      <w:r>
        <w:t>:</w:t>
      </w:r>
      <w:proofErr w:type="gramEnd"/>
    </w:p>
    <w:p w:rsidR="00271B42" w:rsidRDefault="00271B42" w:rsidP="00271B42">
      <w:r>
        <w:rPr>
          <w:noProof/>
        </w:rPr>
        <w:lastRenderedPageBreak/>
        <w:drawing>
          <wp:inline distT="0" distB="0" distL="0" distR="0">
            <wp:extent cx="1190625" cy="50482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271B42" w:rsidRDefault="00271B42" w:rsidP="00271B42">
      <w:r>
        <w:t>где:</w:t>
      </w:r>
    </w:p>
    <w:p w:rsidR="00271B42" w:rsidRDefault="00271B42" w:rsidP="00271B42">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271B42" w:rsidRDefault="00271B42" w:rsidP="00271B42">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271B42" w:rsidRDefault="00271B42" w:rsidP="00271B42">
      <w:r>
        <w:t>Критерии оценки эффективности исполнения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271B42" w:rsidTr="009E04AE">
        <w:tc>
          <w:tcPr>
            <w:tcW w:w="511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271B42" w:rsidTr="009E04AE">
        <w:tc>
          <w:tcPr>
            <w:tcW w:w="511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271B42" w:rsidTr="009E04AE">
        <w:tc>
          <w:tcPr>
            <w:tcW w:w="511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271B42" w:rsidTr="009E04AE">
        <w:tc>
          <w:tcPr>
            <w:tcW w:w="5119"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71B42" w:rsidRDefault="00271B42" w:rsidP="009E04AE">
            <w:pPr>
              <w:pStyle w:val="af8"/>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271B42" w:rsidRPr="00B05954" w:rsidRDefault="00271B42" w:rsidP="00271B42">
      <w:pPr>
        <w:pStyle w:val="a5"/>
        <w:numPr>
          <w:ilvl w:val="0"/>
          <w:numId w:val="31"/>
        </w:numPr>
        <w:jc w:val="both"/>
        <w:rPr>
          <w:b/>
        </w:rPr>
      </w:pPr>
      <w:r w:rsidRPr="00B05954">
        <w:rPr>
          <w:b/>
        </w:rPr>
        <w:t>Сведения о порядке сбора информации и методике расчета показателей (индикаторов) муниципальной программы.</w:t>
      </w:r>
    </w:p>
    <w:p w:rsidR="00271B42" w:rsidRDefault="00271B42" w:rsidP="00271B42">
      <w:pPr>
        <w:ind w:firstLine="851"/>
        <w:jc w:val="both"/>
      </w:pPr>
      <w:r>
        <w:t xml:space="preserve">Сбор информации о необходимости включения мероприятий в программу «Охрана окружающей среды в </w:t>
      </w:r>
      <w:proofErr w:type="spellStart"/>
      <w:r>
        <w:t>Веретейском</w:t>
      </w:r>
      <w:proofErr w:type="spellEnd"/>
      <w:r>
        <w:t xml:space="preserve"> сельском поселении» на 2015-2020 годы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271B42" w:rsidRDefault="00271B42" w:rsidP="00271B42">
      <w:pPr>
        <w:ind w:firstLine="851"/>
        <w:jc w:val="both"/>
      </w:pPr>
      <w:proofErr w:type="gramStart"/>
      <w:r>
        <w:t>Информация о количестве ТБО, собранных и вывезенных на полигон ТБО, поступает из справок, выданных предприятием, осуществляющим сбор ТБО.</w:t>
      </w:r>
      <w:proofErr w:type="gramEnd"/>
    </w:p>
    <w:p w:rsidR="00271B42" w:rsidRDefault="00271B42" w:rsidP="00271B42">
      <w:pPr>
        <w:ind w:firstLine="851"/>
        <w:jc w:val="both"/>
      </w:pPr>
      <w:r>
        <w:t>Количество ТБО, отобранных в результате раздельного сбора, подсчитывается сотрудниками МБУ «</w:t>
      </w:r>
      <w:proofErr w:type="spellStart"/>
      <w:r>
        <w:t>Веретея</w:t>
      </w:r>
      <w:proofErr w:type="spellEnd"/>
      <w:r>
        <w:t>».</w:t>
      </w:r>
    </w:p>
    <w:p w:rsidR="00271B42" w:rsidRDefault="00271B42" w:rsidP="00271B42">
      <w:pPr>
        <w:ind w:firstLine="851"/>
        <w:jc w:val="both"/>
      </w:pPr>
      <w:r>
        <w:t>Методика расчета показателей используется в соответствии с Постановлением Администрации от 28.11.2014г. № 210.</w:t>
      </w:r>
    </w:p>
    <w:p w:rsidR="00271B42" w:rsidRDefault="00271B42" w:rsidP="00271B42">
      <w:pPr>
        <w:ind w:firstLine="851"/>
        <w:jc w:val="both"/>
      </w:pPr>
    </w:p>
    <w:p w:rsidR="00271B42" w:rsidRPr="00B05954" w:rsidRDefault="00271B42" w:rsidP="00271B42">
      <w:pPr>
        <w:pStyle w:val="a5"/>
        <w:numPr>
          <w:ilvl w:val="0"/>
          <w:numId w:val="31"/>
        </w:numPr>
        <w:jc w:val="both"/>
        <w:rPr>
          <w:b/>
        </w:rPr>
      </w:pPr>
      <w:r w:rsidRPr="00B05954">
        <w:rPr>
          <w:b/>
        </w:rPr>
        <w:t>Дополнительные сведения по подпрограммам муниципальной программы.</w:t>
      </w:r>
    </w:p>
    <w:p w:rsidR="00271B42" w:rsidRDefault="00271B42" w:rsidP="00271B4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xml:space="preserve">Все необходимые сведения по подпрограммам  муниципальной программы «Охрана окружающей среды в </w:t>
      </w:r>
      <w:proofErr w:type="spellStart"/>
      <w:r>
        <w:t>Веретейском</w:t>
      </w:r>
      <w:proofErr w:type="spellEnd"/>
      <w:r>
        <w:t xml:space="preserve"> сельском поселении» изложены в выше указанной программе.</w:t>
      </w:r>
    </w:p>
    <w:p w:rsidR="00271B42" w:rsidRDefault="00271B42" w:rsidP="00271B42">
      <w:pPr>
        <w:jc w:val="both"/>
      </w:pPr>
    </w:p>
    <w:p w:rsidR="00271B42" w:rsidRDefault="00271B42" w:rsidP="00271B42">
      <w:pPr>
        <w:pStyle w:val="a5"/>
        <w:ind w:left="0"/>
        <w:jc w:val="both"/>
        <w:rPr>
          <w:b/>
        </w:rPr>
      </w:pPr>
    </w:p>
    <w:p w:rsidR="00271B42" w:rsidRDefault="00271B42" w:rsidP="00271B42">
      <w:pPr>
        <w:pStyle w:val="a5"/>
        <w:ind w:left="360"/>
        <w:jc w:val="both"/>
        <w:rPr>
          <w:b/>
        </w:rPr>
      </w:pPr>
    </w:p>
    <w:p w:rsidR="00271B42" w:rsidRDefault="00271B42" w:rsidP="00271B42"/>
    <w:p w:rsidR="00271B42" w:rsidRDefault="00271B42" w:rsidP="00271B42"/>
    <w:p w:rsidR="00271B42" w:rsidRDefault="00271B42" w:rsidP="00271B42"/>
    <w:p w:rsidR="00271B42" w:rsidRDefault="00271B42" w:rsidP="00271B42"/>
    <w:p w:rsidR="00271B42" w:rsidRDefault="00271B42" w:rsidP="00271B42"/>
    <w:p w:rsidR="007C5F25" w:rsidRDefault="007C5F25"/>
    <w:sectPr w:rsidR="007C5F25" w:rsidSect="00BE4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A61A79"/>
    <w:multiLevelType w:val="hybridMultilevel"/>
    <w:tmpl w:val="11D21C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B42"/>
    <w:rsid w:val="00271B42"/>
    <w:rsid w:val="007C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4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71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71B42"/>
    <w:pPr>
      <w:keepNext/>
      <w:ind w:left="709"/>
      <w:outlineLvl w:val="1"/>
    </w:pPr>
    <w:rPr>
      <w:rFonts w:eastAsia="Times New Roman"/>
      <w:sz w:val="28"/>
      <w:szCs w:val="20"/>
    </w:rPr>
  </w:style>
  <w:style w:type="paragraph" w:styleId="3">
    <w:name w:val="heading 3"/>
    <w:basedOn w:val="a"/>
    <w:next w:val="a"/>
    <w:link w:val="30"/>
    <w:uiPriority w:val="9"/>
    <w:unhideWhenUsed/>
    <w:qFormat/>
    <w:rsid w:val="00271B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B4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71B4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71B42"/>
    <w:rPr>
      <w:rFonts w:asciiTheme="majorHAnsi" w:eastAsiaTheme="majorEastAsia" w:hAnsiTheme="majorHAnsi" w:cstheme="majorBidi"/>
      <w:b/>
      <w:bCs/>
      <w:color w:val="4F81BD" w:themeColor="accent1"/>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71B42"/>
    <w:pPr>
      <w:spacing w:before="100" w:beforeAutospacing="1" w:after="100" w:afterAutospacing="1"/>
    </w:pPr>
  </w:style>
  <w:style w:type="table" w:styleId="a4">
    <w:name w:val="Table Grid"/>
    <w:basedOn w:val="a1"/>
    <w:rsid w:val="0027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1B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71B42"/>
    <w:pPr>
      <w:ind w:left="720"/>
      <w:contextualSpacing/>
    </w:pPr>
    <w:rPr>
      <w:rFonts w:eastAsia="Times New Roman"/>
    </w:rPr>
  </w:style>
  <w:style w:type="paragraph" w:styleId="21">
    <w:name w:val="Body Text 2"/>
    <w:basedOn w:val="a"/>
    <w:link w:val="22"/>
    <w:semiHidden/>
    <w:unhideWhenUsed/>
    <w:rsid w:val="00271B42"/>
    <w:pPr>
      <w:spacing w:after="120" w:line="480" w:lineRule="auto"/>
    </w:pPr>
    <w:rPr>
      <w:rFonts w:eastAsia="Times New Roman"/>
    </w:rPr>
  </w:style>
  <w:style w:type="character" w:customStyle="1" w:styleId="22">
    <w:name w:val="Основной текст 2 Знак"/>
    <w:basedOn w:val="a0"/>
    <w:link w:val="21"/>
    <w:semiHidden/>
    <w:rsid w:val="00271B42"/>
    <w:rPr>
      <w:rFonts w:ascii="Times New Roman" w:eastAsia="Times New Roman" w:hAnsi="Times New Roman" w:cs="Times New Roman"/>
      <w:sz w:val="24"/>
      <w:szCs w:val="24"/>
      <w:lang w:eastAsia="ru-RU"/>
    </w:rPr>
  </w:style>
  <w:style w:type="paragraph" w:styleId="a6">
    <w:name w:val="No Spacing"/>
    <w:uiPriority w:val="99"/>
    <w:qFormat/>
    <w:rsid w:val="00271B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71B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271B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71B42"/>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WW-Title">
    <w:name w:val="WW-Title"/>
    <w:basedOn w:val="a"/>
    <w:next w:val="a7"/>
    <w:uiPriority w:val="99"/>
    <w:rsid w:val="00271B42"/>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271B42"/>
    <w:pPr>
      <w:spacing w:after="120"/>
    </w:pPr>
  </w:style>
  <w:style w:type="character" w:customStyle="1" w:styleId="a8">
    <w:name w:val="Основной текст Знак"/>
    <w:basedOn w:val="a0"/>
    <w:link w:val="a7"/>
    <w:uiPriority w:val="99"/>
    <w:semiHidden/>
    <w:rsid w:val="00271B42"/>
    <w:rPr>
      <w:rFonts w:ascii="Times New Roman" w:eastAsia="Calibri" w:hAnsi="Times New Roman" w:cs="Times New Roman"/>
      <w:sz w:val="24"/>
      <w:szCs w:val="24"/>
      <w:lang w:eastAsia="ru-RU"/>
    </w:rPr>
  </w:style>
  <w:style w:type="character" w:styleId="a9">
    <w:name w:val="Strong"/>
    <w:basedOn w:val="a0"/>
    <w:qFormat/>
    <w:rsid w:val="00271B42"/>
    <w:rPr>
      <w:b/>
      <w:bCs/>
    </w:rPr>
  </w:style>
  <w:style w:type="paragraph" w:styleId="31">
    <w:name w:val="Body Text Indent 3"/>
    <w:basedOn w:val="a"/>
    <w:link w:val="32"/>
    <w:uiPriority w:val="99"/>
    <w:semiHidden/>
    <w:unhideWhenUsed/>
    <w:rsid w:val="00271B42"/>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271B42"/>
    <w:rPr>
      <w:rFonts w:ascii="Times New Roman" w:eastAsia="Times New Roman" w:hAnsi="Times New Roman" w:cs="Times New Roman"/>
      <w:sz w:val="16"/>
      <w:szCs w:val="16"/>
      <w:lang w:eastAsia="ru-RU"/>
    </w:rPr>
  </w:style>
  <w:style w:type="character" w:customStyle="1" w:styleId="aa">
    <w:name w:val="Гипертекстовая ссылка"/>
    <w:uiPriority w:val="99"/>
    <w:rsid w:val="00271B42"/>
    <w:rPr>
      <w:b w:val="0"/>
      <w:bCs w:val="0"/>
      <w:color w:val="008000"/>
    </w:rPr>
  </w:style>
  <w:style w:type="paragraph" w:customStyle="1" w:styleId="ab">
    <w:name w:val="Содержимое таблицы"/>
    <w:basedOn w:val="a"/>
    <w:rsid w:val="00271B42"/>
    <w:pPr>
      <w:suppressLineNumbers/>
      <w:suppressAutoHyphens/>
      <w:spacing w:after="200" w:line="276" w:lineRule="auto"/>
    </w:pPr>
    <w:rPr>
      <w:rFonts w:ascii="Calibri" w:eastAsia="Times New Roman" w:hAnsi="Calibri" w:cs="Calibri"/>
      <w:kern w:val="2"/>
      <w:sz w:val="22"/>
      <w:szCs w:val="22"/>
      <w:lang w:eastAsia="ar-SA"/>
    </w:rPr>
  </w:style>
  <w:style w:type="paragraph" w:customStyle="1" w:styleId="11">
    <w:name w:val="Знак1"/>
    <w:basedOn w:val="a"/>
    <w:rsid w:val="00271B42"/>
    <w:pPr>
      <w:spacing w:after="160" w:line="240" w:lineRule="exact"/>
      <w:jc w:val="both"/>
    </w:pPr>
    <w:rPr>
      <w:rFonts w:eastAsia="Times New Roman"/>
      <w:szCs w:val="20"/>
      <w:lang w:val="en-US" w:eastAsia="en-US"/>
    </w:rPr>
  </w:style>
  <w:style w:type="paragraph" w:styleId="HTML">
    <w:name w:val="HTML Preformatted"/>
    <w:basedOn w:val="a"/>
    <w:link w:val="HTML1"/>
    <w:semiHidden/>
    <w:unhideWhenUsed/>
    <w:rsid w:val="0027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71B42"/>
    <w:rPr>
      <w:rFonts w:ascii="Consolas" w:eastAsia="Calibri" w:hAnsi="Consolas" w:cs="Consolas"/>
      <w:sz w:val="20"/>
      <w:szCs w:val="20"/>
      <w:lang w:eastAsia="ru-RU"/>
    </w:rPr>
  </w:style>
  <w:style w:type="character" w:customStyle="1" w:styleId="HTML1">
    <w:name w:val="Стандартный HTML Знак1"/>
    <w:basedOn w:val="a0"/>
    <w:link w:val="HTML"/>
    <w:semiHidden/>
    <w:locked/>
    <w:rsid w:val="00271B42"/>
    <w:rPr>
      <w:rFonts w:ascii="Courier New" w:eastAsia="Calibri" w:hAnsi="Courier New" w:cs="Courier New"/>
      <w:sz w:val="20"/>
      <w:szCs w:val="20"/>
      <w:lang w:eastAsia="ru-RU"/>
    </w:rPr>
  </w:style>
  <w:style w:type="character" w:styleId="ac">
    <w:name w:val="Hyperlink"/>
    <w:semiHidden/>
    <w:unhideWhenUsed/>
    <w:rsid w:val="00271B42"/>
    <w:rPr>
      <w:color w:val="0000FF"/>
      <w:u w:val="single"/>
    </w:rPr>
  </w:style>
  <w:style w:type="character" w:styleId="ad">
    <w:name w:val="FollowedHyperlink"/>
    <w:basedOn w:val="a0"/>
    <w:uiPriority w:val="99"/>
    <w:semiHidden/>
    <w:unhideWhenUsed/>
    <w:rsid w:val="00271B42"/>
    <w:rPr>
      <w:color w:val="800080" w:themeColor="followedHyperlink"/>
      <w:u w:val="single"/>
    </w:rPr>
  </w:style>
  <w:style w:type="paragraph" w:styleId="ae">
    <w:name w:val="header"/>
    <w:basedOn w:val="a"/>
    <w:link w:val="af"/>
    <w:uiPriority w:val="99"/>
    <w:semiHidden/>
    <w:unhideWhenUsed/>
    <w:rsid w:val="00271B42"/>
    <w:pPr>
      <w:tabs>
        <w:tab w:val="center" w:pos="4677"/>
        <w:tab w:val="right" w:pos="9355"/>
      </w:tabs>
      <w:overflowPunct w:val="0"/>
      <w:autoSpaceDE w:val="0"/>
      <w:autoSpaceDN w:val="0"/>
      <w:adjustRightInd w:val="0"/>
      <w:ind w:firstLine="737"/>
      <w:jc w:val="both"/>
    </w:pPr>
    <w:rPr>
      <w:rFonts w:ascii="Times New Roman CYR" w:eastAsia="Times New Roman" w:hAnsi="Times New Roman CYR"/>
      <w:sz w:val="28"/>
      <w:szCs w:val="20"/>
    </w:rPr>
  </w:style>
  <w:style w:type="character" w:customStyle="1" w:styleId="af">
    <w:name w:val="Верхний колонтитул Знак"/>
    <w:basedOn w:val="a0"/>
    <w:link w:val="ae"/>
    <w:uiPriority w:val="99"/>
    <w:semiHidden/>
    <w:rsid w:val="00271B42"/>
    <w:rPr>
      <w:rFonts w:ascii="Times New Roman CYR" w:eastAsia="Times New Roman" w:hAnsi="Times New Roman CYR" w:cs="Times New Roman"/>
      <w:sz w:val="28"/>
      <w:szCs w:val="20"/>
      <w:lang w:eastAsia="ru-RU"/>
    </w:rPr>
  </w:style>
  <w:style w:type="paragraph" w:styleId="af0">
    <w:name w:val="footer"/>
    <w:basedOn w:val="a"/>
    <w:link w:val="af1"/>
    <w:uiPriority w:val="99"/>
    <w:semiHidden/>
    <w:unhideWhenUsed/>
    <w:rsid w:val="00271B42"/>
    <w:pPr>
      <w:tabs>
        <w:tab w:val="center" w:pos="4677"/>
        <w:tab w:val="right" w:pos="9355"/>
      </w:tabs>
    </w:pPr>
    <w:rPr>
      <w:rFonts w:eastAsia="Times New Roman"/>
    </w:rPr>
  </w:style>
  <w:style w:type="character" w:customStyle="1" w:styleId="af1">
    <w:name w:val="Нижний колонтитул Знак"/>
    <w:basedOn w:val="a0"/>
    <w:link w:val="af0"/>
    <w:uiPriority w:val="99"/>
    <w:semiHidden/>
    <w:rsid w:val="00271B42"/>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271B42"/>
    <w:pPr>
      <w:spacing w:after="120"/>
      <w:ind w:left="283"/>
    </w:pPr>
  </w:style>
  <w:style w:type="character" w:customStyle="1" w:styleId="af3">
    <w:name w:val="Основной текст с отступом Знак"/>
    <w:basedOn w:val="a0"/>
    <w:link w:val="af2"/>
    <w:uiPriority w:val="99"/>
    <w:semiHidden/>
    <w:rsid w:val="00271B42"/>
    <w:rPr>
      <w:rFonts w:ascii="Times New Roman" w:eastAsia="Calibri" w:hAnsi="Times New Roman" w:cs="Times New Roman"/>
      <w:sz w:val="24"/>
      <w:szCs w:val="24"/>
      <w:lang w:eastAsia="ru-RU"/>
    </w:rPr>
  </w:style>
  <w:style w:type="paragraph" w:styleId="af4">
    <w:name w:val="Document Map"/>
    <w:basedOn w:val="a"/>
    <w:link w:val="af5"/>
    <w:uiPriority w:val="99"/>
    <w:semiHidden/>
    <w:unhideWhenUsed/>
    <w:rsid w:val="00271B42"/>
    <w:rPr>
      <w:rFonts w:ascii="Tahoma" w:hAnsi="Tahoma" w:cs="Tahoma"/>
      <w:sz w:val="16"/>
      <w:szCs w:val="16"/>
    </w:rPr>
  </w:style>
  <w:style w:type="character" w:customStyle="1" w:styleId="af5">
    <w:name w:val="Схема документа Знак"/>
    <w:basedOn w:val="a0"/>
    <w:link w:val="af4"/>
    <w:uiPriority w:val="99"/>
    <w:semiHidden/>
    <w:rsid w:val="00271B42"/>
    <w:rPr>
      <w:rFonts w:ascii="Tahoma" w:eastAsia="Calibri" w:hAnsi="Tahoma" w:cs="Tahoma"/>
      <w:sz w:val="16"/>
      <w:szCs w:val="16"/>
      <w:lang w:eastAsia="ru-RU"/>
    </w:rPr>
  </w:style>
  <w:style w:type="paragraph" w:styleId="af6">
    <w:name w:val="Balloon Text"/>
    <w:basedOn w:val="a"/>
    <w:link w:val="af7"/>
    <w:uiPriority w:val="99"/>
    <w:semiHidden/>
    <w:unhideWhenUsed/>
    <w:rsid w:val="00271B42"/>
    <w:rPr>
      <w:rFonts w:ascii="Tahoma" w:hAnsi="Tahoma" w:cs="Tahoma"/>
      <w:sz w:val="16"/>
      <w:szCs w:val="16"/>
    </w:rPr>
  </w:style>
  <w:style w:type="character" w:customStyle="1" w:styleId="af7">
    <w:name w:val="Текст выноски Знак"/>
    <w:basedOn w:val="a0"/>
    <w:link w:val="af6"/>
    <w:uiPriority w:val="99"/>
    <w:semiHidden/>
    <w:rsid w:val="00271B42"/>
    <w:rPr>
      <w:rFonts w:ascii="Tahoma" w:eastAsia="Calibri" w:hAnsi="Tahoma" w:cs="Tahoma"/>
      <w:sz w:val="16"/>
      <w:szCs w:val="16"/>
      <w:lang w:eastAsia="ru-RU"/>
    </w:rPr>
  </w:style>
  <w:style w:type="paragraph" w:customStyle="1" w:styleId="12">
    <w:name w:val="Абзац списка1"/>
    <w:basedOn w:val="a"/>
    <w:uiPriority w:val="99"/>
    <w:rsid w:val="00271B42"/>
    <w:pPr>
      <w:ind w:left="720"/>
    </w:pPr>
  </w:style>
  <w:style w:type="character" w:customStyle="1" w:styleId="ConsPlusNormal0">
    <w:name w:val="ConsPlusNormal Знак"/>
    <w:link w:val="ConsPlusNormal"/>
    <w:locked/>
    <w:rsid w:val="00271B42"/>
    <w:rPr>
      <w:rFonts w:ascii="Arial" w:eastAsia="Times New Roman" w:hAnsi="Arial" w:cs="Arial"/>
      <w:sz w:val="20"/>
      <w:szCs w:val="20"/>
      <w:lang w:eastAsia="ru-RU"/>
    </w:rPr>
  </w:style>
  <w:style w:type="paragraph" w:customStyle="1" w:styleId="s15">
    <w:name w:val="s_15"/>
    <w:basedOn w:val="a"/>
    <w:uiPriority w:val="99"/>
    <w:rsid w:val="00271B42"/>
    <w:pPr>
      <w:spacing w:before="100" w:beforeAutospacing="1" w:after="100" w:afterAutospacing="1"/>
    </w:pPr>
    <w:rPr>
      <w:rFonts w:eastAsia="Times New Roman"/>
    </w:rPr>
  </w:style>
  <w:style w:type="paragraph" w:customStyle="1" w:styleId="s1">
    <w:name w:val="s_1"/>
    <w:basedOn w:val="a"/>
    <w:uiPriority w:val="99"/>
    <w:rsid w:val="00271B42"/>
    <w:pPr>
      <w:spacing w:before="100" w:beforeAutospacing="1" w:after="100" w:afterAutospacing="1"/>
    </w:pPr>
    <w:rPr>
      <w:rFonts w:eastAsia="Times New Roman"/>
    </w:rPr>
  </w:style>
  <w:style w:type="paragraph" w:customStyle="1" w:styleId="ConsPlusCell">
    <w:name w:val="ConsPlusCell"/>
    <w:uiPriority w:val="99"/>
    <w:rsid w:val="00271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271B42"/>
    <w:pPr>
      <w:spacing w:before="100" w:beforeAutospacing="1" w:after="100" w:afterAutospacing="1"/>
    </w:pPr>
    <w:rPr>
      <w:rFonts w:eastAsia="Times New Roman"/>
    </w:rPr>
  </w:style>
  <w:style w:type="paragraph" w:customStyle="1" w:styleId="af8">
    <w:name w:val="Нормальный (таблица)"/>
    <w:basedOn w:val="a"/>
    <w:next w:val="a"/>
    <w:uiPriority w:val="99"/>
    <w:rsid w:val="00271B42"/>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271B42"/>
    <w:pPr>
      <w:widowControl w:val="0"/>
      <w:autoSpaceDE w:val="0"/>
      <w:autoSpaceDN w:val="0"/>
      <w:adjustRightInd w:val="0"/>
    </w:pPr>
    <w:rPr>
      <w:rFonts w:ascii="Courier New" w:eastAsia="Times New Roman" w:hAnsi="Courier New" w:cs="Courier New"/>
    </w:rPr>
  </w:style>
  <w:style w:type="paragraph" w:customStyle="1" w:styleId="afa">
    <w:name w:val="Прижатый влево"/>
    <w:basedOn w:val="a"/>
    <w:next w:val="a"/>
    <w:uiPriority w:val="99"/>
    <w:rsid w:val="00271B42"/>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271B42"/>
  </w:style>
  <w:style w:type="character" w:customStyle="1" w:styleId="link">
    <w:name w:val="link"/>
    <w:rsid w:val="00271B42"/>
  </w:style>
  <w:style w:type="character" w:customStyle="1" w:styleId="s10">
    <w:name w:val="s_10"/>
    <w:rsid w:val="00271B42"/>
  </w:style>
  <w:style w:type="character" w:customStyle="1" w:styleId="afb">
    <w:name w:val="Цветовое выделение"/>
    <w:uiPriority w:val="99"/>
    <w:rsid w:val="00271B42"/>
    <w:rPr>
      <w:b/>
      <w:bCs w:val="0"/>
      <w:color w:val="26282F"/>
    </w:rPr>
  </w:style>
  <w:style w:type="character" w:customStyle="1" w:styleId="CharAttribute6">
    <w:name w:val="CharAttribute6"/>
    <w:rsid w:val="00271B42"/>
    <w:rPr>
      <w:rFonts w:ascii="Times New Roman" w:eastAsia="№Е" w:hAnsi="Times New Roman" w:cs="Times New Roman" w:hint="default"/>
      <w:sz w:val="28"/>
    </w:rPr>
  </w:style>
  <w:style w:type="paragraph" w:customStyle="1" w:styleId="default">
    <w:name w:val="default"/>
    <w:basedOn w:val="a"/>
    <w:rsid w:val="00271B42"/>
    <w:pPr>
      <w:spacing w:before="100" w:beforeAutospacing="1" w:after="100" w:afterAutospacing="1"/>
    </w:pPr>
    <w:rPr>
      <w:rFonts w:eastAsia="Times New Roman"/>
    </w:rPr>
  </w:style>
  <w:style w:type="paragraph" w:customStyle="1" w:styleId="ab0">
    <w:name w:val="ab"/>
    <w:basedOn w:val="a"/>
    <w:rsid w:val="00271B42"/>
    <w:pPr>
      <w:spacing w:before="100" w:beforeAutospacing="1" w:after="100" w:afterAutospacing="1"/>
    </w:pPr>
    <w:rPr>
      <w:rFonts w:eastAsia="Times New Roman"/>
    </w:rPr>
  </w:style>
  <w:style w:type="paragraph" w:customStyle="1" w:styleId="conspluscell0">
    <w:name w:val="conspluscell"/>
    <w:basedOn w:val="a"/>
    <w:rsid w:val="00271B42"/>
    <w:pPr>
      <w:spacing w:before="100" w:beforeAutospacing="1" w:after="100" w:afterAutospacing="1"/>
    </w:pPr>
    <w:rPr>
      <w:rFonts w:eastAsia="Times New Roman"/>
    </w:rPr>
  </w:style>
  <w:style w:type="paragraph" w:customStyle="1" w:styleId="msonormalcxspmiddle">
    <w:name w:val="msonormalcxspmiddle"/>
    <w:basedOn w:val="a"/>
    <w:rsid w:val="00271B42"/>
    <w:pPr>
      <w:spacing w:before="100" w:beforeAutospacing="1" w:after="100" w:afterAutospacing="1"/>
    </w:pPr>
    <w:rPr>
      <w:rFonts w:eastAsia="Times New Roman"/>
    </w:rPr>
  </w:style>
  <w:style w:type="paragraph" w:customStyle="1" w:styleId="rtejustify">
    <w:name w:val="rtejustify"/>
    <w:basedOn w:val="a"/>
    <w:rsid w:val="00271B42"/>
    <w:pPr>
      <w:spacing w:before="100" w:beforeAutospacing="1" w:after="100" w:afterAutospacing="1"/>
    </w:pPr>
    <w:rPr>
      <w:rFonts w:eastAsia="Times New Roman"/>
    </w:rPr>
  </w:style>
  <w:style w:type="paragraph" w:customStyle="1" w:styleId="formattexttopleveltext">
    <w:name w:val="formattext topleveltext"/>
    <w:basedOn w:val="a"/>
    <w:rsid w:val="00271B42"/>
    <w:pPr>
      <w:spacing w:before="100" w:beforeAutospacing="1" w:after="100" w:afterAutospacing="1"/>
    </w:pPr>
    <w:rPr>
      <w:rFonts w:eastAsia="Times New Roman"/>
    </w:rPr>
  </w:style>
  <w:style w:type="paragraph" w:customStyle="1" w:styleId="afc">
    <w:name w:val="Приказ МПТ_документ"/>
    <w:basedOn w:val="a"/>
    <w:rsid w:val="00271B42"/>
    <w:pPr>
      <w:autoSpaceDE w:val="0"/>
      <w:autoSpaceDN w:val="0"/>
      <w:adjustRightInd w:val="0"/>
      <w:spacing w:line="360" w:lineRule="auto"/>
      <w:ind w:firstLine="709"/>
      <w:jc w:val="both"/>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2938</Words>
  <Characters>16752</Characters>
  <Application>Microsoft Office Word</Application>
  <DocSecurity>0</DocSecurity>
  <Lines>139</Lines>
  <Paragraphs>39</Paragraphs>
  <ScaleCrop>false</ScaleCrop>
  <Company>Microsoft</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2017-10-27T10:15:00Z</cp:lastPrinted>
  <dcterms:created xsi:type="dcterms:W3CDTF">2017-10-27T10:08:00Z</dcterms:created>
  <dcterms:modified xsi:type="dcterms:W3CDTF">2017-10-27T10:15:00Z</dcterms:modified>
</cp:coreProperties>
</file>