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C11B00" w:rsidP="00986482">
      <w:r>
        <w:t>от 20.09.2017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199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 xml:space="preserve">движимого </w:t>
      </w:r>
      <w:r w:rsidR="00577589">
        <w:t xml:space="preserve">и 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 w:rsidR="00C11B00">
        <w:t>товарной накладной от 15.09.2017г. № 143</w:t>
      </w:r>
      <w:r>
        <w:t>, акта о приемке выполненных работ от 20.09.2017г. № 3</w:t>
      </w:r>
      <w:r w:rsidR="00986482">
        <w:t xml:space="preserve"> 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>движимое</w:t>
      </w:r>
      <w:r w:rsidR="00577589">
        <w:t xml:space="preserve"> и недвижимое</w:t>
      </w:r>
      <w:r w:rsidR="003E6388">
        <w:t xml:space="preserve"> </w:t>
      </w:r>
      <w:r>
        <w:t>имущество:</w:t>
      </w:r>
    </w:p>
    <w:p w:rsidR="00986482" w:rsidRDefault="00ED746C" w:rsidP="00986482">
      <w:pPr>
        <w:pStyle w:val="a3"/>
        <w:ind w:left="0"/>
        <w:jc w:val="both"/>
      </w:pPr>
      <w:r>
        <w:t xml:space="preserve">- </w:t>
      </w:r>
      <w:r w:rsidR="00C11B00">
        <w:t>соскок горки-трубы прямой</w:t>
      </w:r>
      <w:r w:rsidR="00986482">
        <w:t>, адрес (местонахождение) объекта: Ярославская область, Некоузский ра</w:t>
      </w:r>
      <w:r w:rsidR="00C11B00">
        <w:t>йон, с</w:t>
      </w:r>
      <w:r>
        <w:t xml:space="preserve">. </w:t>
      </w:r>
      <w:proofErr w:type="spellStart"/>
      <w:r w:rsidR="00C11B00">
        <w:t>Веретея</w:t>
      </w:r>
      <w:proofErr w:type="spellEnd"/>
      <w:r w:rsidR="00C11B00">
        <w:t xml:space="preserve"> у Дома культуры, стоимостью 39652</w:t>
      </w:r>
      <w:r>
        <w:t>,00 рублей;</w:t>
      </w:r>
    </w:p>
    <w:p w:rsidR="00986482" w:rsidRDefault="00C11B00" w:rsidP="00986482">
      <w:pPr>
        <w:pStyle w:val="a3"/>
        <w:ind w:left="0"/>
        <w:jc w:val="both"/>
      </w:pPr>
      <w:r w:rsidRPr="00281A23">
        <w:t xml:space="preserve">- скамья садово-парковая на </w:t>
      </w:r>
      <w:proofErr w:type="gramStart"/>
      <w:r w:rsidRPr="00281A23">
        <w:t>ж/б</w:t>
      </w:r>
      <w:proofErr w:type="gramEnd"/>
      <w:r w:rsidRPr="00281A23">
        <w:t xml:space="preserve"> ножках, адрес (местонахождение) объекта: Ярославская область, Некоузский район, </w:t>
      </w:r>
      <w:r w:rsidR="00281A23" w:rsidRPr="00281A23">
        <w:t>с. Лацкое у Дома культуры</w:t>
      </w:r>
      <w:r w:rsidR="00E54EDA">
        <w:t xml:space="preserve"> стоимостью 8397,00 рублей;</w:t>
      </w:r>
    </w:p>
    <w:p w:rsidR="00E54EDA" w:rsidRPr="00281A23" w:rsidRDefault="00E54EDA" w:rsidP="00986482">
      <w:pPr>
        <w:pStyle w:val="a3"/>
        <w:ind w:left="0"/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>
        <w:t xml:space="preserve"> д. Луговая, стоимостью 96583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 w:rsidR="00577589">
        <w:t xml:space="preserve">и недвижимое </w:t>
      </w:r>
      <w:r>
        <w:t>имущество:</w:t>
      </w:r>
    </w:p>
    <w:p w:rsidR="000B0975" w:rsidRDefault="000B0975" w:rsidP="000B0975">
      <w:pPr>
        <w:pStyle w:val="a3"/>
        <w:ind w:left="0"/>
        <w:jc w:val="both"/>
      </w:pPr>
      <w:r>
        <w:t xml:space="preserve">- соскок горки-трубы прямой,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 xml:space="preserve"> у Дома культуры, стоимостью 39652,00 рублей;</w:t>
      </w:r>
    </w:p>
    <w:p w:rsidR="00281A23" w:rsidRPr="00281A23" w:rsidRDefault="00281A23" w:rsidP="00281A23">
      <w:pPr>
        <w:pStyle w:val="a3"/>
        <w:ind w:left="0"/>
        <w:jc w:val="both"/>
      </w:pPr>
      <w:r w:rsidRPr="00281A23">
        <w:t xml:space="preserve">- скамья садово-парковая на </w:t>
      </w:r>
      <w:proofErr w:type="gramStart"/>
      <w:r w:rsidRPr="00281A23">
        <w:t>ж/б</w:t>
      </w:r>
      <w:proofErr w:type="gramEnd"/>
      <w:r w:rsidRPr="00281A23">
        <w:t xml:space="preserve"> ножках, адрес (местонахождение) объекта: Ярославская область, Некоузский район, с. Лацкое у Дома культуры стоимостью 8397,00 рублей.</w:t>
      </w:r>
    </w:p>
    <w:p w:rsidR="00E54EDA" w:rsidRPr="00281A23" w:rsidRDefault="00E54EDA" w:rsidP="00E54EDA">
      <w:pPr>
        <w:pStyle w:val="a3"/>
        <w:ind w:left="0"/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>
        <w:t xml:space="preserve"> д. Луговая, стоимостью 96583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</w:t>
      </w:r>
      <w:proofErr w:type="spellStart"/>
      <w:r w:rsidR="000B0975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281A23"/>
    <w:rsid w:val="00306265"/>
    <w:rsid w:val="003E6388"/>
    <w:rsid w:val="00577589"/>
    <w:rsid w:val="00587A9C"/>
    <w:rsid w:val="005D3FF1"/>
    <w:rsid w:val="00611C71"/>
    <w:rsid w:val="0083235D"/>
    <w:rsid w:val="00986482"/>
    <w:rsid w:val="00C11B00"/>
    <w:rsid w:val="00E54EDA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2017-09-21T06:55:00Z</cp:lastPrinted>
  <dcterms:created xsi:type="dcterms:W3CDTF">2016-06-28T06:07:00Z</dcterms:created>
  <dcterms:modified xsi:type="dcterms:W3CDTF">2017-09-21T06:55:00Z</dcterms:modified>
</cp:coreProperties>
</file>