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10" w:rsidRPr="00455546" w:rsidRDefault="005B3B10" w:rsidP="005B3B10">
      <w:pPr>
        <w:jc w:val="center"/>
        <w:rPr>
          <w:b/>
          <w:sz w:val="28"/>
          <w:szCs w:val="28"/>
        </w:rPr>
      </w:pPr>
      <w:r w:rsidRPr="00455546">
        <w:rPr>
          <w:b/>
          <w:sz w:val="28"/>
          <w:szCs w:val="28"/>
        </w:rPr>
        <w:t xml:space="preserve">Администрация Веретейского сельского поселения </w:t>
      </w:r>
    </w:p>
    <w:p w:rsidR="005B3B10" w:rsidRPr="00455546" w:rsidRDefault="005B3B10" w:rsidP="005B3B10">
      <w:pPr>
        <w:jc w:val="center"/>
        <w:rPr>
          <w:sz w:val="28"/>
          <w:szCs w:val="28"/>
        </w:rPr>
      </w:pPr>
      <w:r w:rsidRPr="00455546">
        <w:rPr>
          <w:sz w:val="28"/>
          <w:szCs w:val="28"/>
        </w:rPr>
        <w:t>Некоузский  муниципальный район Ярославская область</w:t>
      </w:r>
    </w:p>
    <w:p w:rsidR="005B3B10" w:rsidRPr="00455546" w:rsidRDefault="005B3B10" w:rsidP="005B3B10">
      <w:pPr>
        <w:jc w:val="center"/>
      </w:pPr>
      <w:r w:rsidRPr="00455546">
        <w:rPr>
          <w:b/>
        </w:rPr>
        <w:t>__________________________________________________________________</w:t>
      </w:r>
    </w:p>
    <w:p w:rsidR="005B3B10" w:rsidRPr="00455546" w:rsidRDefault="005B3B10" w:rsidP="005B3B10">
      <w:pPr>
        <w:jc w:val="center"/>
        <w:rPr>
          <w:b/>
          <w:sz w:val="32"/>
          <w:szCs w:val="32"/>
        </w:rPr>
      </w:pPr>
      <w:r w:rsidRPr="00455546">
        <w:rPr>
          <w:b/>
          <w:sz w:val="32"/>
          <w:szCs w:val="32"/>
        </w:rPr>
        <w:t>ПОСТАНОВЛЕНИЕ</w:t>
      </w:r>
    </w:p>
    <w:p w:rsidR="005B3B10" w:rsidRPr="00455546" w:rsidRDefault="005B3B10" w:rsidP="005B3B10">
      <w:pPr>
        <w:jc w:val="center"/>
        <w:rPr>
          <w:b/>
        </w:rPr>
      </w:pPr>
    </w:p>
    <w:p w:rsidR="005B3B10" w:rsidRPr="00455546" w:rsidRDefault="00455546" w:rsidP="005B3B10">
      <w:r>
        <w:t>от 18.04.2017</w:t>
      </w:r>
      <w:r w:rsidR="005B3B10" w:rsidRPr="00455546">
        <w:t xml:space="preserve">г.                                                                                           </w:t>
      </w:r>
      <w:r>
        <w:t xml:space="preserve">                              № 78</w:t>
      </w:r>
    </w:p>
    <w:p w:rsidR="005B3B10" w:rsidRPr="00455546" w:rsidRDefault="005B3B10" w:rsidP="005B3B10"/>
    <w:p w:rsidR="005B3B10" w:rsidRPr="00455546" w:rsidRDefault="005B3B10" w:rsidP="005B3B10">
      <w:r w:rsidRPr="00455546">
        <w:t xml:space="preserve">О </w:t>
      </w:r>
      <w:r w:rsidR="00455546">
        <w:t xml:space="preserve">внесении изменений в </w:t>
      </w:r>
      <w:r w:rsidRPr="00455546">
        <w:t>Поряд</w:t>
      </w:r>
      <w:r w:rsidR="00455546">
        <w:t>ок</w:t>
      </w:r>
      <w:r w:rsidRPr="00455546">
        <w:t xml:space="preserve"> подачи, регистрации и</w:t>
      </w:r>
    </w:p>
    <w:p w:rsidR="005B3B10" w:rsidRPr="00455546" w:rsidRDefault="005B3B10" w:rsidP="005B3B10">
      <w:r w:rsidRPr="00455546">
        <w:t>рассмотрения жалоб на решения и</w:t>
      </w:r>
    </w:p>
    <w:p w:rsidR="005B3B10" w:rsidRPr="00455546" w:rsidRDefault="005B3B10" w:rsidP="005B3B10">
      <w:r w:rsidRPr="00455546">
        <w:t>действия (бездействия) Администрации</w:t>
      </w:r>
    </w:p>
    <w:p w:rsidR="005B3B10" w:rsidRPr="00455546" w:rsidRDefault="005B3B10" w:rsidP="005B3B10">
      <w:r w:rsidRPr="00455546">
        <w:t>Веретейского сельского поселения и её</w:t>
      </w:r>
    </w:p>
    <w:p w:rsidR="005B3B10" w:rsidRPr="00455546" w:rsidRDefault="005B3B10" w:rsidP="005B3B10">
      <w:r w:rsidRPr="00455546">
        <w:t>должностных лиц, муниципальных служащих</w:t>
      </w:r>
    </w:p>
    <w:p w:rsidR="005B3B10" w:rsidRPr="00455546" w:rsidRDefault="005B3B10" w:rsidP="005B3B10">
      <w:r w:rsidRPr="00455546">
        <w:t>при предоставлении муниципальных услуг,</w:t>
      </w:r>
    </w:p>
    <w:p w:rsidR="005B3B10" w:rsidRPr="00455546" w:rsidRDefault="005B3B10" w:rsidP="005B3B10">
      <w:proofErr w:type="gramStart"/>
      <w:r w:rsidRPr="00455546">
        <w:t>предоставляемых</w:t>
      </w:r>
      <w:proofErr w:type="gramEnd"/>
      <w:r w:rsidRPr="00455546">
        <w:t xml:space="preserve"> при осуществлении отдельных</w:t>
      </w:r>
    </w:p>
    <w:p w:rsidR="005B3B10" w:rsidRPr="00455546" w:rsidRDefault="005B3B10" w:rsidP="005B3B10">
      <w:r w:rsidRPr="00455546">
        <w:t>государственных полномочий</w:t>
      </w:r>
    </w:p>
    <w:p w:rsidR="005B3B10" w:rsidRPr="00455546" w:rsidRDefault="005B3B10" w:rsidP="005B3B10">
      <w:pPr>
        <w:rPr>
          <w:b/>
        </w:rPr>
      </w:pPr>
    </w:p>
    <w:p w:rsidR="005B3B10" w:rsidRPr="00455546" w:rsidRDefault="005B3B10" w:rsidP="005B3B10"/>
    <w:p w:rsidR="005B3B10" w:rsidRPr="00455546" w:rsidRDefault="005B3B10" w:rsidP="005B3B10">
      <w:pPr>
        <w:jc w:val="both"/>
      </w:pPr>
      <w:r w:rsidRPr="00455546">
        <w:t xml:space="preserve">             </w:t>
      </w:r>
      <w:proofErr w:type="gramStart"/>
      <w:r w:rsidRPr="00455546">
        <w:t>В соответствии со статьей 11.2 Федерального закона от 27.07.2010 № 210-ФЗ «Об организации предоставления государственных и муниципальных услуг», руководствуясь Постановлением Правительства Ярославской области от 19.08.2013 № 1064-п «О процедуре подачи, регистрации и рассмотрения жалоб на решения и действия (бездействие) органов исполнительной власти Ярославской области и их должностных лиц, государственных гражданских служащих при предост</w:t>
      </w:r>
      <w:r w:rsidR="00455546">
        <w:t>авлении государственных услуг»</w:t>
      </w:r>
      <w:proofErr w:type="gramEnd"/>
    </w:p>
    <w:p w:rsidR="005B3B10" w:rsidRPr="00455546" w:rsidRDefault="005B3B10" w:rsidP="005B3B10">
      <w:r w:rsidRPr="00455546">
        <w:t>АДМИНИСТРАЦИЯ  ПОСТАНОВЛЯЕТ:</w:t>
      </w:r>
    </w:p>
    <w:p w:rsidR="005B3B10" w:rsidRPr="00455546" w:rsidRDefault="005B3B10" w:rsidP="005B3B10"/>
    <w:p w:rsidR="00455546" w:rsidRDefault="005B3B10" w:rsidP="00455546">
      <w:pPr>
        <w:jc w:val="both"/>
      </w:pPr>
      <w:r w:rsidRPr="00455546">
        <w:t xml:space="preserve">1. </w:t>
      </w:r>
      <w:r w:rsidR="00455546">
        <w:t xml:space="preserve">Внести в </w:t>
      </w:r>
      <w:r w:rsidR="00455546" w:rsidRPr="00455546">
        <w:t>Поряд</w:t>
      </w:r>
      <w:r w:rsidR="00455546">
        <w:t>ок</w:t>
      </w:r>
      <w:r w:rsidR="00455546" w:rsidRPr="00455546">
        <w:t xml:space="preserve"> подачи, регистрации и</w:t>
      </w:r>
      <w:r w:rsidR="00455546">
        <w:t xml:space="preserve"> </w:t>
      </w:r>
      <w:r w:rsidR="00455546" w:rsidRPr="00455546">
        <w:t>рассмотрения жалоб на решения и</w:t>
      </w:r>
      <w:r w:rsidR="00455546">
        <w:t xml:space="preserve"> </w:t>
      </w:r>
      <w:r w:rsidR="00455546" w:rsidRPr="00455546">
        <w:t>действия (бездействия) Администрации</w:t>
      </w:r>
      <w:r w:rsidR="00455546">
        <w:t xml:space="preserve"> </w:t>
      </w:r>
      <w:r w:rsidR="00455546" w:rsidRPr="00455546">
        <w:t>Веретейского сельского поселения и её</w:t>
      </w:r>
      <w:r w:rsidR="00455546">
        <w:t xml:space="preserve"> </w:t>
      </w:r>
      <w:r w:rsidR="00455546" w:rsidRPr="00455546">
        <w:t>должностных лиц, муниципальных служащих</w:t>
      </w:r>
      <w:r w:rsidR="00455546">
        <w:t xml:space="preserve"> </w:t>
      </w:r>
      <w:r w:rsidR="00455546" w:rsidRPr="00455546">
        <w:t>при предоставлении муниципальных услуг,</w:t>
      </w:r>
      <w:r w:rsidR="00455546">
        <w:t xml:space="preserve"> </w:t>
      </w:r>
      <w:r w:rsidR="00455546" w:rsidRPr="00455546">
        <w:t>предоставляемых при осуществлении отдельных</w:t>
      </w:r>
      <w:r w:rsidR="00455546">
        <w:t xml:space="preserve"> </w:t>
      </w:r>
      <w:r w:rsidR="00455546" w:rsidRPr="00455546">
        <w:t>государственных полномочий</w:t>
      </w:r>
      <w:r w:rsidR="00455546">
        <w:t>, утвержденный Постановлением Администрации от 09.12.2013г. № 223 следующее изменение:</w:t>
      </w:r>
    </w:p>
    <w:p w:rsidR="00455546" w:rsidRDefault="00455546" w:rsidP="00455546">
      <w:pPr>
        <w:jc w:val="both"/>
      </w:pPr>
      <w:r>
        <w:t>1.1. пункт 8 изложить в новой редакции:</w:t>
      </w:r>
    </w:p>
    <w:p w:rsidR="00455546" w:rsidRPr="00455546" w:rsidRDefault="00455546" w:rsidP="00455546">
      <w:pPr>
        <w:pStyle w:val="msonormalcxspmiddle"/>
        <w:shd w:val="clear" w:color="auto" w:fill="FFFFFF"/>
        <w:tabs>
          <w:tab w:val="left" w:pos="816"/>
        </w:tabs>
        <w:spacing w:before="0" w:beforeAutospacing="0" w:after="0" w:afterAutospacing="0"/>
        <w:contextualSpacing/>
        <w:jc w:val="both"/>
        <w:rPr>
          <w:color w:val="000000"/>
          <w:spacing w:val="1"/>
        </w:rPr>
      </w:pPr>
      <w:r>
        <w:t xml:space="preserve">«8. </w:t>
      </w:r>
      <w:r w:rsidRPr="00455546">
        <w:rPr>
          <w:color w:val="000000"/>
          <w:spacing w:val="7"/>
        </w:rPr>
        <w:t>В случае</w:t>
      </w:r>
      <w:proofErr w:type="gramStart"/>
      <w:r w:rsidRPr="00455546">
        <w:rPr>
          <w:color w:val="000000"/>
          <w:spacing w:val="7"/>
        </w:rPr>
        <w:t>,</w:t>
      </w:r>
      <w:proofErr w:type="gramEnd"/>
      <w:r w:rsidRPr="00455546">
        <w:rPr>
          <w:color w:val="000000"/>
          <w:spacing w:val="7"/>
        </w:rPr>
        <w:t xml:space="preserve"> если жалобу подает представитель заявителя, он представляет документ, у</w:t>
      </w:r>
      <w:r w:rsidRPr="00455546">
        <w:rPr>
          <w:color w:val="000000"/>
          <w:spacing w:val="1"/>
        </w:rPr>
        <w:t>достоверяющий    его    личность,    и    документ,    подтверждающий    его    полномочия    на осуществление   действий   от   имени  заявителя.   В   качестве   документа,   подтверждающего п</w:t>
      </w:r>
      <w:r w:rsidRPr="00455546">
        <w:rPr>
          <w:color w:val="000000"/>
          <w:spacing w:val="2"/>
        </w:rPr>
        <w:t xml:space="preserve">олномочия на осуществление действий от имени заявителя, может быть </w:t>
      </w:r>
      <w:proofErr w:type="gramStart"/>
      <w:r w:rsidRPr="00455546">
        <w:rPr>
          <w:color w:val="000000"/>
          <w:spacing w:val="2"/>
        </w:rPr>
        <w:t>предоставлена</w:t>
      </w:r>
      <w:proofErr w:type="gramEnd"/>
      <w:r w:rsidRPr="00455546">
        <w:rPr>
          <w:color w:val="000000"/>
          <w:spacing w:val="2"/>
        </w:rPr>
        <w:t>:</w:t>
      </w:r>
    </w:p>
    <w:p w:rsidR="00455546" w:rsidRPr="00455546" w:rsidRDefault="00455546" w:rsidP="00455546">
      <w:pPr>
        <w:pStyle w:val="msonormalcxspmiddle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 w:rsidRPr="00455546">
        <w:rPr>
          <w:color w:val="000000"/>
          <w:spacing w:val="2"/>
        </w:rPr>
        <w:t>- оформленная в соответствии с законодательством Российской Федерации доверенность</w:t>
      </w:r>
      <w:r w:rsidRPr="00455546">
        <w:rPr>
          <w:color w:val="000000"/>
          <w:spacing w:val="2"/>
        </w:rPr>
        <w:br/>
      </w:r>
      <w:r w:rsidRPr="00455546">
        <w:rPr>
          <w:color w:val="000000"/>
        </w:rPr>
        <w:t>(для физических лиц);</w:t>
      </w:r>
    </w:p>
    <w:p w:rsidR="00335DF8" w:rsidRDefault="00455546" w:rsidP="00455546">
      <w:pPr>
        <w:pStyle w:val="msonormalcxspmiddle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4"/>
        </w:rPr>
      </w:pPr>
      <w:r w:rsidRPr="00455546">
        <w:rPr>
          <w:color w:val="000000"/>
          <w:spacing w:val="1"/>
        </w:rPr>
        <w:t>- оформленная в соответствии с законодательством Российской Федерации доверенность,</w:t>
      </w:r>
      <w:r w:rsidR="00335DF8" w:rsidRPr="00335DF8">
        <w:rPr>
          <w:color w:val="000000"/>
          <w:spacing w:val="4"/>
        </w:rPr>
        <w:t xml:space="preserve"> </w:t>
      </w:r>
      <w:r w:rsidR="00335DF8" w:rsidRPr="00455546">
        <w:rPr>
          <w:color w:val="000000"/>
          <w:spacing w:val="4"/>
        </w:rPr>
        <w:t xml:space="preserve">подписанная руководителем заявителя или уполномоченным </w:t>
      </w:r>
      <w:r w:rsidR="00335DF8" w:rsidRPr="00455546">
        <w:rPr>
          <w:color w:val="000000"/>
          <w:spacing w:val="1"/>
        </w:rPr>
        <w:t>этим руководителем лицом (для юридических лиц);</w:t>
      </w:r>
      <w:r w:rsidR="00335DF8">
        <w:rPr>
          <w:color w:val="000000"/>
        </w:rPr>
        <w:t xml:space="preserve"> </w:t>
      </w:r>
      <w:proofErr w:type="gramStart"/>
      <w:r w:rsidRPr="00455546">
        <w:rPr>
          <w:color w:val="000000"/>
          <w:spacing w:val="4"/>
        </w:rPr>
        <w:t>заверенная</w:t>
      </w:r>
      <w:proofErr w:type="gramEnd"/>
      <w:r w:rsidRPr="00455546">
        <w:rPr>
          <w:color w:val="000000"/>
          <w:spacing w:val="4"/>
        </w:rPr>
        <w:t xml:space="preserve"> печатью заявителя, в случае, если сведения о наличии печати содержаться в Уставе общества </w:t>
      </w:r>
      <w:r w:rsidR="001D456F">
        <w:rPr>
          <w:color w:val="000000"/>
          <w:spacing w:val="4"/>
        </w:rPr>
        <w:t>(</w:t>
      </w:r>
      <w:r w:rsidRPr="00455546">
        <w:rPr>
          <w:color w:val="000000"/>
          <w:spacing w:val="4"/>
        </w:rPr>
        <w:t xml:space="preserve">согласно </w:t>
      </w:r>
      <w:r w:rsidRPr="00455546">
        <w:rPr>
          <w:color w:val="000000"/>
        </w:rPr>
        <w:t xml:space="preserve">п. 7 </w:t>
      </w:r>
      <w:hyperlink r:id="rId4" w:anchor="h55" w:tgtFrame="_blank" w:history="1">
        <w:r w:rsidRPr="00455546">
          <w:rPr>
            <w:rStyle w:val="a3"/>
            <w:color w:val="auto"/>
            <w:u w:val="none"/>
          </w:rPr>
          <w:t>ст. 2</w:t>
        </w:r>
      </w:hyperlink>
      <w:r w:rsidRPr="00455546">
        <w:rPr>
          <w:color w:val="000000"/>
        </w:rPr>
        <w:t xml:space="preserve"> Федерального закона от 26.12.95 № 208-ФЗ «Об акционерных обществах»,</w:t>
      </w:r>
      <w:r>
        <w:rPr>
          <w:color w:val="000000"/>
        </w:rPr>
        <w:t xml:space="preserve"> </w:t>
      </w:r>
      <w:r w:rsidRPr="00455546">
        <w:rPr>
          <w:color w:val="000000"/>
        </w:rPr>
        <w:t xml:space="preserve">в редакции Федерального закона 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обществ»; п. 5 </w:t>
      </w:r>
      <w:hyperlink r:id="rId5" w:anchor="h36" w:tgtFrame="_blank" w:history="1">
        <w:r w:rsidRPr="00455546">
          <w:rPr>
            <w:rStyle w:val="a3"/>
            <w:color w:val="auto"/>
            <w:u w:val="none"/>
          </w:rPr>
          <w:t>ст. 2</w:t>
        </w:r>
      </w:hyperlink>
      <w:r w:rsidRPr="00455546">
        <w:rPr>
          <w:color w:val="000000"/>
        </w:rPr>
        <w:t xml:space="preserve"> Федерального закона от 08.02.98 № 14-ФЗ «Об обществах с ограниченной ответственностью»)</w:t>
      </w:r>
      <w:r w:rsidR="00335DF8">
        <w:rPr>
          <w:color w:val="000000"/>
        </w:rPr>
        <w:t>;</w:t>
      </w:r>
    </w:p>
    <w:p w:rsidR="00455546" w:rsidRPr="00455546" w:rsidRDefault="00455546" w:rsidP="00455546">
      <w:pPr>
        <w:pStyle w:val="msonormalcxspmiddle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 w:rsidRPr="00455546">
        <w:rPr>
          <w:color w:val="000000"/>
          <w:spacing w:val="4"/>
        </w:rPr>
        <w:t xml:space="preserve">- копия решения о назначении или об избрании либо приказа о назначении физического </w:t>
      </w:r>
      <w:r w:rsidRPr="00455546">
        <w:rPr>
          <w:color w:val="000000"/>
          <w:spacing w:val="6"/>
        </w:rPr>
        <w:t xml:space="preserve">лица на должность,  в  соответствии  с  которым  такое  физическое лицо  обладает  правом </w:t>
      </w:r>
      <w:r w:rsidRPr="00455546">
        <w:rPr>
          <w:color w:val="000000"/>
          <w:spacing w:val="1"/>
        </w:rPr>
        <w:t>действовать от имени заявителя без доверенности.</w:t>
      </w:r>
    </w:p>
    <w:p w:rsidR="00455546" w:rsidRPr="00455546" w:rsidRDefault="00455546" w:rsidP="00455546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pacing w:val="1"/>
        </w:rPr>
      </w:pPr>
      <w:r w:rsidRPr="00455546">
        <w:rPr>
          <w:color w:val="000000"/>
          <w:spacing w:val="8"/>
        </w:rPr>
        <w:t xml:space="preserve">      При подаче жалобы в электронном виде документы, указанные в данном пункте </w:t>
      </w:r>
      <w:r w:rsidRPr="00455546">
        <w:rPr>
          <w:color w:val="000000"/>
          <w:spacing w:val="5"/>
        </w:rPr>
        <w:t xml:space="preserve">настоящих особенностей, могут быть представлены в форме электронных документов, </w:t>
      </w:r>
      <w:r w:rsidRPr="00455546">
        <w:rPr>
          <w:color w:val="000000"/>
          <w:spacing w:val="9"/>
        </w:rPr>
        <w:lastRenderedPageBreak/>
        <w:t xml:space="preserve">подписанных электронной подписью, вид которой предусмотрен законодательством </w:t>
      </w:r>
      <w:r w:rsidRPr="00455546">
        <w:rPr>
          <w:color w:val="000000"/>
          <w:spacing w:val="1"/>
        </w:rPr>
        <w:t>Российской Федерации, при этом документ, удостоверяющий личность заявителя, не требуется</w:t>
      </w:r>
      <w:proofErr w:type="gramStart"/>
      <w:r w:rsidRPr="00455546">
        <w:rPr>
          <w:color w:val="000000"/>
          <w:spacing w:val="1"/>
        </w:rPr>
        <w:t>.</w:t>
      </w:r>
      <w:r>
        <w:rPr>
          <w:color w:val="000000"/>
          <w:spacing w:val="1"/>
        </w:rPr>
        <w:t>».</w:t>
      </w:r>
      <w:proofErr w:type="gramEnd"/>
    </w:p>
    <w:p w:rsidR="005B3B10" w:rsidRPr="00455546" w:rsidRDefault="005B3B10" w:rsidP="00455546"/>
    <w:p w:rsidR="005B3B10" w:rsidRPr="00455546" w:rsidRDefault="00455546" w:rsidP="00455546">
      <w:pPr>
        <w:jc w:val="both"/>
      </w:pPr>
      <w:r>
        <w:t>2</w:t>
      </w:r>
      <w:r w:rsidR="005B3B10" w:rsidRPr="00455546">
        <w:t xml:space="preserve">. </w:t>
      </w:r>
      <w:r>
        <w:t xml:space="preserve">Настоящее </w:t>
      </w:r>
      <w:r w:rsidR="005B3B10" w:rsidRPr="00455546">
        <w:t>Постановление обнародовать в установленном Уставом порядке.</w:t>
      </w:r>
    </w:p>
    <w:p w:rsidR="005B3B10" w:rsidRPr="00455546" w:rsidRDefault="005B3B10" w:rsidP="00455546">
      <w:pPr>
        <w:jc w:val="both"/>
      </w:pPr>
    </w:p>
    <w:p w:rsidR="005B3B10" w:rsidRDefault="00455546" w:rsidP="00455546">
      <w:pPr>
        <w:jc w:val="both"/>
      </w:pPr>
      <w:r>
        <w:t>3</w:t>
      </w:r>
      <w:r w:rsidR="005B3B10" w:rsidRPr="00455546">
        <w:t xml:space="preserve">. </w:t>
      </w:r>
      <w:r w:rsidR="001D456F">
        <w:t xml:space="preserve">Настоящее </w:t>
      </w:r>
      <w:r w:rsidR="005B3B10" w:rsidRPr="00455546">
        <w:t>Постановление вступает в силу с момента обнародования.</w:t>
      </w:r>
    </w:p>
    <w:p w:rsidR="001D456F" w:rsidRPr="00455546" w:rsidRDefault="001D456F" w:rsidP="00455546">
      <w:pPr>
        <w:jc w:val="both"/>
      </w:pPr>
    </w:p>
    <w:p w:rsidR="00455546" w:rsidRPr="00455546" w:rsidRDefault="00455546" w:rsidP="00455546">
      <w:pPr>
        <w:jc w:val="both"/>
      </w:pPr>
      <w:r>
        <w:t>4</w:t>
      </w:r>
      <w:r w:rsidRPr="00455546">
        <w:t xml:space="preserve">. </w:t>
      </w:r>
      <w:proofErr w:type="gramStart"/>
      <w:r w:rsidRPr="00455546">
        <w:t>Контроль за</w:t>
      </w:r>
      <w:proofErr w:type="gramEnd"/>
      <w:r w:rsidRPr="00455546">
        <w:t xml:space="preserve"> исполнением настоящего Постановления Глава поселения оставляет за собой.</w:t>
      </w:r>
    </w:p>
    <w:p w:rsidR="005B3B10" w:rsidRPr="00455546" w:rsidRDefault="005B3B10" w:rsidP="00455546">
      <w:pPr>
        <w:ind w:firstLine="741"/>
        <w:jc w:val="both"/>
      </w:pPr>
    </w:p>
    <w:p w:rsidR="005B3B10" w:rsidRPr="00455546" w:rsidRDefault="005B3B10" w:rsidP="00455546">
      <w:pPr>
        <w:jc w:val="both"/>
      </w:pPr>
    </w:p>
    <w:p w:rsidR="005B3B10" w:rsidRPr="00455546" w:rsidRDefault="005B3B10" w:rsidP="001D456F">
      <w:pPr>
        <w:spacing w:line="360" w:lineRule="auto"/>
        <w:jc w:val="both"/>
      </w:pPr>
      <w:r w:rsidRPr="00455546">
        <w:t xml:space="preserve">Глава </w:t>
      </w:r>
    </w:p>
    <w:p w:rsidR="005B3B10" w:rsidRPr="00455546" w:rsidRDefault="005B3B10" w:rsidP="001D456F">
      <w:pPr>
        <w:spacing w:line="360" w:lineRule="auto"/>
        <w:jc w:val="both"/>
      </w:pPr>
      <w:r w:rsidRPr="00455546">
        <w:t xml:space="preserve">Веретейского сельского поселения                                                                   </w:t>
      </w:r>
      <w:r w:rsidR="000C1290">
        <w:t xml:space="preserve">        Т.Б. </w:t>
      </w:r>
      <w:proofErr w:type="spellStart"/>
      <w:r w:rsidR="000C1290">
        <w:t>Гавриш</w:t>
      </w:r>
      <w:proofErr w:type="spellEnd"/>
    </w:p>
    <w:p w:rsidR="005B3B10" w:rsidRPr="00455546" w:rsidRDefault="005B3B10" w:rsidP="001D456F">
      <w:pPr>
        <w:spacing w:line="360" w:lineRule="auto"/>
        <w:jc w:val="both"/>
      </w:pPr>
    </w:p>
    <w:p w:rsidR="005B3B10" w:rsidRPr="00455546" w:rsidRDefault="005B3B10" w:rsidP="001D456F">
      <w:pPr>
        <w:spacing w:line="360" w:lineRule="auto"/>
        <w:jc w:val="both"/>
      </w:pPr>
    </w:p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/>
    <w:p w:rsidR="005B3B10" w:rsidRPr="00455546" w:rsidRDefault="005B3B10" w:rsidP="005B3B10">
      <w:pPr>
        <w:pStyle w:val="msonormalcxspmiddle"/>
        <w:shd w:val="clear" w:color="auto" w:fill="FFFFFF"/>
        <w:tabs>
          <w:tab w:val="left" w:pos="768"/>
        </w:tabs>
        <w:spacing w:before="0" w:beforeAutospacing="0" w:after="0" w:afterAutospacing="0"/>
        <w:contextualSpacing/>
        <w:jc w:val="both"/>
      </w:pPr>
    </w:p>
    <w:sectPr w:rsidR="005B3B10" w:rsidRPr="00455546" w:rsidSect="00455546">
      <w:pgSz w:w="11909" w:h="16834"/>
      <w:pgMar w:top="993" w:right="994" w:bottom="993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B10"/>
    <w:rsid w:val="000C1290"/>
    <w:rsid w:val="00174950"/>
    <w:rsid w:val="00195175"/>
    <w:rsid w:val="001D456F"/>
    <w:rsid w:val="00335DF8"/>
    <w:rsid w:val="0037623A"/>
    <w:rsid w:val="00455546"/>
    <w:rsid w:val="005B3B10"/>
    <w:rsid w:val="00885E2B"/>
    <w:rsid w:val="00A93AA7"/>
    <w:rsid w:val="00CB043B"/>
    <w:rsid w:val="00DE3782"/>
    <w:rsid w:val="00F0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B3B10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5B3B10"/>
    <w:rPr>
      <w:color w:val="245B95"/>
      <w:u w:val="single"/>
    </w:rPr>
  </w:style>
  <w:style w:type="paragraph" w:styleId="a4">
    <w:name w:val="List Paragraph"/>
    <w:basedOn w:val="a"/>
    <w:uiPriority w:val="34"/>
    <w:qFormat/>
    <w:rsid w:val="00455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08420&amp;cwi=0&amp;promocode=0957" TargetMode="External"/><Relationship Id="rId4" Type="http://schemas.openxmlformats.org/officeDocument/2006/relationships/hyperlink" Target="https://normativ.kontur.ru/document?moduleId=1&amp;documentId=226546&amp;cwi=0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2017-04-20T04:28:00Z</cp:lastPrinted>
  <dcterms:created xsi:type="dcterms:W3CDTF">2017-04-18T10:41:00Z</dcterms:created>
  <dcterms:modified xsi:type="dcterms:W3CDTF">2017-04-20T04:31:00Z</dcterms:modified>
</cp:coreProperties>
</file>