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73" w:rsidRPr="00C37E53" w:rsidRDefault="00B11573" w:rsidP="00B115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37E53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B11573" w:rsidRPr="004D0A7D" w:rsidRDefault="00B11573" w:rsidP="00B1157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7E53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4D0A7D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B11573" w:rsidRPr="00C37E53" w:rsidRDefault="00B11573" w:rsidP="00B1157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1573" w:rsidRPr="004D0A7D" w:rsidRDefault="00B11573" w:rsidP="00B11573">
      <w:pPr>
        <w:spacing w:after="0"/>
        <w:contextualSpacing/>
        <w:rPr>
          <w:rFonts w:ascii="Times New Roman" w:hAnsi="Times New Roman" w:cs="Times New Roman"/>
        </w:rPr>
      </w:pPr>
    </w:p>
    <w:p w:rsidR="00B11573" w:rsidRPr="00C37E53" w:rsidRDefault="009C4C1D" w:rsidP="00B1157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1573" w:rsidRPr="00C37E53">
        <w:rPr>
          <w:rFonts w:ascii="Times New Roman" w:hAnsi="Times New Roman" w:cs="Times New Roman"/>
          <w:sz w:val="24"/>
          <w:szCs w:val="24"/>
        </w:rPr>
        <w:t>т</w:t>
      </w:r>
      <w:r w:rsidR="00B11573">
        <w:rPr>
          <w:rFonts w:ascii="Times New Roman" w:hAnsi="Times New Roman" w:cs="Times New Roman"/>
          <w:sz w:val="24"/>
          <w:szCs w:val="24"/>
        </w:rPr>
        <w:t xml:space="preserve"> 30.01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573" w:rsidRPr="00C37E53">
        <w:rPr>
          <w:rFonts w:ascii="Times New Roman" w:hAnsi="Times New Roman" w:cs="Times New Roman"/>
          <w:sz w:val="24"/>
          <w:szCs w:val="24"/>
        </w:rPr>
        <w:t>201</w:t>
      </w:r>
      <w:r w:rsidR="00B11573">
        <w:rPr>
          <w:rFonts w:ascii="Times New Roman" w:hAnsi="Times New Roman" w:cs="Times New Roman"/>
          <w:sz w:val="24"/>
          <w:szCs w:val="24"/>
        </w:rPr>
        <w:t>7</w:t>
      </w:r>
      <w:r w:rsidR="00B11573" w:rsidRPr="00C37E5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B115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1573" w:rsidRPr="00C37E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1573" w:rsidRPr="00C37E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11573" w:rsidRPr="00C37E53" w:rsidRDefault="00B11573" w:rsidP="00B1157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11573" w:rsidRPr="00C37E53" w:rsidRDefault="00B11573" w:rsidP="00B115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Об утверждении Порядка ликвидации </w:t>
      </w:r>
    </w:p>
    <w:p w:rsidR="00B11573" w:rsidRPr="00C37E53" w:rsidRDefault="00B11573" w:rsidP="00B115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казенных, бюджетных и автономных </w:t>
      </w:r>
    </w:p>
    <w:p w:rsidR="00B11573" w:rsidRPr="00C37E53" w:rsidRDefault="00B11573" w:rsidP="00B115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B11573" w:rsidRPr="00C37E53" w:rsidRDefault="00B11573" w:rsidP="00B115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</w:t>
      </w:r>
    </w:p>
    <w:p w:rsidR="00B11573" w:rsidRPr="00C37E53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  <w:rPr>
          <w:color w:val="33556B"/>
        </w:rPr>
      </w:pPr>
    </w:p>
    <w:p w:rsidR="00B11573" w:rsidRPr="004D0A7D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proofErr w:type="gramStart"/>
      <w:r w:rsidRPr="004D0A7D">
        <w:t>В соответствии с Бюджетным</w:t>
      </w:r>
      <w:r w:rsidRPr="004D0A7D">
        <w:rPr>
          <w:rStyle w:val="apple-converted-space"/>
        </w:rPr>
        <w:t> </w:t>
      </w:r>
      <w:hyperlink r:id="rId4" w:history="1">
        <w:r w:rsidRPr="00C37E53">
          <w:rPr>
            <w:rStyle w:val="a5"/>
            <w:color w:val="auto"/>
            <w:u w:val="none"/>
          </w:rPr>
          <w:t>кодексом</w:t>
        </w:r>
      </w:hyperlink>
      <w:r w:rsidRPr="004D0A7D">
        <w:rPr>
          <w:rStyle w:val="apple-converted-space"/>
        </w:rPr>
        <w:t> </w:t>
      </w:r>
      <w:r w:rsidRPr="004D0A7D">
        <w:t>Российской Федерации, Федеральным</w:t>
      </w:r>
      <w:r w:rsidRPr="004D0A7D">
        <w:rPr>
          <w:rStyle w:val="apple-converted-space"/>
        </w:rPr>
        <w:t> </w:t>
      </w:r>
      <w:hyperlink r:id="rId5" w:history="1">
        <w:r w:rsidRPr="009C4C1D">
          <w:rPr>
            <w:rStyle w:val="a5"/>
            <w:color w:val="auto"/>
            <w:u w:val="none"/>
          </w:rPr>
          <w:t>з</w:t>
        </w:r>
        <w:r w:rsidRPr="00C37E53">
          <w:rPr>
            <w:rStyle w:val="a5"/>
            <w:color w:val="auto"/>
            <w:u w:val="none"/>
          </w:rPr>
          <w:t>аконом</w:t>
        </w:r>
      </w:hyperlink>
      <w:r w:rsidRPr="004D0A7D">
        <w:rPr>
          <w:rStyle w:val="apple-converted-space"/>
        </w:rPr>
        <w:t> </w:t>
      </w:r>
      <w:r w:rsidRPr="004D0A7D">
        <w:t>от 08.05.2010</w:t>
      </w:r>
      <w:r w:rsidR="009C4C1D">
        <w:t>г.</w:t>
      </w:r>
      <w:r>
        <w:t xml:space="preserve"> № 83-ФЗ «</w:t>
      </w:r>
      <w:r w:rsidRPr="004D0A7D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4D0A7D">
        <w:t xml:space="preserve">, </w:t>
      </w:r>
      <w:r w:rsidRPr="00DF0CDA">
        <w:t>Федеральным</w:t>
      </w:r>
      <w:r w:rsidRPr="00DF0CDA">
        <w:rPr>
          <w:rStyle w:val="apple-converted-space"/>
        </w:rPr>
        <w:t> </w:t>
      </w:r>
      <w:hyperlink r:id="rId6" w:history="1">
        <w:r w:rsidRPr="00DF0CDA">
          <w:rPr>
            <w:rStyle w:val="a5"/>
            <w:color w:val="auto"/>
            <w:u w:val="none"/>
          </w:rPr>
          <w:t>законом</w:t>
        </w:r>
      </w:hyperlink>
      <w:r w:rsidRPr="004D0A7D">
        <w:rPr>
          <w:rStyle w:val="apple-converted-space"/>
        </w:rPr>
        <w:t> </w:t>
      </w:r>
      <w:r w:rsidRPr="004D0A7D">
        <w:t>от 12</w:t>
      </w:r>
      <w:r>
        <w:t>.01.</w:t>
      </w:r>
      <w:r w:rsidR="009C4C1D">
        <w:t>1996г.</w:t>
      </w:r>
      <w:r w:rsidRPr="004D0A7D">
        <w:t xml:space="preserve"> </w:t>
      </w:r>
      <w:r>
        <w:t>№ 7-ФЗ «О некоммерческих организациях»</w:t>
      </w:r>
      <w:r w:rsidRPr="004D0A7D">
        <w:t>, Федеральным</w:t>
      </w:r>
      <w:r w:rsidRPr="004D0A7D">
        <w:rPr>
          <w:rStyle w:val="apple-converted-space"/>
        </w:rPr>
        <w:t> </w:t>
      </w:r>
      <w:hyperlink r:id="rId7" w:history="1">
        <w:r w:rsidRPr="00DF0CDA">
          <w:rPr>
            <w:rStyle w:val="a5"/>
            <w:color w:val="auto"/>
            <w:u w:val="none"/>
          </w:rPr>
          <w:t>законом</w:t>
        </w:r>
      </w:hyperlink>
      <w:r w:rsidRPr="004D0A7D">
        <w:rPr>
          <w:rStyle w:val="apple-converted-space"/>
        </w:rPr>
        <w:t> </w:t>
      </w:r>
      <w:r w:rsidRPr="004D0A7D">
        <w:t>    </w:t>
      </w:r>
      <w:r>
        <w:t>№ 174-ФЗ от 03.11.2006</w:t>
      </w:r>
      <w:r w:rsidR="009C4C1D">
        <w:t>г.</w:t>
      </w:r>
      <w:r>
        <w:t xml:space="preserve"> «Об автономных учреждениях»</w:t>
      </w:r>
      <w:r w:rsidRPr="004D0A7D">
        <w:t xml:space="preserve">, Уставом </w:t>
      </w:r>
      <w:r>
        <w:t>Веретейского сельского поселения</w:t>
      </w:r>
      <w:proofErr w:type="gramEnd"/>
    </w:p>
    <w:p w:rsidR="00B11573" w:rsidRPr="004D0A7D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АДМИНИСТРАЦИЯ </w:t>
      </w:r>
      <w:r w:rsidRPr="004D0A7D">
        <w:t>ПОСТАНОВЛЯЕТ:</w:t>
      </w:r>
    </w:p>
    <w:p w:rsidR="00B11573" w:rsidRPr="004D0A7D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</w:pPr>
      <w:r w:rsidRPr="004D0A7D">
        <w:t> </w:t>
      </w:r>
    </w:p>
    <w:p w:rsidR="00B11573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D0A7D">
        <w:t>1. Утвердить</w:t>
      </w:r>
      <w:r w:rsidRPr="004D0A7D">
        <w:rPr>
          <w:rStyle w:val="apple-converted-space"/>
        </w:rPr>
        <w:t> </w:t>
      </w:r>
      <w:hyperlink r:id="rId8" w:anchor="Par36" w:history="1">
        <w:r w:rsidRPr="00DF0CDA">
          <w:rPr>
            <w:rStyle w:val="a5"/>
            <w:color w:val="auto"/>
            <w:u w:val="none"/>
          </w:rPr>
          <w:t>Порядок</w:t>
        </w:r>
      </w:hyperlink>
      <w:r w:rsidRPr="004D0A7D">
        <w:rPr>
          <w:rStyle w:val="apple-converted-space"/>
        </w:rPr>
        <w:t> </w:t>
      </w:r>
      <w:r w:rsidRPr="004D0A7D">
        <w:t xml:space="preserve">ликвидации казенных, бюджетных и автономных учреждений </w:t>
      </w:r>
      <w:r>
        <w:t xml:space="preserve">Веретейского сельского поселения </w:t>
      </w:r>
      <w:r w:rsidRPr="004D0A7D">
        <w:t>(Приложение</w:t>
      </w:r>
      <w:r>
        <w:t xml:space="preserve"> № 1</w:t>
      </w:r>
      <w:r w:rsidRPr="004D0A7D">
        <w:t>).</w:t>
      </w:r>
    </w:p>
    <w:p w:rsidR="00B11573" w:rsidRPr="004D0A7D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B11573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D0A7D">
        <w:t xml:space="preserve">2. </w:t>
      </w:r>
      <w:proofErr w:type="gramStart"/>
      <w:r w:rsidRPr="004D0A7D">
        <w:t>Контроль за</w:t>
      </w:r>
      <w:proofErr w:type="gramEnd"/>
      <w:r w:rsidRPr="004D0A7D">
        <w:t xml:space="preserve"> исполнением </w:t>
      </w:r>
      <w:r w:rsidR="009C4C1D">
        <w:t>настоящего Постановления</w:t>
      </w:r>
      <w:r>
        <w:t xml:space="preserve"> Глав</w:t>
      </w:r>
      <w:r w:rsidR="00F63C26">
        <w:t>а</w:t>
      </w:r>
      <w:r>
        <w:t xml:space="preserve"> поселения оставляет за собой.</w:t>
      </w:r>
    </w:p>
    <w:p w:rsidR="00B11573" w:rsidRPr="004D0A7D" w:rsidRDefault="00B11573" w:rsidP="00B1157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B11573" w:rsidRDefault="00B11573" w:rsidP="00B11573">
      <w:pPr>
        <w:pStyle w:val="style11"/>
        <w:shd w:val="clear" w:color="auto" w:fill="FFFFFF" w:themeFill="background1"/>
        <w:spacing w:before="0" w:beforeAutospacing="0" w:after="0" w:afterAutospacing="0"/>
        <w:jc w:val="both"/>
      </w:pPr>
      <w:r w:rsidRPr="004D0A7D">
        <w:t xml:space="preserve">3. </w:t>
      </w:r>
      <w:r w:rsidR="009C4C1D">
        <w:t xml:space="preserve">Настоящее </w:t>
      </w:r>
      <w:r w:rsidRPr="004D0A7D">
        <w:t xml:space="preserve">Постановление вступает в силу с момента </w:t>
      </w:r>
      <w:r>
        <w:t>подписания</w:t>
      </w:r>
      <w:r w:rsidRPr="004D0A7D">
        <w:t>.</w:t>
      </w:r>
    </w:p>
    <w:p w:rsidR="00B11573" w:rsidRPr="004D0A7D" w:rsidRDefault="00B11573" w:rsidP="00B11573">
      <w:pPr>
        <w:pStyle w:val="style11"/>
        <w:shd w:val="clear" w:color="auto" w:fill="FFFFFF" w:themeFill="background1"/>
        <w:spacing w:before="0" w:beforeAutospacing="0" w:after="0" w:afterAutospacing="0"/>
        <w:jc w:val="both"/>
      </w:pPr>
    </w:p>
    <w:p w:rsidR="00B11573" w:rsidRPr="004D0A7D" w:rsidRDefault="00B11573" w:rsidP="00B11573">
      <w:pPr>
        <w:pStyle w:val="style11"/>
        <w:shd w:val="clear" w:color="auto" w:fill="FFFFFF" w:themeFill="background1"/>
        <w:spacing w:before="0" w:beforeAutospacing="0" w:after="0" w:afterAutospacing="0"/>
      </w:pPr>
      <w:r w:rsidRPr="004D0A7D">
        <w:t> </w:t>
      </w:r>
    </w:p>
    <w:p w:rsidR="00B11573" w:rsidRDefault="00B11573" w:rsidP="00B11573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t>Глава</w:t>
      </w:r>
      <w:r w:rsidRPr="004D0A7D">
        <w:t xml:space="preserve">  </w:t>
      </w:r>
    </w:p>
    <w:p w:rsidR="00B11573" w:rsidRPr="004D0A7D" w:rsidRDefault="00B11573" w:rsidP="00B11573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Т.Б. </w:t>
      </w:r>
      <w:proofErr w:type="spellStart"/>
      <w:r>
        <w:t>Гавриш</w:t>
      </w:r>
      <w:proofErr w:type="spellEnd"/>
    </w:p>
    <w:p w:rsidR="00B11573" w:rsidRDefault="00B11573" w:rsidP="00B11573">
      <w:pPr>
        <w:pStyle w:val="a3"/>
        <w:shd w:val="clear" w:color="auto" w:fill="FFFFFF" w:themeFill="background1"/>
        <w:rPr>
          <w:rStyle w:val="a4"/>
        </w:rPr>
      </w:pPr>
    </w:p>
    <w:p w:rsidR="00B11573" w:rsidRDefault="00B11573" w:rsidP="00B11573">
      <w:pPr>
        <w:pStyle w:val="a3"/>
        <w:shd w:val="clear" w:color="auto" w:fill="FFFFFF" w:themeFill="background1"/>
        <w:rPr>
          <w:rStyle w:val="a4"/>
        </w:rPr>
      </w:pPr>
    </w:p>
    <w:p w:rsidR="00B11573" w:rsidRDefault="00B11573" w:rsidP="00B11573">
      <w:pPr>
        <w:pStyle w:val="a3"/>
        <w:shd w:val="clear" w:color="auto" w:fill="FFFFFF" w:themeFill="background1"/>
        <w:rPr>
          <w:rStyle w:val="a4"/>
        </w:rPr>
      </w:pPr>
    </w:p>
    <w:p w:rsidR="00B11573" w:rsidRDefault="00B11573" w:rsidP="00B11573">
      <w:pPr>
        <w:pStyle w:val="a3"/>
        <w:shd w:val="clear" w:color="auto" w:fill="FFFFFF" w:themeFill="background1"/>
        <w:rPr>
          <w:rStyle w:val="a4"/>
        </w:rPr>
      </w:pPr>
    </w:p>
    <w:p w:rsidR="009C4C1D" w:rsidRDefault="009C4C1D" w:rsidP="00B11573">
      <w:pPr>
        <w:pStyle w:val="a3"/>
        <w:shd w:val="clear" w:color="auto" w:fill="FFFFFF" w:themeFill="background1"/>
        <w:rPr>
          <w:rStyle w:val="a4"/>
        </w:rPr>
      </w:pPr>
    </w:p>
    <w:p w:rsidR="009C4C1D" w:rsidRDefault="009C4C1D" w:rsidP="00B11573">
      <w:pPr>
        <w:pStyle w:val="a3"/>
        <w:shd w:val="clear" w:color="auto" w:fill="FFFFFF" w:themeFill="background1"/>
        <w:rPr>
          <w:rStyle w:val="a4"/>
        </w:rPr>
      </w:pPr>
    </w:p>
    <w:p w:rsidR="00B11573" w:rsidRDefault="00B11573" w:rsidP="00B11573">
      <w:pPr>
        <w:pStyle w:val="a3"/>
        <w:shd w:val="clear" w:color="auto" w:fill="FFFFFF" w:themeFill="background1"/>
        <w:rPr>
          <w:rStyle w:val="a4"/>
        </w:rPr>
      </w:pPr>
    </w:p>
    <w:p w:rsidR="009C4C1D" w:rsidRDefault="009C4C1D" w:rsidP="00B11573">
      <w:pPr>
        <w:pStyle w:val="a3"/>
        <w:shd w:val="clear" w:color="auto" w:fill="FFFFFF" w:themeFill="background1"/>
        <w:rPr>
          <w:rStyle w:val="a4"/>
        </w:rPr>
      </w:pPr>
    </w:p>
    <w:p w:rsidR="00B11573" w:rsidRDefault="00B11573" w:rsidP="009C4C1D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6F2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B11573" w:rsidRDefault="00B11573" w:rsidP="009C4C1D">
      <w:pPr>
        <w:tabs>
          <w:tab w:val="center" w:pos="4677"/>
          <w:tab w:val="right" w:pos="9355"/>
        </w:tabs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 w:rsidR="00C057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F63C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057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56F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 30.01.2017г. № </w:t>
      </w:r>
      <w:r w:rsidR="009C4C1D">
        <w:rPr>
          <w:rStyle w:val="a4"/>
          <w:rFonts w:ascii="Times New Roman" w:hAnsi="Times New Roman" w:cs="Times New Roman"/>
          <w:b w:val="0"/>
          <w:sz w:val="24"/>
          <w:szCs w:val="24"/>
        </w:rPr>
        <w:t>22</w:t>
      </w:r>
    </w:p>
    <w:p w:rsidR="009C4C1D" w:rsidRPr="009C4C1D" w:rsidRDefault="009C4C1D" w:rsidP="009C4C1D">
      <w:pPr>
        <w:tabs>
          <w:tab w:val="center" w:pos="4677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1573" w:rsidRPr="009C4C1D" w:rsidRDefault="00D16CBF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</w:pPr>
      <w:hyperlink r:id="rId9" w:anchor="Par36" w:history="1">
        <w:r w:rsidR="00B11573" w:rsidRPr="009C4C1D">
          <w:rPr>
            <w:rStyle w:val="a5"/>
            <w:color w:val="auto"/>
            <w:u w:val="none"/>
          </w:rPr>
          <w:t>ПОРЯДОК</w:t>
        </w:r>
      </w:hyperlink>
    </w:p>
    <w:p w:rsidR="00B11573" w:rsidRPr="009C4C1D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</w:pPr>
      <w:r w:rsidRPr="009C4C1D">
        <w:t>ликвидации казенных, бюджетных и автономных учреждений Веретейского сельского поселения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</w:pPr>
    </w:p>
    <w:p w:rsidR="00B11573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5D3D61">
        <w:t xml:space="preserve">1. </w:t>
      </w:r>
      <w:proofErr w:type="gramStart"/>
      <w:r w:rsidRPr="005D3D61">
        <w:t>Настоящий Порядок разработан в соответствии с Бюджетным</w:t>
      </w:r>
      <w:r w:rsidRPr="005D3D61">
        <w:rPr>
          <w:rStyle w:val="apple-converted-space"/>
        </w:rPr>
        <w:t> </w:t>
      </w:r>
      <w:hyperlink r:id="rId10" w:history="1">
        <w:r w:rsidRPr="005D3D61">
          <w:rPr>
            <w:rStyle w:val="a5"/>
            <w:color w:val="auto"/>
            <w:u w:val="none"/>
          </w:rPr>
          <w:t>кодексом</w:t>
        </w:r>
      </w:hyperlink>
      <w:r w:rsidRPr="005D3D61">
        <w:rPr>
          <w:rStyle w:val="apple-converted-space"/>
        </w:rPr>
        <w:t> </w:t>
      </w:r>
      <w:r w:rsidRPr="005D3D61">
        <w:t>Российской Федерации, Федеральным</w:t>
      </w:r>
      <w:r w:rsidRPr="005D3D61">
        <w:rPr>
          <w:rStyle w:val="apple-converted-space"/>
        </w:rPr>
        <w:t> </w:t>
      </w:r>
      <w:hyperlink r:id="rId11" w:history="1">
        <w:r w:rsidRPr="005D3D61">
          <w:rPr>
            <w:rStyle w:val="a5"/>
            <w:color w:val="auto"/>
            <w:u w:val="none"/>
          </w:rPr>
          <w:t>законом</w:t>
        </w:r>
      </w:hyperlink>
      <w:r w:rsidRPr="005D3D61">
        <w:rPr>
          <w:rStyle w:val="apple-converted-space"/>
        </w:rPr>
        <w:t> </w:t>
      </w:r>
      <w:r w:rsidRPr="005D3D61">
        <w:t>от 08.05.2010</w:t>
      </w:r>
      <w:r w:rsidR="009C4C1D">
        <w:t>г.</w:t>
      </w:r>
      <w:r w:rsidRPr="005D3D61">
        <w:t xml:space="preserve"> </w:t>
      </w:r>
      <w:r>
        <w:t>№ 83-ФЗ «</w:t>
      </w:r>
      <w:r w:rsidRPr="005D3D61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5D3D61">
        <w:t>, Федеральным</w:t>
      </w:r>
      <w:r>
        <w:t xml:space="preserve"> </w:t>
      </w:r>
      <w:hyperlink r:id="rId12" w:history="1">
        <w:r w:rsidRPr="005D3D61">
          <w:rPr>
            <w:rStyle w:val="a5"/>
            <w:color w:val="auto"/>
            <w:u w:val="none"/>
          </w:rPr>
          <w:t>законом</w:t>
        </w:r>
      </w:hyperlink>
      <w:r w:rsidRPr="005D3D61">
        <w:rPr>
          <w:rStyle w:val="apple-converted-space"/>
        </w:rPr>
        <w:t> </w:t>
      </w:r>
      <w:r w:rsidRPr="005D3D61">
        <w:t>от 12</w:t>
      </w:r>
      <w:r>
        <w:t>.01.</w:t>
      </w:r>
      <w:r w:rsidRPr="005D3D61">
        <w:t>2006</w:t>
      </w:r>
      <w:r w:rsidR="009C4C1D">
        <w:t>г.</w:t>
      </w:r>
      <w:r w:rsidRPr="005D3D61">
        <w:t xml:space="preserve"> </w:t>
      </w:r>
      <w:r>
        <w:t>№ 7-ФЗ «</w:t>
      </w:r>
      <w:r w:rsidRPr="005D3D61">
        <w:t>О некоммерческих организациях</w:t>
      </w:r>
      <w:r>
        <w:t>»</w:t>
      </w:r>
      <w:r w:rsidRPr="005D3D61">
        <w:t>, Федеральным</w:t>
      </w:r>
      <w:r w:rsidRPr="005D3D61">
        <w:rPr>
          <w:rStyle w:val="apple-converted-space"/>
        </w:rPr>
        <w:t> </w:t>
      </w:r>
      <w:hyperlink r:id="rId13" w:history="1">
        <w:r w:rsidRPr="005D3D61">
          <w:rPr>
            <w:rStyle w:val="a5"/>
            <w:color w:val="auto"/>
            <w:u w:val="none"/>
          </w:rPr>
          <w:t>законом</w:t>
        </w:r>
      </w:hyperlink>
      <w:r w:rsidRPr="005D3D61">
        <w:rPr>
          <w:rStyle w:val="apple-converted-space"/>
        </w:rPr>
        <w:t> </w:t>
      </w:r>
      <w:r w:rsidRPr="005D3D61">
        <w:t>от 03.11.2006</w:t>
      </w:r>
      <w:r w:rsidR="009C4C1D">
        <w:t>г.</w:t>
      </w:r>
      <w:r w:rsidRPr="005D3D61">
        <w:t xml:space="preserve"> </w:t>
      </w:r>
      <w:r>
        <w:t>№ 174-ФЗ «Об автономных учреждениях»</w:t>
      </w:r>
      <w:r w:rsidRPr="005D3D61">
        <w:t xml:space="preserve"> и определяет порядок ликвидации казенных, бюджетных и автономных</w:t>
      </w:r>
      <w:proofErr w:type="gramEnd"/>
      <w:r w:rsidRPr="005D3D61">
        <w:t xml:space="preserve"> </w:t>
      </w:r>
      <w:proofErr w:type="gramStart"/>
      <w:r w:rsidRPr="005D3D61">
        <w:t>учреждений</w:t>
      </w:r>
      <w:proofErr w:type="gramEnd"/>
      <w:r w:rsidRPr="005D3D61">
        <w:t xml:space="preserve"> </w:t>
      </w:r>
      <w:r>
        <w:t>Веретейского сельского поселения</w:t>
      </w:r>
      <w:r w:rsidRPr="005D3D61">
        <w:t xml:space="preserve"> (далее - учреждения)</w:t>
      </w:r>
      <w:r>
        <w:t>.</w:t>
      </w:r>
    </w:p>
    <w:p w:rsidR="00B11573" w:rsidRPr="005D3D61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5D3D61">
        <w:t xml:space="preserve">2. Решение о ликвидации муниципального учреждения принимается </w:t>
      </w:r>
      <w:r>
        <w:t>А</w:t>
      </w:r>
      <w:r w:rsidRPr="005D3D61">
        <w:t xml:space="preserve">дминистрацией </w:t>
      </w:r>
      <w:r>
        <w:t>Веретейского сельского поселения  (</w:t>
      </w:r>
      <w:r w:rsidRPr="005D3D61">
        <w:t>далее</w:t>
      </w:r>
      <w:r>
        <w:t xml:space="preserve"> </w:t>
      </w:r>
      <w:r w:rsidRPr="005D3D61">
        <w:t>-</w:t>
      </w:r>
      <w:r>
        <w:t xml:space="preserve"> </w:t>
      </w:r>
      <w:r w:rsidRPr="005D3D61">
        <w:t>Администрация)</w:t>
      </w:r>
      <w:r>
        <w:t xml:space="preserve"> </w:t>
      </w:r>
      <w:r w:rsidRPr="005D3D61">
        <w:t xml:space="preserve">в форме </w:t>
      </w:r>
      <w:r>
        <w:t>П</w:t>
      </w:r>
      <w:r w:rsidRPr="005D3D61">
        <w:t>остановления Администрации.</w:t>
      </w:r>
    </w:p>
    <w:p w:rsidR="00B11573" w:rsidRPr="005D3D61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>3.</w:t>
      </w:r>
      <w:r w:rsidRPr="005D3D61">
        <w:t xml:space="preserve"> </w:t>
      </w:r>
      <w:r>
        <w:t>Л</w:t>
      </w:r>
      <w:r w:rsidRPr="005D3D61">
        <w:t>иквидация учреждений осуществляются с особенностями, установленными действующим законодательством.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>4</w:t>
      </w:r>
      <w:r w:rsidRPr="00356F26">
        <w:t xml:space="preserve">. К проекту </w:t>
      </w:r>
      <w:r>
        <w:t>П</w:t>
      </w:r>
      <w:r w:rsidRPr="00356F26">
        <w:t xml:space="preserve">остановления </w:t>
      </w:r>
      <w:r>
        <w:t xml:space="preserve">Администрации </w:t>
      </w:r>
      <w:r w:rsidRPr="00356F26">
        <w:t>прилагается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 xml:space="preserve">      </w:t>
      </w:r>
      <w:r w:rsidRPr="00356F26">
        <w:t>В случае если ликвидируемое муниципальное учреждение осуществляет полномочия Администрации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 xml:space="preserve">5. Постановление </w:t>
      </w:r>
      <w:r>
        <w:t xml:space="preserve">Администрации </w:t>
      </w:r>
      <w:r w:rsidRPr="00356F26">
        <w:t>о ликвидации муниципального учреждения должно содержать: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1) наименование муниципального учреждения с указанием его типа;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 xml:space="preserve">2) наименование </w:t>
      </w:r>
      <w:proofErr w:type="gramStart"/>
      <w:r w:rsidRPr="00356F26">
        <w:t>ответственного</w:t>
      </w:r>
      <w:proofErr w:type="gramEnd"/>
      <w:r w:rsidRPr="00356F26">
        <w:t xml:space="preserve"> за осуществление ликвидационных процедур;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3) состав ликвидационной комиссии;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4) перечень мероприятий, осуществляемых при ликвидации учреждения с указанием ответственных лиц.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6. Требования кредиторов ликвидируемого муниципального бюджетного и автономного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 xml:space="preserve">      </w:t>
      </w:r>
      <w:r w:rsidRPr="00356F26">
        <w:t>Имущество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</w:t>
      </w:r>
      <w:r>
        <w:t>онной комиссией в Администрацию</w:t>
      </w:r>
      <w:r w:rsidRPr="00356F26">
        <w:t>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7. Требования кредиторов ликвидируемого муниципального казенного учреждения удовлетворяются за счет денежных средств, находящихся в распоряжении казенного учреждения.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B11573" w:rsidRPr="00356F26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8. При ликвидации учреждения проводится инвентаризация имущества в соответствии с действующим законодательством.</w:t>
      </w:r>
    </w:p>
    <w:p w:rsidR="00DE3782" w:rsidRPr="00B11573" w:rsidRDefault="00B11573" w:rsidP="009C4C1D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9. Промежуточный ликвидационный баланс учреждения и ликвидационный баланс учреждения утверждаются учредителем.</w:t>
      </w:r>
    </w:p>
    <w:sectPr w:rsidR="00DE3782" w:rsidRPr="00B11573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73"/>
    <w:rsid w:val="00174950"/>
    <w:rsid w:val="00195175"/>
    <w:rsid w:val="00596F6B"/>
    <w:rsid w:val="0075115D"/>
    <w:rsid w:val="009C4C1D"/>
    <w:rsid w:val="00A93AA7"/>
    <w:rsid w:val="00B05A9E"/>
    <w:rsid w:val="00B11573"/>
    <w:rsid w:val="00B14912"/>
    <w:rsid w:val="00C057B5"/>
    <w:rsid w:val="00C4464B"/>
    <w:rsid w:val="00D16CBF"/>
    <w:rsid w:val="00DE2852"/>
    <w:rsid w:val="00DE3782"/>
    <w:rsid w:val="00F63929"/>
    <w:rsid w:val="00F6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573"/>
    <w:rPr>
      <w:b/>
      <w:bCs/>
    </w:rPr>
  </w:style>
  <w:style w:type="character" w:customStyle="1" w:styleId="apple-converted-space">
    <w:name w:val="apple-converted-space"/>
    <w:basedOn w:val="a0"/>
    <w:rsid w:val="00B11573"/>
  </w:style>
  <w:style w:type="character" w:styleId="a5">
    <w:name w:val="Hyperlink"/>
    <w:basedOn w:val="a0"/>
    <w:uiPriority w:val="99"/>
    <w:semiHidden/>
    <w:unhideWhenUsed/>
    <w:rsid w:val="00B11573"/>
    <w:rPr>
      <w:color w:val="0000FF"/>
      <w:u w:val="single"/>
    </w:rPr>
  </w:style>
  <w:style w:type="paragraph" w:customStyle="1" w:styleId="style11">
    <w:name w:val="style11"/>
    <w:basedOn w:val="a"/>
    <w:rsid w:val="00B1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asper\%D0%A0%D0%B0%D0%B1%D0%BE%D1%87%D0%B8%D0%B9%20%D1%81%D1%82%D0%BE%D0%BB\%D0%9D%D0%BE%D0%B2%D0%B0%D1%8F%20%D0%BF%D0%B0%D0%BF%D0%BA%D0%B0\%D0%9F%D0%BE%D1%81%D1%82%D0%B0%D0%BD%D0%BE%D0%B2%D0%BB%D0%B5%D0%BD%D0%B8%D0%B5%20%E2%84%96%2016%20%D0%BE%D1%82%2004.03.2015%20%20%D0%9F%D0%BE%D1%80%D1%8F%D0%B4%D0%BE%D0%BA%20%D1%81%D0%BE%D0%B7%D0%B4%D0%B0%D0%BD%D0%B8%D1%8F%20%D0%BA%D0%B0%D0%B7%D0%B5%D0%BD%20%D1%83%D1%87%D1%80%D0%B5%D0%B6%D0%B4.doc" TargetMode="External"/><Relationship Id="rId13" Type="http://schemas.openxmlformats.org/officeDocument/2006/relationships/hyperlink" Target="consultantplus://offline/ref=EF523A6E7F5F926526D67EF0B993E0565715FF92AE3750AD35081BD95DdAC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523A6E7F5F926526D67EF0B993E0565715FF92AE3750AD35081BD95DdAC8J" TargetMode="External"/><Relationship Id="rId12" Type="http://schemas.openxmlformats.org/officeDocument/2006/relationships/hyperlink" Target="consultantplus://offline/ref=EF523A6E7F5F926526D67EF0B993E0565715FC93AC3650AD35081BD95DdA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23A6E7F5F926526D67EF0B993E0565715FC93AC3650AD35081BD95DdAC8J" TargetMode="External"/><Relationship Id="rId11" Type="http://schemas.openxmlformats.org/officeDocument/2006/relationships/hyperlink" Target="consultantplus://offline/ref=EF523A6E7F5F926526D67EF0B993E0565715FC95A03550AD35081BD95DdAC8J" TargetMode="External"/><Relationship Id="rId5" Type="http://schemas.openxmlformats.org/officeDocument/2006/relationships/hyperlink" Target="consultantplus://offline/ref=EF523A6E7F5F926526D67EF0B993E0565715FC95A03550AD35081BD95DdAC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523A6E7F5F926526D67EF0B993E0565715FC97AB3350AD35081BD95DdAC8J" TargetMode="External"/><Relationship Id="rId4" Type="http://schemas.openxmlformats.org/officeDocument/2006/relationships/hyperlink" Target="consultantplus://offline/ref=EF523A6E7F5F926526D67EF0B993E0565715FC97AB3350AD35081BD95DdAC8J" TargetMode="External"/><Relationship Id="rId9" Type="http://schemas.openxmlformats.org/officeDocument/2006/relationships/hyperlink" Target="file:///C:\Documents%20and%20Settings\Kasper\%D0%A0%D0%B0%D0%B1%D0%BE%D1%87%D0%B8%D0%B9%20%D1%81%D1%82%D0%BE%D0%BB\%D0%9D%D0%BE%D0%B2%D0%B0%D1%8F%20%D0%BF%D0%B0%D0%BF%D0%BA%D0%B0\%D0%9F%D0%BE%D1%81%D1%82%D0%B0%D0%BD%D0%BE%D0%B2%D0%BB%D0%B5%D0%BD%D0%B8%D0%B5%20%E2%84%96%2016%20%D0%BE%D1%82%2004.03.2015%20%20%D0%9F%D0%BE%D1%80%D1%8F%D0%B4%D0%BE%D0%BA%20%D1%81%D0%BE%D0%B7%D0%B4%D0%B0%D0%BD%D0%B8%D1%8F%20%D0%BA%D0%B0%D0%B7%D0%B5%D0%BD%20%D1%83%D1%87%D1%80%D0%B5%D0%B6%D0%B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2017-01-31T04:21:00Z</cp:lastPrinted>
  <dcterms:created xsi:type="dcterms:W3CDTF">2017-01-30T13:09:00Z</dcterms:created>
  <dcterms:modified xsi:type="dcterms:W3CDTF">2017-01-31T04:21:00Z</dcterms:modified>
</cp:coreProperties>
</file>