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Администрация Веретейского сельского поселения</w:t>
      </w:r>
    </w:p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sz w:val="28"/>
        </w:rPr>
        <w:t>Некоузский муниципальный район  Ярославская область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_____________________________________________________________</w:t>
      </w:r>
    </w:p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ПОСТАНОВЛЕНИЕ</w:t>
      </w:r>
    </w:p>
    <w:p w:rsidR="00015C71" w:rsidRDefault="0001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 24.01.2017</w:t>
      </w:r>
      <w:r>
        <w:rPr>
          <w:rFonts w:ascii="Times New Roman CYR" w:eastAsia="Times New Roman CYR" w:hAnsi="Times New Roman CYR" w:cs="Times New Roman CYR"/>
          <w:sz w:val="24"/>
        </w:rPr>
        <w:t>г.                                                                                                                         № 16</w:t>
      </w: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 внесении изменений в Постановление</w:t>
      </w: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Администрации от 10.04.2014г. № 47 </w:t>
      </w: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соответствии со статьей 4 Феде</w:t>
      </w:r>
      <w:r>
        <w:rPr>
          <w:rFonts w:ascii="Times New Roman" w:eastAsia="Times New Roman" w:hAnsi="Times New Roman" w:cs="Times New Roman"/>
          <w:sz w:val="24"/>
        </w:rPr>
        <w:t>рального закона от 24.06.1999г. № 120-ФЗ «Об основах системы профилактики безнадзорности и правонарушений несовершеннолетних», статьи 4 Закона Ярославской области от 05.07.2013г. № 40-з «О комиссиях по делам несовершеннолетних и защите их прав в Ярославско</w:t>
      </w:r>
      <w:r>
        <w:rPr>
          <w:rFonts w:ascii="Times New Roman" w:eastAsia="Times New Roman" w:hAnsi="Times New Roman" w:cs="Times New Roman"/>
          <w:sz w:val="24"/>
        </w:rPr>
        <w:t xml:space="preserve">й области», подпунктом 30 пункта 1 статьи 8 Устава Веретейского сельского поселения </w:t>
      </w: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АДМИНИСТРАЦИЯ  ПОСТАНОВЛЯЕТ:</w:t>
      </w:r>
    </w:p>
    <w:p w:rsidR="00015C71" w:rsidRDefault="00015C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>Внести в состав общественной комиссии по делам несовершеннолетних и защите их прав при Администрации Веретейского сельского поселения, утверждённый Постановлением Администрации Веретейского сельского поселения от 10.04.2014г. № 47 следующее изменение:</w:t>
      </w: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1.1.</w:t>
      </w:r>
      <w:r>
        <w:rPr>
          <w:rFonts w:ascii="Times New Roman CYR" w:eastAsia="Times New Roman CYR" w:hAnsi="Times New Roman CYR" w:cs="Times New Roman CYR"/>
          <w:sz w:val="24"/>
        </w:rPr>
        <w:t xml:space="preserve"> Приложение № 2 изложить в новой редакции (Приложение № 1).</w:t>
      </w:r>
    </w:p>
    <w:p w:rsidR="004B1979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4B1979" w:rsidRDefault="004B1979" w:rsidP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2. Постановление Администрации от 19.02.2016г. № 25 «О внесении изменений в Постановление Администрации от 10.04.2014г. № 47» признать утратившим силу. </w:t>
      </w:r>
    </w:p>
    <w:p w:rsidR="004B1979" w:rsidRDefault="004B1979" w:rsidP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4B1979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>Настоящее Постановление вступает в силу с момента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подписания. </w:t>
      </w:r>
    </w:p>
    <w:p w:rsidR="00015C71" w:rsidRDefault="00015C71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015C71" w:rsidRDefault="004B1979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>4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исполнением настоящего Постановления Глава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поселения оставляет за собой.</w:t>
      </w:r>
    </w:p>
    <w:p w:rsidR="00015C71" w:rsidRDefault="00015C71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15C71" w:rsidRDefault="004B197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Глава  </w:t>
      </w:r>
    </w:p>
    <w:p w:rsidR="00015C71" w:rsidRDefault="004B197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Веретейского сельского по</w:t>
      </w:r>
      <w:r>
        <w:rPr>
          <w:rFonts w:ascii="Times New Roman CYR" w:eastAsia="Times New Roman CYR" w:hAnsi="Times New Roman CYR" w:cs="Times New Roman CYR"/>
          <w:sz w:val="24"/>
        </w:rPr>
        <w:t xml:space="preserve">селения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4"/>
        </w:rPr>
        <w:t xml:space="preserve">   Т.Б.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Гавриш</w:t>
      </w:r>
      <w:proofErr w:type="spellEnd"/>
    </w:p>
    <w:p w:rsidR="00015C71" w:rsidRDefault="00015C7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1979" w:rsidRDefault="004B19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015C71" w:rsidRDefault="004B19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от 24.01.2017г. № 16</w:t>
      </w:r>
    </w:p>
    <w:p w:rsidR="00015C71" w:rsidRDefault="00015C7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 </w:t>
      </w:r>
    </w:p>
    <w:p w:rsidR="00015C71" w:rsidRDefault="004B1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общественной комиссии по делам несовершеннолетних и защите их прав при Администрации Веретейского сельского поселения</w:t>
      </w:r>
    </w:p>
    <w:p w:rsidR="00015C71" w:rsidRDefault="00015C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Гавриш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Т.Б., Глава Веретейского сельского поселения,        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Заместитель председателя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Копосов А.В., заместитель Главы Веретейского сельского поселения;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 комиссии: 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Врублевская Н.В., ведущий</w:t>
      </w:r>
      <w:r>
        <w:rPr>
          <w:rFonts w:ascii="Times New Roman" w:eastAsia="Times New Roman" w:hAnsi="Times New Roman" w:cs="Times New Roman"/>
          <w:sz w:val="24"/>
        </w:rPr>
        <w:t xml:space="preserve"> специалист по социальной политике и туризму Администрации;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Члены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Груздев А.Н., участковый  уполномоченный полиции МО МВД «Некоузс</w:t>
      </w:r>
      <w:r>
        <w:rPr>
          <w:rFonts w:ascii="Times New Roman" w:eastAsia="Times New Roman" w:hAnsi="Times New Roman" w:cs="Times New Roman"/>
          <w:sz w:val="24"/>
        </w:rPr>
        <w:t>кий»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Воробьева </w:t>
      </w:r>
      <w:r>
        <w:rPr>
          <w:rFonts w:ascii="Times New Roman" w:eastAsia="Times New Roman" w:hAnsi="Times New Roman" w:cs="Times New Roman"/>
          <w:sz w:val="24"/>
        </w:rPr>
        <w:t xml:space="preserve">Е.В., 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Лацковской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ООШ, депутат Муниципального Совета поселения;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Кузнецова В.А., инспектор по охране прав детства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Соколова В.В., социальный педагог Борковской СОШ (по согласо</w:t>
      </w:r>
      <w:r>
        <w:rPr>
          <w:rFonts w:ascii="Times New Roman" w:eastAsia="Times New Roman" w:hAnsi="Times New Roman" w:cs="Times New Roman"/>
          <w:sz w:val="24"/>
        </w:rPr>
        <w:t>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Тювилина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Е.Н., 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Веретейской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 – сад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Некрутова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Л.С., заведующая МДОУ Борковский детский сад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Бырдина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Л.Н., заместитель директора Борковской СОШ по воспитательной работе;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Тележкина Т.Г., спец</w:t>
      </w:r>
      <w:r>
        <w:rPr>
          <w:rFonts w:ascii="Times New Roman" w:eastAsia="Times New Roman" w:hAnsi="Times New Roman" w:cs="Times New Roman"/>
          <w:sz w:val="24"/>
        </w:rPr>
        <w:t xml:space="preserve">иалист службы сопровождения семьи, находящейся в трудной жизненной ситуации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Некоузского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Плохова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Г.В., семейный врач службы сопровождения семьи, находящейся в трудной жизненной ситуации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Некоузского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(по согласов</w:t>
      </w:r>
      <w:r>
        <w:rPr>
          <w:rFonts w:ascii="Times New Roman" w:eastAsia="Times New Roman" w:hAnsi="Times New Roman" w:cs="Times New Roman"/>
          <w:sz w:val="24"/>
        </w:rPr>
        <w:t>анию).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1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71"/>
    <w:rsid w:val="00015C71"/>
    <w:rsid w:val="004B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2017-01-24T12:15:00Z</cp:lastPrinted>
  <dcterms:created xsi:type="dcterms:W3CDTF">2017-01-24T12:11:00Z</dcterms:created>
  <dcterms:modified xsi:type="dcterms:W3CDTF">2017-01-24T12:15:00Z</dcterms:modified>
</cp:coreProperties>
</file>