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0B" w:rsidRDefault="00CF4F0B" w:rsidP="00CF4F0B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CF4F0B" w:rsidRDefault="00CF4F0B" w:rsidP="00CF4F0B">
      <w:pPr>
        <w:suppressAutoHyphens/>
        <w:jc w:val="center"/>
        <w:rPr>
          <w:b/>
          <w:sz w:val="36"/>
          <w:szCs w:val="36"/>
        </w:rPr>
      </w:pPr>
      <w:r>
        <w:rPr>
          <w:sz w:val="28"/>
          <w:szCs w:val="28"/>
        </w:rPr>
        <w:t>Некоузский муниципальный район  Ярославская область _____________________________________________________________</w:t>
      </w:r>
    </w:p>
    <w:p w:rsidR="00CF4F0B" w:rsidRPr="00CF4F0B" w:rsidRDefault="00CF4F0B" w:rsidP="00CF4F0B">
      <w:pPr>
        <w:suppressAutoHyphens/>
        <w:jc w:val="center"/>
        <w:rPr>
          <w:b/>
          <w:sz w:val="32"/>
          <w:szCs w:val="32"/>
        </w:rPr>
      </w:pPr>
      <w:r w:rsidRPr="00CF4F0B">
        <w:rPr>
          <w:b/>
          <w:sz w:val="32"/>
          <w:szCs w:val="32"/>
        </w:rPr>
        <w:t>ПОСТАНОВЛЕНИЕ</w:t>
      </w:r>
    </w:p>
    <w:p w:rsidR="00CF4F0B" w:rsidRDefault="00CF4F0B" w:rsidP="00CF4F0B">
      <w:pPr>
        <w:suppressAutoHyphens/>
      </w:pPr>
    </w:p>
    <w:p w:rsidR="00CF4F0B" w:rsidRDefault="00F5754B" w:rsidP="00CF4F0B">
      <w:pPr>
        <w:suppressAutoHyphens/>
      </w:pPr>
      <w:r>
        <w:t>от 19.10</w:t>
      </w:r>
      <w:r w:rsidR="00CF4F0B">
        <w:t xml:space="preserve">.2016г.                                                                                            </w:t>
      </w:r>
      <w:r w:rsidR="001F2E11">
        <w:t xml:space="preserve">                           № 299</w:t>
      </w:r>
    </w:p>
    <w:p w:rsidR="00CF4F0B" w:rsidRDefault="00CF4F0B" w:rsidP="00CF4F0B">
      <w:pPr>
        <w:suppressAutoHyphens/>
      </w:pPr>
    </w:p>
    <w:p w:rsidR="00CF4F0B" w:rsidRDefault="00CF4F0B" w:rsidP="00CF4F0B">
      <w:r w:rsidRPr="00C1445D">
        <w:t>О</w:t>
      </w:r>
      <w:r w:rsidR="001F2E11">
        <w:t xml:space="preserve"> внесении изменений в</w:t>
      </w:r>
      <w:r w:rsidRPr="00C1445D">
        <w:t xml:space="preserve"> Положени</w:t>
      </w:r>
      <w:r w:rsidR="001F2E11">
        <w:t>е</w:t>
      </w:r>
      <w:r>
        <w:t xml:space="preserve"> </w:t>
      </w:r>
      <w:r w:rsidRPr="00C1445D">
        <w:t xml:space="preserve">о порядке </w:t>
      </w:r>
    </w:p>
    <w:p w:rsidR="00CF4F0B" w:rsidRDefault="00CF4F0B" w:rsidP="00CF4F0B">
      <w:r>
        <w:t>р</w:t>
      </w:r>
      <w:r w:rsidRPr="00C1445D">
        <w:t>асходования</w:t>
      </w:r>
      <w:r>
        <w:t xml:space="preserve"> </w:t>
      </w:r>
      <w:r w:rsidRPr="00C1445D">
        <w:t>средств резервного фонда</w:t>
      </w:r>
      <w:r>
        <w:t xml:space="preserve"> </w:t>
      </w:r>
    </w:p>
    <w:p w:rsidR="00CF4F0B" w:rsidRDefault="00CF4F0B" w:rsidP="00CF4F0B">
      <w:r>
        <w:t>А</w:t>
      </w:r>
      <w:r w:rsidRPr="00C1445D">
        <w:t>дминистрации Веретейского</w:t>
      </w:r>
      <w:r>
        <w:t xml:space="preserve"> </w:t>
      </w:r>
      <w:r w:rsidRPr="00C1445D">
        <w:t>сельского поселения</w:t>
      </w:r>
    </w:p>
    <w:p w:rsidR="00CF4F0B" w:rsidRDefault="00CF4F0B" w:rsidP="00CF4F0B"/>
    <w:p w:rsidR="00CF4F0B" w:rsidRPr="00C1445D" w:rsidRDefault="00CF4F0B" w:rsidP="00CF4F0B"/>
    <w:p w:rsidR="00CF4F0B" w:rsidRPr="00831928" w:rsidRDefault="00CF4F0B" w:rsidP="00CF4F0B">
      <w:pPr>
        <w:ind w:firstLine="708"/>
        <w:jc w:val="both"/>
      </w:pPr>
      <w:r w:rsidRPr="00C1445D">
        <w:t>В соответствии со ст. 81 Бюджетного кодекса Р</w:t>
      </w:r>
      <w:r>
        <w:t>оссийской Федерации</w:t>
      </w:r>
      <w:r w:rsidRPr="00C1445D">
        <w:t xml:space="preserve"> </w:t>
      </w:r>
      <w:r w:rsidRPr="00831928">
        <w:t>и ст.1</w:t>
      </w:r>
      <w:r>
        <w:t>5</w:t>
      </w:r>
      <w:r w:rsidRPr="00C1445D">
        <w:rPr>
          <w:color w:val="FF0000"/>
        </w:rPr>
        <w:t xml:space="preserve"> </w:t>
      </w:r>
      <w:r w:rsidRPr="00831928">
        <w:t>Положения о Бюджетном процессе, утвержденного Решением Муниципального Совета  Веретейского сельского поселения от 2</w:t>
      </w:r>
      <w:r>
        <w:t>9</w:t>
      </w:r>
      <w:r w:rsidRPr="00831928">
        <w:t>.1</w:t>
      </w:r>
      <w:r>
        <w:t>0</w:t>
      </w:r>
      <w:r w:rsidRPr="00831928">
        <w:t>.20</w:t>
      </w:r>
      <w:r>
        <w:t>15</w:t>
      </w:r>
      <w:r w:rsidRPr="00831928">
        <w:t xml:space="preserve">г. № </w:t>
      </w:r>
      <w:r>
        <w:t>50</w:t>
      </w:r>
    </w:p>
    <w:p w:rsidR="00CF4F0B" w:rsidRDefault="00CF4F0B" w:rsidP="00CF4F0B">
      <w:r w:rsidRPr="00C1445D">
        <w:t>АДМИНИСТРАЦИЯ ПОСТАНОВЛЯЕТ:</w:t>
      </w:r>
    </w:p>
    <w:p w:rsidR="001F2E11" w:rsidRDefault="001F2E11" w:rsidP="00CF4F0B"/>
    <w:p w:rsidR="001F2E11" w:rsidRDefault="001F2E11" w:rsidP="001F2E11">
      <w:pPr>
        <w:jc w:val="both"/>
      </w:pPr>
      <w:r>
        <w:t xml:space="preserve">1. Внести в </w:t>
      </w:r>
      <w:r w:rsidRPr="00C1445D">
        <w:t xml:space="preserve">Положение о порядке расходования средств резервного фонда </w:t>
      </w:r>
      <w:r>
        <w:t>А</w:t>
      </w:r>
      <w:r w:rsidRPr="00C1445D">
        <w:t>дминистрации В</w:t>
      </w:r>
      <w:r>
        <w:t>еретейского сельского поселения, утвержденное Постановлением Администрации от 25.05.2016г. № 128 следующее изменение:</w:t>
      </w:r>
    </w:p>
    <w:p w:rsidR="00CF4F0B" w:rsidRPr="00C1445D" w:rsidRDefault="001F2E11" w:rsidP="001F2E11">
      <w:pPr>
        <w:jc w:val="both"/>
      </w:pPr>
      <w:r>
        <w:t xml:space="preserve">1.1. приложение № 1 изложить в новой редакции </w:t>
      </w:r>
      <w:r w:rsidR="00CF4F0B">
        <w:t>(Приложение № 1)</w:t>
      </w:r>
      <w:r w:rsidR="00CF4F0B" w:rsidRPr="00C1445D">
        <w:t>.</w:t>
      </w:r>
    </w:p>
    <w:p w:rsidR="00CF4F0B" w:rsidRDefault="00CF4F0B" w:rsidP="001F2E11">
      <w:pPr>
        <w:jc w:val="both"/>
      </w:pPr>
    </w:p>
    <w:p w:rsidR="00CF4F0B" w:rsidRPr="00C1445D" w:rsidRDefault="001F2E11" w:rsidP="00CF4F0B">
      <w:pPr>
        <w:jc w:val="both"/>
      </w:pPr>
      <w:r>
        <w:t>2</w:t>
      </w:r>
      <w:r w:rsidR="00CF4F0B">
        <w:t xml:space="preserve">. </w:t>
      </w:r>
      <w:r w:rsidR="00CF4F0B" w:rsidRPr="00C1445D">
        <w:t xml:space="preserve">Контроль за </w:t>
      </w:r>
      <w:r w:rsidR="00CF4F0B">
        <w:t>исполнением настоящего Постанов</w:t>
      </w:r>
      <w:r>
        <w:t>ления Глава</w:t>
      </w:r>
      <w:r w:rsidR="00CF4F0B">
        <w:t xml:space="preserve"> поселения оставляет за собой</w:t>
      </w:r>
      <w:r w:rsidR="00CF4F0B" w:rsidRPr="00C1445D">
        <w:t>.</w:t>
      </w:r>
    </w:p>
    <w:p w:rsidR="00CF4F0B" w:rsidRPr="00C1445D" w:rsidRDefault="00CF4F0B" w:rsidP="00CF4F0B"/>
    <w:p w:rsidR="00CF4F0B" w:rsidRPr="00C1445D" w:rsidRDefault="00CF4F0B" w:rsidP="00CF4F0B">
      <w:pPr>
        <w:spacing w:line="360" w:lineRule="auto"/>
      </w:pPr>
      <w:r w:rsidRPr="00C1445D">
        <w:t>Глав</w:t>
      </w:r>
      <w:r w:rsidR="001F2E11">
        <w:t>а</w:t>
      </w:r>
      <w:r>
        <w:t xml:space="preserve"> </w:t>
      </w:r>
    </w:p>
    <w:p w:rsidR="00CF4F0B" w:rsidRPr="00C1445D" w:rsidRDefault="00CF4F0B" w:rsidP="00CF4F0B">
      <w:pPr>
        <w:spacing w:line="360" w:lineRule="auto"/>
      </w:pPr>
      <w:r w:rsidRPr="00C1445D">
        <w:t xml:space="preserve">Веретейского сельского поселения                                                                </w:t>
      </w:r>
      <w:r>
        <w:t xml:space="preserve">        </w:t>
      </w:r>
      <w:r w:rsidR="001F2E11">
        <w:t xml:space="preserve">  </w:t>
      </w:r>
      <w:r w:rsidRPr="00C1445D">
        <w:t xml:space="preserve"> </w:t>
      </w:r>
      <w:r w:rsidR="001F2E11">
        <w:t>Т.Б. Гавриш</w:t>
      </w:r>
    </w:p>
    <w:p w:rsidR="00CF4F0B" w:rsidRPr="00C1445D" w:rsidRDefault="00CF4F0B" w:rsidP="00CF4F0B">
      <w:pPr>
        <w:suppressAutoHyphens/>
        <w:spacing w:line="360" w:lineRule="auto"/>
      </w:pPr>
    </w:p>
    <w:p w:rsidR="00CF4F0B" w:rsidRPr="00C1445D" w:rsidRDefault="00CF4F0B" w:rsidP="00CF4F0B">
      <w:pPr>
        <w:suppressAutoHyphens/>
      </w:pPr>
    </w:p>
    <w:p w:rsidR="00CF4F0B" w:rsidRDefault="00CF4F0B" w:rsidP="00CF4F0B"/>
    <w:p w:rsidR="00CF4F0B" w:rsidRDefault="00CF4F0B" w:rsidP="00CF4F0B">
      <w:pPr>
        <w:rPr>
          <w:sz w:val="28"/>
          <w:szCs w:val="28"/>
        </w:rPr>
      </w:pPr>
    </w:p>
    <w:p w:rsidR="00CF4F0B" w:rsidRDefault="00CF4F0B" w:rsidP="00CF4F0B">
      <w:pPr>
        <w:rPr>
          <w:sz w:val="28"/>
          <w:szCs w:val="28"/>
        </w:rPr>
      </w:pPr>
    </w:p>
    <w:p w:rsidR="00CF4F0B" w:rsidRDefault="00CF4F0B" w:rsidP="00CF4F0B">
      <w:pPr>
        <w:rPr>
          <w:sz w:val="28"/>
          <w:szCs w:val="28"/>
        </w:rPr>
      </w:pPr>
    </w:p>
    <w:p w:rsidR="00CF4F0B" w:rsidRDefault="00CF4F0B" w:rsidP="00CF4F0B">
      <w:pPr>
        <w:rPr>
          <w:sz w:val="28"/>
          <w:szCs w:val="28"/>
        </w:rPr>
      </w:pPr>
    </w:p>
    <w:p w:rsidR="00CF4F0B" w:rsidRDefault="00CF4F0B" w:rsidP="00CF4F0B">
      <w:pPr>
        <w:rPr>
          <w:sz w:val="28"/>
          <w:szCs w:val="28"/>
        </w:rPr>
      </w:pPr>
    </w:p>
    <w:p w:rsidR="00CF4F0B" w:rsidRDefault="00CF4F0B" w:rsidP="00CF4F0B">
      <w:pPr>
        <w:rPr>
          <w:sz w:val="28"/>
          <w:szCs w:val="28"/>
        </w:rPr>
      </w:pPr>
    </w:p>
    <w:p w:rsidR="00CF4F0B" w:rsidRDefault="00CF4F0B" w:rsidP="00CF4F0B">
      <w:pPr>
        <w:rPr>
          <w:sz w:val="28"/>
          <w:szCs w:val="28"/>
        </w:rPr>
      </w:pPr>
    </w:p>
    <w:p w:rsidR="00CF4F0B" w:rsidRDefault="00CF4F0B" w:rsidP="00CF4F0B">
      <w:pPr>
        <w:rPr>
          <w:sz w:val="28"/>
          <w:szCs w:val="28"/>
        </w:rPr>
      </w:pPr>
    </w:p>
    <w:p w:rsidR="00CF4F0B" w:rsidRDefault="00CF4F0B" w:rsidP="00CF4F0B">
      <w:pPr>
        <w:rPr>
          <w:sz w:val="28"/>
          <w:szCs w:val="28"/>
        </w:rPr>
      </w:pPr>
    </w:p>
    <w:p w:rsidR="001F2E11" w:rsidRDefault="001F2E11" w:rsidP="00CF4F0B">
      <w:pPr>
        <w:rPr>
          <w:sz w:val="28"/>
          <w:szCs w:val="28"/>
        </w:rPr>
      </w:pPr>
    </w:p>
    <w:p w:rsidR="001F2E11" w:rsidRDefault="001F2E11" w:rsidP="00CF4F0B">
      <w:pPr>
        <w:rPr>
          <w:sz w:val="28"/>
          <w:szCs w:val="28"/>
        </w:rPr>
      </w:pPr>
    </w:p>
    <w:p w:rsidR="001F2E11" w:rsidRDefault="001F2E11" w:rsidP="00CF4F0B">
      <w:pPr>
        <w:rPr>
          <w:sz w:val="28"/>
          <w:szCs w:val="28"/>
        </w:rPr>
      </w:pPr>
    </w:p>
    <w:p w:rsidR="001F2E11" w:rsidRDefault="001F2E11" w:rsidP="00CF4F0B">
      <w:pPr>
        <w:rPr>
          <w:sz w:val="28"/>
          <w:szCs w:val="28"/>
        </w:rPr>
      </w:pPr>
    </w:p>
    <w:p w:rsidR="001F2E11" w:rsidRDefault="001F2E11" w:rsidP="00CF4F0B">
      <w:pPr>
        <w:rPr>
          <w:sz w:val="28"/>
          <w:szCs w:val="28"/>
        </w:rPr>
      </w:pPr>
    </w:p>
    <w:p w:rsidR="001F2E11" w:rsidRDefault="001F2E11" w:rsidP="00CF4F0B">
      <w:pPr>
        <w:rPr>
          <w:sz w:val="28"/>
          <w:szCs w:val="28"/>
        </w:rPr>
      </w:pPr>
    </w:p>
    <w:p w:rsidR="00CF4F0B" w:rsidRDefault="00CF4F0B" w:rsidP="00CF4F0B">
      <w:pPr>
        <w:rPr>
          <w:sz w:val="28"/>
          <w:szCs w:val="28"/>
        </w:rPr>
      </w:pPr>
    </w:p>
    <w:p w:rsidR="00CF4F0B" w:rsidRDefault="00CF4F0B" w:rsidP="00CF4F0B">
      <w:pPr>
        <w:rPr>
          <w:sz w:val="28"/>
          <w:szCs w:val="28"/>
        </w:rPr>
      </w:pPr>
    </w:p>
    <w:p w:rsidR="00CF4F0B" w:rsidRDefault="00CF4F0B" w:rsidP="00CF4F0B">
      <w:pPr>
        <w:jc w:val="right"/>
      </w:pPr>
      <w:r w:rsidRPr="00F06D4B">
        <w:lastRenderedPageBreak/>
        <w:t xml:space="preserve">                                                                                                    </w:t>
      </w:r>
      <w:r>
        <w:t>Приложение № 1</w:t>
      </w:r>
    </w:p>
    <w:p w:rsidR="00CF4F0B" w:rsidRDefault="001F2E11" w:rsidP="00CF4F0B">
      <w:pPr>
        <w:jc w:val="right"/>
      </w:pPr>
      <w:r>
        <w:t>к Постановлению от 19.10.2016г. № 299</w:t>
      </w:r>
    </w:p>
    <w:p w:rsidR="00CF4F0B" w:rsidRDefault="00CF4F0B" w:rsidP="00CF4F0B">
      <w:pPr>
        <w:jc w:val="right"/>
      </w:pPr>
    </w:p>
    <w:p w:rsidR="00CF4F0B" w:rsidRDefault="00CF4F0B" w:rsidP="00CF4F0B">
      <w:pPr>
        <w:jc w:val="right"/>
      </w:pPr>
    </w:p>
    <w:p w:rsidR="00CF4F0B" w:rsidRPr="00CF4F0B" w:rsidRDefault="00CF4F0B" w:rsidP="00CF4F0B">
      <w:pPr>
        <w:jc w:val="center"/>
        <w:rPr>
          <w:sz w:val="28"/>
          <w:szCs w:val="28"/>
        </w:rPr>
      </w:pPr>
      <w:r w:rsidRPr="00CF4F0B">
        <w:rPr>
          <w:sz w:val="28"/>
          <w:szCs w:val="28"/>
        </w:rPr>
        <w:t>ПОЛОЖЕНИЕ</w:t>
      </w:r>
    </w:p>
    <w:p w:rsidR="00CF4F0B" w:rsidRPr="00CF4F0B" w:rsidRDefault="00CF4F0B" w:rsidP="00CF4F0B">
      <w:pPr>
        <w:jc w:val="center"/>
        <w:rPr>
          <w:sz w:val="28"/>
          <w:szCs w:val="28"/>
        </w:rPr>
      </w:pPr>
      <w:r w:rsidRPr="00CF4F0B">
        <w:rPr>
          <w:sz w:val="28"/>
          <w:szCs w:val="28"/>
        </w:rPr>
        <w:t>о порядке расходования средств резервного фонда администрации Веретейского сельского поселения</w:t>
      </w:r>
    </w:p>
    <w:p w:rsidR="00CF4F0B" w:rsidRPr="00CF4F0B" w:rsidRDefault="00CF4F0B" w:rsidP="00CF4F0B">
      <w:pPr>
        <w:rPr>
          <w:sz w:val="28"/>
          <w:szCs w:val="28"/>
        </w:rPr>
      </w:pPr>
    </w:p>
    <w:p w:rsidR="00CF4F0B" w:rsidRDefault="00CF4F0B" w:rsidP="00CF4F0B">
      <w:pPr>
        <w:jc w:val="both"/>
      </w:pPr>
      <w:r>
        <w:t xml:space="preserve">1. </w:t>
      </w:r>
      <w:r w:rsidRPr="00840E46">
        <w:t xml:space="preserve">Настоящее Положение разработано в соответствии со ст.81 Бюджетного кодекса Российской Федерации и </w:t>
      </w:r>
      <w:r>
        <w:t xml:space="preserve">ст. 15 </w:t>
      </w:r>
      <w:r w:rsidRPr="00831928">
        <w:t>Положения о бюджетном процессе Веретейского сельского поселения</w:t>
      </w:r>
      <w:r w:rsidRPr="00840E46">
        <w:t xml:space="preserve"> и устанавливает порядок выделения и использования средств резервного фонда </w:t>
      </w:r>
      <w:r>
        <w:t>А</w:t>
      </w:r>
      <w:r w:rsidRPr="00840E46">
        <w:t>дминистрации Веретейского сельского поселения.</w:t>
      </w:r>
    </w:p>
    <w:p w:rsidR="00CF4F0B" w:rsidRPr="00840E46" w:rsidRDefault="00CF4F0B" w:rsidP="00CF4F0B">
      <w:pPr>
        <w:ind w:left="360"/>
      </w:pPr>
    </w:p>
    <w:p w:rsidR="00CF4F0B" w:rsidRDefault="00CF4F0B" w:rsidP="00CF4F0B">
      <w:pPr>
        <w:jc w:val="both"/>
      </w:pPr>
      <w:r>
        <w:t xml:space="preserve">2. </w:t>
      </w:r>
      <w:r w:rsidRPr="00840E46">
        <w:t xml:space="preserve">Резервный фонд </w:t>
      </w:r>
      <w:r>
        <w:t>А</w:t>
      </w:r>
      <w:r w:rsidRPr="00840E46">
        <w:t>дминистрации Веретейского сельского поселения создается для финансирования непредвиденных расходов и мероприятий местного значения, не предусмотренных в бюджете Веретейского сельского поселения на соответствующий финансовый год.</w:t>
      </w:r>
    </w:p>
    <w:p w:rsidR="00CF4F0B" w:rsidRPr="00840E46" w:rsidRDefault="00CF4F0B" w:rsidP="00CF4F0B"/>
    <w:p w:rsidR="00CF4F0B" w:rsidRDefault="00CF4F0B" w:rsidP="00CF4F0B">
      <w:pPr>
        <w:jc w:val="both"/>
      </w:pPr>
      <w:r>
        <w:t xml:space="preserve">3. </w:t>
      </w:r>
      <w:r w:rsidRPr="00840E46">
        <w:t xml:space="preserve">Объем резервного фонда </w:t>
      </w:r>
      <w:r>
        <w:t>А</w:t>
      </w:r>
      <w:r w:rsidRPr="00840E46">
        <w:t xml:space="preserve">дминистрации Веретейского сельского поселения определяется </w:t>
      </w:r>
      <w:r>
        <w:t>Р</w:t>
      </w:r>
      <w:r w:rsidRPr="00840E46">
        <w:t xml:space="preserve">ешением </w:t>
      </w:r>
      <w:r>
        <w:t xml:space="preserve">Муниципального Совета Веретейского сельского поселения </w:t>
      </w:r>
      <w:r w:rsidRPr="00840E46">
        <w:t>о бюджете Веретейского сельского поселения на соответствующий год.</w:t>
      </w:r>
      <w:r>
        <w:t xml:space="preserve"> Размер резервного фонда не может превышать </w:t>
      </w:r>
      <w:r w:rsidRPr="00303284">
        <w:t>трех процентов</w:t>
      </w:r>
      <w:r>
        <w:t xml:space="preserve"> утвержденного Решением Муниципального совета поселения о бюджете поселения общего объема расходов.</w:t>
      </w:r>
    </w:p>
    <w:p w:rsidR="00CF4F0B" w:rsidRDefault="00CF4F0B" w:rsidP="00CF4F0B">
      <w:pPr>
        <w:jc w:val="both"/>
      </w:pPr>
      <w:r>
        <w:t xml:space="preserve">      Размер резервного фонда может корректироваться в течение финансового года при уточнении бюджета в установленном порядке.</w:t>
      </w:r>
    </w:p>
    <w:p w:rsidR="00CF4F0B" w:rsidRDefault="00CF4F0B" w:rsidP="00CF4F0B">
      <w:pPr>
        <w:jc w:val="both"/>
      </w:pPr>
    </w:p>
    <w:p w:rsidR="00CF4F0B" w:rsidRPr="00EB50D0" w:rsidRDefault="00CF4F0B" w:rsidP="00CF4F0B">
      <w:pPr>
        <w:jc w:val="both"/>
      </w:pPr>
      <w:r w:rsidRPr="00EB50D0">
        <w:t>4. Средства резервного фонда Администрации Веретейского сельского поселения расходуются на финансирование:</w:t>
      </w:r>
    </w:p>
    <w:p w:rsidR="00CF4F0B" w:rsidRPr="00EB50D0" w:rsidRDefault="00CF4F0B" w:rsidP="00CF4F0B">
      <w:pPr>
        <w:jc w:val="both"/>
      </w:pPr>
      <w:r w:rsidRPr="00EB50D0">
        <w:t>а)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:rsidR="00CF4F0B" w:rsidRPr="00EB50D0" w:rsidRDefault="00CF4F0B" w:rsidP="00CF4F0B">
      <w:pPr>
        <w:jc w:val="both"/>
      </w:pPr>
      <w:r w:rsidRPr="00EB50D0">
        <w:t>б) поддержки общественных и некоммерческих организаций и объединений поселения;</w:t>
      </w:r>
    </w:p>
    <w:p w:rsidR="00CF4F0B" w:rsidRPr="00EB50D0" w:rsidRDefault="00CF4F0B" w:rsidP="00CF4F0B">
      <w:pPr>
        <w:jc w:val="both"/>
      </w:pPr>
      <w:r w:rsidRPr="00EB50D0">
        <w:t>в) изготовление юбилейных медалей, приобретение памятных подарков и сувениров;</w:t>
      </w:r>
    </w:p>
    <w:p w:rsidR="00CF4F0B" w:rsidRPr="00EB50D0" w:rsidRDefault="00CF4F0B" w:rsidP="00CF4F0B">
      <w:pPr>
        <w:jc w:val="both"/>
      </w:pPr>
      <w:r w:rsidRPr="00EB50D0">
        <w:t xml:space="preserve">г) приобретение принадлежностей ритуальных услуг гражданам, ранее работавшим в органах местного самоуправления поселения, участникам Великой Отечественной войны, Почетным гражданам Веретейского сельского поселения и Почетным гражданам поселка Борок, руководителям организаций и учреждений поселения; </w:t>
      </w:r>
    </w:p>
    <w:p w:rsidR="00CF4F0B" w:rsidRPr="00EB50D0" w:rsidRDefault="00CF4F0B" w:rsidP="00CF4F0B">
      <w:pPr>
        <w:jc w:val="both"/>
      </w:pPr>
      <w:r w:rsidRPr="00EB50D0">
        <w:t>д) выплаты поощрительных, в том числе разовых,  вознаграждений за заслуги перед поселением;</w:t>
      </w:r>
    </w:p>
    <w:p w:rsidR="00CF4F0B" w:rsidRPr="00EB50D0" w:rsidRDefault="00CF4F0B" w:rsidP="00CF4F0B">
      <w:pPr>
        <w:jc w:val="both"/>
      </w:pPr>
      <w:r w:rsidRPr="00EB50D0">
        <w:t>е) других мероприятий и расходов, относящихся к полномочиям органов местного самоуправления Веретейского сельского поселения, имеющих непредвиденный характер;</w:t>
      </w:r>
    </w:p>
    <w:p w:rsidR="00CF4F0B" w:rsidRPr="00EB50D0" w:rsidRDefault="00CF4F0B" w:rsidP="00CF4F0B">
      <w:pPr>
        <w:jc w:val="both"/>
      </w:pPr>
      <w:r w:rsidRPr="00EB50D0">
        <w:t>ж) Оплата членских взносов ассоциации «Совету муниципальных образований Ярославской области;</w:t>
      </w:r>
    </w:p>
    <w:p w:rsidR="00CF4F0B" w:rsidRDefault="00CF4F0B" w:rsidP="00CF4F0B">
      <w:pPr>
        <w:jc w:val="both"/>
      </w:pPr>
      <w:r w:rsidRPr="00EB50D0">
        <w:t xml:space="preserve">з) </w:t>
      </w:r>
      <w:r w:rsidR="00D711B9">
        <w:t>оказание гражданам адресной</w:t>
      </w:r>
      <w:r w:rsidRPr="00CF4F0B">
        <w:t xml:space="preserve"> помощи в связи с утратой ими имущества первой необходимости в результате чрезвычайной ситуации или стихийного бедствия из расчета за по</w:t>
      </w:r>
      <w:r w:rsidR="00D711B9">
        <w:t xml:space="preserve">лностью утраченное имущество до </w:t>
      </w:r>
      <w:r w:rsidRPr="00CF4F0B">
        <w:t>10 000 рубле</w:t>
      </w:r>
      <w:r w:rsidR="001F2E11">
        <w:t>й собственнику жилого помещения;</w:t>
      </w:r>
    </w:p>
    <w:p w:rsidR="001F2E11" w:rsidRPr="00CF4F0B" w:rsidRDefault="001F2E11" w:rsidP="00CF4F0B">
      <w:pPr>
        <w:jc w:val="both"/>
      </w:pPr>
      <w:r>
        <w:t>и) оказание гражданам адресной помощи по ходатайству Муниципального Совета.</w:t>
      </w:r>
    </w:p>
    <w:p w:rsidR="00CF4F0B" w:rsidRPr="002843C0" w:rsidRDefault="00CF4F0B" w:rsidP="00CF4F0B">
      <w:pPr>
        <w:jc w:val="both"/>
        <w:rPr>
          <w:b/>
        </w:rPr>
      </w:pPr>
      <w:r>
        <w:t xml:space="preserve">5. </w:t>
      </w:r>
      <w:r w:rsidRPr="00840E46">
        <w:t xml:space="preserve">Средства из резервного фонда </w:t>
      </w:r>
      <w:r>
        <w:t>А</w:t>
      </w:r>
      <w:r w:rsidRPr="00840E46">
        <w:t xml:space="preserve">дминистрации Веретейского сельского поселения выделяются на основании </w:t>
      </w:r>
      <w:r>
        <w:t>Распоряжения А</w:t>
      </w:r>
      <w:r w:rsidRPr="00840E46">
        <w:t>дминистрации Веретейского сельского поселения.</w:t>
      </w:r>
      <w:r>
        <w:t xml:space="preserve"> </w:t>
      </w:r>
    </w:p>
    <w:p w:rsidR="00CF4F0B" w:rsidRDefault="00CF4F0B" w:rsidP="00CF4F0B">
      <w:pPr>
        <w:jc w:val="both"/>
      </w:pPr>
      <w:r>
        <w:t xml:space="preserve">      </w:t>
      </w:r>
      <w:r w:rsidRPr="00840E46">
        <w:t xml:space="preserve">В </w:t>
      </w:r>
      <w:r>
        <w:t>Распоряжении А</w:t>
      </w:r>
      <w:r w:rsidRPr="00840E46">
        <w:t xml:space="preserve">дминистрации Веретейского сельского поселения о выделении средств из резервного фонда указываются общий размер ассигнований и их распределение </w:t>
      </w:r>
      <w:r w:rsidRPr="00840E46">
        <w:lastRenderedPageBreak/>
        <w:t xml:space="preserve">по получателям и проводимым мероприятиям. Использование средств на цели, не предусмотренные </w:t>
      </w:r>
      <w:r>
        <w:t>Распоряжением А</w:t>
      </w:r>
      <w:r w:rsidRPr="00840E46">
        <w:t>дминистрации, не допускается.</w:t>
      </w:r>
    </w:p>
    <w:p w:rsidR="00CF4F0B" w:rsidRPr="00B66302" w:rsidRDefault="00CF4F0B" w:rsidP="00CF4F0B">
      <w:pPr>
        <w:jc w:val="both"/>
      </w:pPr>
      <w:r>
        <w:t xml:space="preserve">      </w:t>
      </w:r>
      <w:r w:rsidRPr="00B66302">
        <w:t xml:space="preserve">Финансирование мероприятий, предусмотренных </w:t>
      </w:r>
      <w:r>
        <w:t>под</w:t>
      </w:r>
      <w:r w:rsidRPr="00B66302">
        <w:t xml:space="preserve">пунктами «б», «в» </w:t>
      </w:r>
      <w:r>
        <w:t>пункта</w:t>
      </w:r>
      <w:r w:rsidRPr="00B66302">
        <w:t xml:space="preserve"> 4 настоящего Положения, осуществляется в размере, не превышающем трех тысяч рублей. </w:t>
      </w:r>
    </w:p>
    <w:p w:rsidR="00CF4F0B" w:rsidRDefault="00CF4F0B" w:rsidP="00CF4F0B">
      <w:pPr>
        <w:jc w:val="both"/>
      </w:pPr>
    </w:p>
    <w:p w:rsidR="00CF4F0B" w:rsidRDefault="00CF4F0B" w:rsidP="00CF4F0B">
      <w:pPr>
        <w:jc w:val="both"/>
      </w:pPr>
      <w:r>
        <w:t xml:space="preserve">6. </w:t>
      </w:r>
      <w:r w:rsidRPr="00840E46">
        <w:t xml:space="preserve">Проекты </w:t>
      </w:r>
      <w:r>
        <w:t>Распоряжений А</w:t>
      </w:r>
      <w:r w:rsidRPr="00840E46">
        <w:t xml:space="preserve">дминистрации Веретейского сельского поселения о выделении средств из резервного фонда Веретейского сельского поселения с указанием размера выделяемых средств и направления их расходования готовит </w:t>
      </w:r>
      <w:r>
        <w:t>специалист Администрации в пределах своих полномочий</w:t>
      </w:r>
      <w:r w:rsidRPr="00840E46">
        <w:t xml:space="preserve"> поселения в течение 2 дней после получения соответствующего поручения Главы </w:t>
      </w:r>
      <w:r>
        <w:t>А</w:t>
      </w:r>
      <w:r w:rsidRPr="00840E46">
        <w:t>дминистрации Веретейского сельского поселения.</w:t>
      </w:r>
    </w:p>
    <w:p w:rsidR="00CF4F0B" w:rsidRDefault="00CF4F0B" w:rsidP="00CF4F0B">
      <w:pPr>
        <w:jc w:val="both"/>
      </w:pPr>
    </w:p>
    <w:p w:rsidR="00CF4F0B" w:rsidRDefault="00CF4F0B" w:rsidP="00CF4F0B">
      <w:pPr>
        <w:jc w:val="both"/>
      </w:pPr>
      <w:r>
        <w:t>7. К проекту Распоряжения Администрации Веретейского сельского поселения о выделении денежных средств из резервного фонда по пункту 4 настоящего Положения прилагаются документы с обоснованием размера испрашиваемых средств, включая сметно - финансовые расчеты, счета поставщиков на приобретение товарно - материальных ценностей, ходатайства, решения комиссий Муниципального Совета Веретейского сельского поселения.</w:t>
      </w:r>
    </w:p>
    <w:p w:rsidR="00CF4F0B" w:rsidRPr="00CF4F0B" w:rsidRDefault="00CF4F0B" w:rsidP="00CF4F0B">
      <w:pPr>
        <w:jc w:val="both"/>
      </w:pPr>
      <w:r>
        <w:t xml:space="preserve">      При финансировании мероприятий, предусмотренных подпунктом «з» пункта 4 настоящего Положения, с заявление об оказании финансовой помощи, предоставляются документы о собственности на домовладение либо выписка из похозяйственной книги,  акт обследования пострадавшего имущества и </w:t>
      </w:r>
      <w:r w:rsidRPr="00CF4F0B">
        <w:t>документы, подтверждающие факт произошедшей чрезвычайной ситуации или стихийного бедствия.</w:t>
      </w:r>
    </w:p>
    <w:p w:rsidR="00CF4F0B" w:rsidRDefault="00CF4F0B" w:rsidP="00CF4F0B">
      <w:pPr>
        <w:jc w:val="both"/>
      </w:pPr>
    </w:p>
    <w:p w:rsidR="00CF4F0B" w:rsidRDefault="00CF4F0B" w:rsidP="00CF4F0B">
      <w:pPr>
        <w:jc w:val="both"/>
      </w:pPr>
      <w:r w:rsidRPr="00840E46">
        <w:t xml:space="preserve">8. </w:t>
      </w:r>
      <w:r>
        <w:t>А</w:t>
      </w:r>
      <w:r w:rsidRPr="00840E46">
        <w:t>дминистрации поселения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</w:t>
      </w:r>
      <w:r>
        <w:t>.</w:t>
      </w:r>
      <w:r w:rsidRPr="00840E46">
        <w:t xml:space="preserve">  </w:t>
      </w:r>
      <w:r>
        <w:t>Подотчетное лицо Администрации обязано отчитаться перед бухгалтерий Администрации о выделенных денежных средствах в течение 5 рабочих дней с момента получения указанной суммы.</w:t>
      </w:r>
    </w:p>
    <w:p w:rsidR="00CF4F0B" w:rsidRDefault="00CF4F0B" w:rsidP="00CF4F0B">
      <w:pPr>
        <w:jc w:val="both"/>
      </w:pPr>
    </w:p>
    <w:p w:rsidR="00CF4F0B" w:rsidRDefault="00CF4F0B" w:rsidP="00CF4F0B">
      <w:pPr>
        <w:jc w:val="both"/>
      </w:pPr>
      <w:r>
        <w:t>9</w:t>
      </w:r>
      <w:r w:rsidRPr="00840E46">
        <w:t>. Администрация Веретейского сельского поселения ежеквартально информирует Муниципальный Совет Веретейского сельского поселения о расходовании средств резервного фонда.</w:t>
      </w:r>
    </w:p>
    <w:p w:rsidR="00CF4F0B" w:rsidRDefault="00CF4F0B" w:rsidP="00CF4F0B">
      <w:pPr>
        <w:jc w:val="both"/>
      </w:pPr>
    </w:p>
    <w:p w:rsidR="00CF4F0B" w:rsidRPr="00840E46" w:rsidRDefault="00CF4F0B" w:rsidP="00CF4F0B">
      <w:pPr>
        <w:jc w:val="both"/>
      </w:pPr>
      <w:r w:rsidRPr="00840E46">
        <w:t>1</w:t>
      </w:r>
      <w:r>
        <w:t>0</w:t>
      </w:r>
      <w:r w:rsidRPr="00840E46">
        <w:t>. Контроль за целевым ис</w:t>
      </w:r>
      <w:r>
        <w:t>пользованием средств ре</w:t>
      </w:r>
      <w:r w:rsidRPr="00840E46">
        <w:t xml:space="preserve">зервного фонда осуществляет </w:t>
      </w:r>
      <w:r>
        <w:t xml:space="preserve">Администрация </w:t>
      </w:r>
      <w:r w:rsidRPr="00840E46">
        <w:t>Веретейского сельского поселения.</w:t>
      </w:r>
    </w:p>
    <w:p w:rsidR="00CF4F0B" w:rsidRPr="00840E46" w:rsidRDefault="00CF4F0B" w:rsidP="00CF4F0B">
      <w:pPr>
        <w:ind w:left="720" w:firstLine="360"/>
      </w:pPr>
      <w:r w:rsidRPr="00840E46">
        <w:t xml:space="preserve"> </w:t>
      </w:r>
    </w:p>
    <w:p w:rsidR="00CF4F0B" w:rsidRPr="00840E46" w:rsidRDefault="00CF4F0B" w:rsidP="00CF4F0B"/>
    <w:p w:rsidR="00CF4F0B" w:rsidRDefault="00CF4F0B" w:rsidP="00CF4F0B">
      <w:pPr>
        <w:jc w:val="right"/>
      </w:pPr>
    </w:p>
    <w:p w:rsidR="00CF4F0B" w:rsidRPr="00840E46" w:rsidRDefault="00CF4F0B" w:rsidP="00CF4F0B">
      <w:pPr>
        <w:jc w:val="right"/>
      </w:pPr>
    </w:p>
    <w:p w:rsidR="00CF4F0B" w:rsidRDefault="00CF4F0B" w:rsidP="00CF4F0B"/>
    <w:p w:rsidR="00CF4F0B" w:rsidRDefault="00CF4F0B" w:rsidP="00CF4F0B"/>
    <w:p w:rsidR="00CF4F0B" w:rsidRDefault="00CF4F0B" w:rsidP="00CF4F0B"/>
    <w:p w:rsidR="00CF4F0B" w:rsidRDefault="00CF4F0B" w:rsidP="00CF4F0B"/>
    <w:p w:rsidR="00CF4F0B" w:rsidRDefault="00CF4F0B" w:rsidP="00CF4F0B"/>
    <w:p w:rsidR="00CF4F0B" w:rsidRDefault="00CF4F0B" w:rsidP="00CF4F0B"/>
    <w:p w:rsidR="00CF4F0B" w:rsidRDefault="00CF4F0B" w:rsidP="00CF4F0B"/>
    <w:p w:rsidR="00CF4F0B" w:rsidRDefault="00CF4F0B" w:rsidP="00CF4F0B"/>
    <w:p w:rsidR="00CF4F0B" w:rsidRDefault="00CF4F0B" w:rsidP="00CF4F0B"/>
    <w:p w:rsidR="00CF4F0B" w:rsidRDefault="00CF4F0B" w:rsidP="00CF4F0B"/>
    <w:p w:rsidR="00CF4F0B" w:rsidRDefault="00CF4F0B" w:rsidP="00CF4F0B"/>
    <w:p w:rsidR="00C34B6E" w:rsidRDefault="00C34B6E"/>
    <w:sectPr w:rsidR="00C34B6E" w:rsidSect="00CB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4F0B"/>
    <w:rsid w:val="001F2E11"/>
    <w:rsid w:val="003253B4"/>
    <w:rsid w:val="00C34B6E"/>
    <w:rsid w:val="00CB1DD9"/>
    <w:rsid w:val="00CF4F0B"/>
    <w:rsid w:val="00D06B11"/>
    <w:rsid w:val="00D711B9"/>
    <w:rsid w:val="00F5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958</Words>
  <Characters>5465</Characters>
  <Application>Microsoft Office Word</Application>
  <DocSecurity>0</DocSecurity>
  <Lines>45</Lines>
  <Paragraphs>12</Paragraphs>
  <ScaleCrop>false</ScaleCrop>
  <Company>Microsoft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2016-10-19T11:01:00Z</cp:lastPrinted>
  <dcterms:created xsi:type="dcterms:W3CDTF">2016-05-25T09:20:00Z</dcterms:created>
  <dcterms:modified xsi:type="dcterms:W3CDTF">2016-10-26T04:27:00Z</dcterms:modified>
</cp:coreProperties>
</file>