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7" w:rsidRDefault="008C3D17" w:rsidP="008C3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8C3D17" w:rsidRDefault="008C3D17" w:rsidP="008C3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8C3D17" w:rsidRDefault="008C3D17" w:rsidP="008C3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C3D17" w:rsidRPr="004E4B22" w:rsidRDefault="008C3D17" w:rsidP="008C3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29.09.2016г.                                                                                                                             № 279</w:t>
      </w:r>
    </w:p>
    <w:p w:rsidR="008C3D17" w:rsidRPr="004E4B22" w:rsidRDefault="008C3D17" w:rsidP="008C3D17">
      <w:pPr>
        <w:autoSpaceDE w:val="0"/>
        <w:autoSpaceDN w:val="0"/>
        <w:adjustRightInd w:val="0"/>
        <w:rPr>
          <w:sz w:val="22"/>
          <w:szCs w:val="22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целевую программу </w:t>
      </w:r>
      <w:r>
        <w:t>«</w:t>
      </w:r>
      <w:r>
        <w:rPr>
          <w:rFonts w:ascii="Times New Roman CYR" w:hAnsi="Times New Roman CYR" w:cs="Times New Roman CYR"/>
        </w:rPr>
        <w:t xml:space="preserve">Старшее поколение»   </w:t>
      </w: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2013-2016 годы </w:t>
      </w:r>
    </w:p>
    <w:p w:rsidR="008C3D17" w:rsidRDefault="008C3D17" w:rsidP="008C3D17">
      <w:pPr>
        <w:autoSpaceDE w:val="0"/>
        <w:autoSpaceDN w:val="0"/>
        <w:adjustRightInd w:val="0"/>
      </w:pPr>
    </w:p>
    <w:p w:rsidR="008C3D17" w:rsidRDefault="008C3D17" w:rsidP="008C3D17">
      <w:pPr>
        <w:autoSpaceDE w:val="0"/>
        <w:autoSpaceDN w:val="0"/>
        <w:adjustRightInd w:val="0"/>
        <w:jc w:val="both"/>
      </w:pPr>
      <w:r w:rsidRPr="003100D7">
        <w:t xml:space="preserve">       </w:t>
      </w:r>
      <w:r>
        <w:rPr>
          <w:rFonts w:ascii="Times New Roman CYR" w:hAnsi="Times New Roman CYR" w:cs="Times New Roman CYR"/>
        </w:rPr>
        <w:t xml:space="preserve">В  связи с перераспределением денежных средств, в соответствии с Постановлением Администрации от 28.11.2014г.  № 210 </w:t>
      </w:r>
      <w:r w:rsidRPr="003100D7"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 w:rsidRPr="003100D7">
        <w:t>»</w:t>
      </w:r>
      <w:r>
        <w:t xml:space="preserve"> </w:t>
      </w:r>
    </w:p>
    <w:p w:rsidR="008C3D17" w:rsidRDefault="008C3D17" w:rsidP="008C3D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8C3D17" w:rsidRDefault="008C3D17" w:rsidP="008C3D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C3D17" w:rsidRPr="008C3D17" w:rsidRDefault="008C3D17" w:rsidP="008C3D17">
      <w:pPr>
        <w:autoSpaceDE w:val="0"/>
        <w:autoSpaceDN w:val="0"/>
        <w:adjustRightInd w:val="0"/>
        <w:jc w:val="both"/>
      </w:pPr>
      <w:r>
        <w:t>1</w:t>
      </w:r>
      <w:r w:rsidRPr="008C3D17">
        <w:t xml:space="preserve">. Внести в муниципальную целевую программу «Старшее поколение» на 2013-2016г.,  утвержденную Постановлением Администрации Веретейского сельского поселения  от 26.12.2012г.  № 189, следующие изменения </w:t>
      </w:r>
    </w:p>
    <w:p w:rsidR="008C3D17" w:rsidRPr="008C3D17" w:rsidRDefault="008C3D17" w:rsidP="008C3D17">
      <w:pPr>
        <w:autoSpaceDE w:val="0"/>
        <w:autoSpaceDN w:val="0"/>
        <w:adjustRightInd w:val="0"/>
        <w:jc w:val="both"/>
      </w:pPr>
      <w:r w:rsidRPr="008C3D17">
        <w:t xml:space="preserve">1.1. В разделе 1 «Адресная социальная поддержка пожилых людей» </w:t>
      </w:r>
    </w:p>
    <w:p w:rsidR="008C3D17" w:rsidRPr="008C3D17" w:rsidRDefault="008C3D17" w:rsidP="008C3D17">
      <w:pPr>
        <w:autoSpaceDE w:val="0"/>
        <w:autoSpaceDN w:val="0"/>
        <w:adjustRightInd w:val="0"/>
        <w:jc w:val="both"/>
        <w:rPr>
          <w:b/>
        </w:rPr>
      </w:pPr>
      <w:r w:rsidRPr="008C3D17">
        <w:t>1.1.1  пункт  1.1  в графе «объем финансирования (тыс. руб.) 2016» -  сумму «</w:t>
      </w:r>
      <w:r w:rsidRPr="008C3D17">
        <w:rPr>
          <w:b/>
        </w:rPr>
        <w:t>46»</w:t>
      </w:r>
      <w:r w:rsidRPr="008C3D17">
        <w:t xml:space="preserve"> изменить на сумму </w:t>
      </w:r>
      <w:r w:rsidRPr="008C3D17">
        <w:rPr>
          <w:b/>
        </w:rPr>
        <w:t>«45»</w:t>
      </w:r>
      <w:r w:rsidRPr="008C3D17">
        <w:t>;</w:t>
      </w:r>
    </w:p>
    <w:p w:rsidR="008C3D17" w:rsidRPr="008C3D17" w:rsidRDefault="008C3D17" w:rsidP="008C3D17">
      <w:pPr>
        <w:autoSpaceDE w:val="0"/>
        <w:autoSpaceDN w:val="0"/>
        <w:adjustRightInd w:val="0"/>
        <w:jc w:val="both"/>
        <w:rPr>
          <w:b/>
        </w:rPr>
      </w:pPr>
      <w:r w:rsidRPr="008C3D17">
        <w:t>1.1.2.</w:t>
      </w:r>
      <w:r w:rsidRPr="008C3D17">
        <w:rPr>
          <w:b/>
        </w:rPr>
        <w:t xml:space="preserve"> </w:t>
      </w:r>
      <w:r w:rsidRPr="008C3D17">
        <w:t>пункт  1.3  в графе «объем финансирования (тыс. руб.) 2016» -  сумму «</w:t>
      </w:r>
      <w:r w:rsidRPr="008C3D17">
        <w:rPr>
          <w:b/>
        </w:rPr>
        <w:t>10»</w:t>
      </w:r>
      <w:r w:rsidRPr="008C3D17">
        <w:t xml:space="preserve"> изменить на сумму </w:t>
      </w:r>
      <w:r w:rsidRPr="008C3D17">
        <w:rPr>
          <w:b/>
        </w:rPr>
        <w:t>«11»</w:t>
      </w:r>
      <w:r w:rsidRPr="008C3D17">
        <w:t>.</w:t>
      </w:r>
    </w:p>
    <w:p w:rsidR="008C3D17" w:rsidRPr="008C3D17" w:rsidRDefault="008C3D17" w:rsidP="008C3D17">
      <w:pPr>
        <w:autoSpaceDE w:val="0"/>
        <w:autoSpaceDN w:val="0"/>
        <w:adjustRightInd w:val="0"/>
        <w:jc w:val="both"/>
      </w:pPr>
    </w:p>
    <w:p w:rsidR="008C3D17" w:rsidRPr="008C3D17" w:rsidRDefault="008C3D17" w:rsidP="008C3D17">
      <w:pPr>
        <w:autoSpaceDE w:val="0"/>
        <w:autoSpaceDN w:val="0"/>
        <w:adjustRightInd w:val="0"/>
        <w:spacing w:before="30" w:after="30" w:line="276" w:lineRule="auto"/>
        <w:jc w:val="both"/>
        <w:rPr>
          <w:color w:val="000000"/>
        </w:rPr>
      </w:pPr>
      <w:r w:rsidRPr="008C3D17">
        <w:rPr>
          <w:color w:val="000000"/>
        </w:rPr>
        <w:t>2. Настоящее Постановлен</w:t>
      </w:r>
      <w:r>
        <w:rPr>
          <w:color w:val="000000"/>
        </w:rPr>
        <w:t>ие вступает в силу с момента</w:t>
      </w:r>
      <w:r w:rsidRPr="008C3D17">
        <w:rPr>
          <w:color w:val="000000"/>
        </w:rPr>
        <w:t xml:space="preserve"> подписания.</w:t>
      </w:r>
    </w:p>
    <w:p w:rsidR="008C3D17" w:rsidRPr="008C3D17" w:rsidRDefault="008C3D17" w:rsidP="008C3D17">
      <w:pPr>
        <w:autoSpaceDE w:val="0"/>
        <w:autoSpaceDN w:val="0"/>
        <w:adjustRightInd w:val="0"/>
        <w:spacing w:before="30" w:after="30" w:line="276" w:lineRule="auto"/>
        <w:jc w:val="both"/>
        <w:rPr>
          <w:color w:val="000000"/>
        </w:rPr>
      </w:pPr>
    </w:p>
    <w:p w:rsidR="008C3D17" w:rsidRPr="008C3D17" w:rsidRDefault="008C3D17" w:rsidP="008C3D17">
      <w:pPr>
        <w:autoSpaceDE w:val="0"/>
        <w:autoSpaceDN w:val="0"/>
        <w:adjustRightInd w:val="0"/>
        <w:spacing w:before="30" w:after="30" w:line="276" w:lineRule="auto"/>
        <w:jc w:val="both"/>
        <w:rPr>
          <w:color w:val="000000"/>
        </w:rPr>
      </w:pPr>
      <w:r w:rsidRPr="008C3D17">
        <w:rPr>
          <w:color w:val="000000"/>
        </w:rPr>
        <w:t xml:space="preserve">3. </w:t>
      </w:r>
      <w:proofErr w:type="gramStart"/>
      <w:r w:rsidRPr="008C3D17">
        <w:rPr>
          <w:color w:val="000000"/>
        </w:rPr>
        <w:t>Контроль за</w:t>
      </w:r>
      <w:proofErr w:type="gramEnd"/>
      <w:r w:rsidRPr="008C3D17">
        <w:rPr>
          <w:color w:val="000000"/>
        </w:rPr>
        <w:t xml:space="preserve"> исполнением настоящего Постановления  Глава  поселения оставляет за собой.</w:t>
      </w:r>
    </w:p>
    <w:p w:rsidR="008C3D17" w:rsidRPr="008C3D17" w:rsidRDefault="008C3D17" w:rsidP="008C3D17">
      <w:pPr>
        <w:autoSpaceDE w:val="0"/>
        <w:autoSpaceDN w:val="0"/>
        <w:adjustRightInd w:val="0"/>
        <w:spacing w:before="30" w:after="30" w:line="276" w:lineRule="auto"/>
        <w:jc w:val="both"/>
        <w:rPr>
          <w:b/>
          <w:bCs/>
          <w:color w:val="000000"/>
        </w:rPr>
      </w:pPr>
    </w:p>
    <w:p w:rsidR="008C3D17" w:rsidRPr="008C3D17" w:rsidRDefault="008C3D17" w:rsidP="008C3D17">
      <w:pPr>
        <w:autoSpaceDE w:val="0"/>
        <w:autoSpaceDN w:val="0"/>
        <w:adjustRightInd w:val="0"/>
        <w:spacing w:line="360" w:lineRule="auto"/>
        <w:jc w:val="both"/>
      </w:pPr>
      <w:r w:rsidRPr="008C3D17">
        <w:t xml:space="preserve">Глава  </w:t>
      </w:r>
    </w:p>
    <w:p w:rsidR="008C3D17" w:rsidRPr="008C3D17" w:rsidRDefault="008C3D17" w:rsidP="008C3D17">
      <w:pPr>
        <w:autoSpaceDE w:val="0"/>
        <w:autoSpaceDN w:val="0"/>
        <w:adjustRightInd w:val="0"/>
        <w:spacing w:line="360" w:lineRule="auto"/>
        <w:jc w:val="both"/>
      </w:pPr>
      <w:r w:rsidRPr="008C3D17">
        <w:t xml:space="preserve">Веретейского сельского поселения                                                                      </w:t>
      </w:r>
      <w:r>
        <w:t xml:space="preserve">         </w:t>
      </w:r>
      <w:r w:rsidRPr="008C3D17">
        <w:t xml:space="preserve"> Т.Б.</w:t>
      </w:r>
      <w:r>
        <w:t xml:space="preserve"> </w:t>
      </w:r>
      <w:proofErr w:type="spellStart"/>
      <w:r w:rsidRPr="008C3D17">
        <w:t>Гавриш</w:t>
      </w:r>
      <w:proofErr w:type="spellEnd"/>
      <w:r w:rsidRPr="008C3D17">
        <w:t xml:space="preserve"> </w:t>
      </w:r>
    </w:p>
    <w:p w:rsidR="008C3D17" w:rsidRPr="008C3D17" w:rsidRDefault="008C3D17" w:rsidP="008C3D17">
      <w:pPr>
        <w:autoSpaceDE w:val="0"/>
        <w:autoSpaceDN w:val="0"/>
        <w:adjustRightInd w:val="0"/>
        <w:spacing w:line="360" w:lineRule="auto"/>
        <w:jc w:val="both"/>
      </w:pPr>
    </w:p>
    <w:p w:rsidR="008C3D17" w:rsidRPr="008C3D17" w:rsidRDefault="008C3D17" w:rsidP="008C3D17">
      <w:pPr>
        <w:autoSpaceDE w:val="0"/>
        <w:autoSpaceDN w:val="0"/>
        <w:adjustRightInd w:val="0"/>
        <w:spacing w:line="360" w:lineRule="auto"/>
        <w:jc w:val="both"/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/>
    <w:p w:rsidR="008C3D17" w:rsidRDefault="008C3D17" w:rsidP="008C3D17"/>
    <w:p w:rsidR="008C3D17" w:rsidRDefault="008C3D17" w:rsidP="008C3D17"/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8C3D17" w:rsidRDefault="008C3D17" w:rsidP="008C3D1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к Постановлению от 29.09.2016г. № 279</w:t>
      </w:r>
    </w:p>
    <w:p w:rsidR="008C3D17" w:rsidRPr="00C25A94" w:rsidRDefault="008C3D17" w:rsidP="008C3D17">
      <w:pPr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140"/>
        <w:gridCol w:w="2340"/>
        <w:gridCol w:w="2340"/>
      </w:tblGrid>
      <w:tr w:rsidR="008C3D17" w:rsidTr="00024C20">
        <w:trPr>
          <w:trHeight w:val="2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17" w:rsidRDefault="008C3D17" w:rsidP="00024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8C3D17" w:rsidRDefault="008C3D17" w:rsidP="00024C2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</w:t>
            </w:r>
          </w:p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</w:p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финансирования, 2016 </w:t>
            </w:r>
          </w:p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(тыс. руб.)</w:t>
            </w:r>
          </w:p>
          <w:p w:rsidR="008C3D17" w:rsidRPr="00146D9A" w:rsidRDefault="008C3D17" w:rsidP="00024C2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C3D17" w:rsidRDefault="008C3D17" w:rsidP="00024C2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C3D17" w:rsidTr="00024C20">
        <w:trPr>
          <w:trHeight w:val="33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Default="008C3D17" w:rsidP="00024C20">
            <w:pPr>
              <w:jc w:val="center"/>
            </w:pPr>
            <w:r>
              <w:rPr>
                <w:b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6751CF">
              <w:rPr>
                <w:rFonts w:ascii="Times New Roman CYR" w:hAnsi="Times New Roman CYR" w:cs="Times New Roman CYR"/>
                <w:b/>
              </w:rPr>
              <w:t>Адресная социальная поддержка пожилых людей</w:t>
            </w:r>
          </w:p>
        </w:tc>
      </w:tr>
      <w:tr w:rsidR="008C3D17" w:rsidTr="00024C20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Pr="006751CF" w:rsidRDefault="008C3D17" w:rsidP="00024C20">
            <w:pPr>
              <w:jc w:val="center"/>
              <w:rPr>
                <w:b/>
              </w:rPr>
            </w:pPr>
            <w:r w:rsidRPr="006751CF">
              <w:rPr>
                <w:b/>
              </w:rPr>
              <w:t>1.1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7" w:rsidRPr="00886BED" w:rsidRDefault="008C3D17" w:rsidP="00024C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Оказание адресной материальной помощи одиноко проживающим неработающим пенсионерам, не имеющим федеральных льгот,  на приобретение твердого топлива (дров)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Pr="00146D9A" w:rsidRDefault="008C3D17" w:rsidP="00024C20">
            <w:pPr>
              <w:jc w:val="center"/>
            </w:pPr>
            <w:r w:rsidRPr="00146D9A">
              <w:t>местный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Default="008C3D17" w:rsidP="00024C2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C3D17" w:rsidTr="00024C20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Pr="006751CF" w:rsidRDefault="008C3D17" w:rsidP="00024C20">
            <w:pPr>
              <w:jc w:val="center"/>
              <w:rPr>
                <w:b/>
              </w:rPr>
            </w:pPr>
            <w:r w:rsidRPr="006751CF">
              <w:rPr>
                <w:b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7" w:rsidRDefault="008C3D17" w:rsidP="00024C2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Оказание адресной материальной помощи неработающим пенсионерам – бывшим сотрудникам Администрации ко Дню пожилого человека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Pr="00146D9A" w:rsidRDefault="008C3D17" w:rsidP="00024C20">
            <w:pPr>
              <w:jc w:val="center"/>
            </w:pPr>
            <w:r w:rsidRPr="00146D9A">
              <w:t>местный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Pr="00BC1472" w:rsidRDefault="008C3D17" w:rsidP="00024C20">
            <w:pPr>
              <w:jc w:val="center"/>
              <w:rPr>
                <w:b/>
              </w:rPr>
            </w:pPr>
            <w:r w:rsidRPr="00BC1472">
              <w:rPr>
                <w:b/>
              </w:rPr>
              <w:t>11</w:t>
            </w:r>
          </w:p>
        </w:tc>
      </w:tr>
      <w:tr w:rsidR="008C3D17" w:rsidTr="00024C2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17" w:rsidRDefault="008C3D17" w:rsidP="00024C2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17" w:rsidRDefault="008C3D17" w:rsidP="00024C20">
            <w:r>
              <w:t xml:space="preserve">ИТОГО по разделу: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Default="008C3D17" w:rsidP="00024C20">
            <w:pPr>
              <w:jc w:val="center"/>
            </w:pPr>
            <w:r>
              <w:t>местный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17" w:rsidRDefault="008C3D17" w:rsidP="00024C2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C3D17" w:rsidRDefault="008C3D17" w:rsidP="008C3D17">
      <w:pPr>
        <w:rPr>
          <w:rFonts w:ascii="Times New Roman CYR" w:hAnsi="Times New Roman CYR" w:cs="Times New Roman CYR"/>
        </w:rPr>
      </w:pPr>
    </w:p>
    <w:p w:rsidR="008C3D17" w:rsidRDefault="008C3D17" w:rsidP="008C3D17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8C3D17" w:rsidRPr="004E4B22" w:rsidRDefault="008C3D17" w:rsidP="008C3D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79A8" w:rsidRDefault="006C79A8"/>
    <w:sectPr w:rsidR="006C79A8" w:rsidSect="00206B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17"/>
    <w:rsid w:val="006C79A8"/>
    <w:rsid w:val="008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2016-09-30T05:06:00Z</cp:lastPrinted>
  <dcterms:created xsi:type="dcterms:W3CDTF">2016-09-30T05:04:00Z</dcterms:created>
  <dcterms:modified xsi:type="dcterms:W3CDTF">2016-09-30T05:06:00Z</dcterms:modified>
</cp:coreProperties>
</file>