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E1" w:rsidRDefault="00FC4BE1" w:rsidP="00FC4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FC4BE1" w:rsidRDefault="00FC4BE1" w:rsidP="00FC4BE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FC4BE1" w:rsidRDefault="00FC4BE1" w:rsidP="00FC4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4BE1" w:rsidRDefault="00FC4BE1" w:rsidP="00FC4BE1">
      <w:pPr>
        <w:rPr>
          <w:sz w:val="32"/>
          <w:szCs w:val="32"/>
        </w:rPr>
      </w:pPr>
    </w:p>
    <w:p w:rsidR="00FC4BE1" w:rsidRDefault="00FC4BE1" w:rsidP="00FC4BE1">
      <w:r>
        <w:t>от 12.04.2016г.                                                                                                                         № 82</w:t>
      </w:r>
    </w:p>
    <w:p w:rsidR="00FC4BE1" w:rsidRDefault="00FC4BE1" w:rsidP="00FC4BE1"/>
    <w:p w:rsidR="00FC4BE1" w:rsidRDefault="00FC4BE1" w:rsidP="00FC4BE1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FC4BE1" w:rsidRDefault="00FC4BE1" w:rsidP="00FC4BE1">
      <w:pPr>
        <w:jc w:val="both"/>
      </w:pPr>
      <w:r>
        <w:t>Постановление Администрации</w:t>
      </w:r>
    </w:p>
    <w:p w:rsidR="00FC4BE1" w:rsidRDefault="00FC4BE1" w:rsidP="00FC4BE1">
      <w:pPr>
        <w:jc w:val="both"/>
      </w:pPr>
      <w:r>
        <w:t>Веретейского сельского поселения</w:t>
      </w:r>
    </w:p>
    <w:p w:rsidR="00FC4BE1" w:rsidRDefault="00FC4BE1" w:rsidP="00FC4BE1">
      <w:pPr>
        <w:jc w:val="both"/>
      </w:pPr>
      <w:r>
        <w:t>от 28.12.2015г. № 360</w:t>
      </w:r>
    </w:p>
    <w:p w:rsidR="00FC4BE1" w:rsidRDefault="00FC4BE1" w:rsidP="00FC4BE1"/>
    <w:p w:rsidR="00FC4BE1" w:rsidRDefault="00FC4BE1" w:rsidP="00FC4BE1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FC4BE1" w:rsidRDefault="00FC4BE1" w:rsidP="00FC4BE1">
      <w:pPr>
        <w:jc w:val="both"/>
      </w:pPr>
      <w:r>
        <w:t>АДМИНИСТРАЦИЯ ПОСТАНОВЛЯЕТ:</w:t>
      </w:r>
    </w:p>
    <w:p w:rsidR="00FC4BE1" w:rsidRDefault="00FC4BE1" w:rsidP="00FC4BE1">
      <w:pPr>
        <w:jc w:val="both"/>
      </w:pPr>
    </w:p>
    <w:p w:rsidR="00FC4BE1" w:rsidRDefault="00FC4BE1" w:rsidP="00FC4BE1">
      <w:pPr>
        <w:jc w:val="both"/>
      </w:pPr>
      <w:r>
        <w:t xml:space="preserve">1. Дополнить Перечень кодов доходов бюджета Веретейского сельского поселения, утвержденный Постановлением Администрации Веретейского сельского поселения от 28.12.2015 г. № 360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 </w:t>
      </w:r>
    </w:p>
    <w:p w:rsidR="00FC4BE1" w:rsidRDefault="00FC4BE1" w:rsidP="00FC4BE1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FC4BE1" w:rsidRPr="00BB0EDF" w:rsidTr="00742A57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BE1" w:rsidRDefault="00FC4BE1" w:rsidP="00742A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C4BE1" w:rsidRPr="00BB0EDF" w:rsidRDefault="00FC4BE1" w:rsidP="00742A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E1" w:rsidRDefault="00FC4BE1" w:rsidP="00742A57">
            <w:pPr>
              <w:jc w:val="right"/>
            </w:pPr>
          </w:p>
          <w:p w:rsidR="00FC4BE1" w:rsidRPr="00BB0EDF" w:rsidRDefault="00FC4BE1" w:rsidP="00742A57">
            <w:pPr>
              <w:rPr>
                <w:color w:val="000000"/>
              </w:rPr>
            </w:pPr>
            <w:r>
              <w:rPr>
                <w:color w:val="000000"/>
              </w:rPr>
              <w:t>2 02 02999 10 2024 151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E1" w:rsidRPr="00BB0EDF" w:rsidRDefault="00FC4BE1" w:rsidP="00742A57">
            <w:pPr>
              <w:jc w:val="both"/>
              <w:rPr>
                <w:iCs/>
              </w:rPr>
            </w:pPr>
            <w:r w:rsidRPr="00BB0EDF">
              <w:t xml:space="preserve">Прочие </w:t>
            </w:r>
            <w:r>
              <w:t>субсидии бюджетам сельских поселений</w:t>
            </w:r>
            <w:r w:rsidRPr="00BB0EDF">
              <w:t xml:space="preserve"> </w:t>
            </w:r>
            <w:r>
              <w:t xml:space="preserve">(субсидия на благоустройство населенных пунктов Ярославской </w:t>
            </w:r>
            <w:bookmarkStart w:id="0" w:name="_GoBack"/>
            <w:bookmarkEnd w:id="0"/>
            <w:r>
              <w:t>области)</w:t>
            </w:r>
          </w:p>
        </w:tc>
      </w:tr>
    </w:tbl>
    <w:p w:rsidR="00FC4BE1" w:rsidRDefault="00FC4BE1" w:rsidP="00FC4BE1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FC4BE1" w:rsidRDefault="00FC4BE1" w:rsidP="00FC4BE1">
      <w:pPr>
        <w:jc w:val="both"/>
        <w:rPr>
          <w:rFonts w:eastAsia="Calibri"/>
        </w:rPr>
      </w:pPr>
    </w:p>
    <w:p w:rsidR="00FC4BE1" w:rsidRDefault="00FC4BE1" w:rsidP="00FC4BE1">
      <w:r>
        <w:t>3. Настоящее Постановление вступает в силу с момента подписания.</w:t>
      </w:r>
    </w:p>
    <w:p w:rsidR="00FC4BE1" w:rsidRDefault="00FC4BE1" w:rsidP="00FC4BE1"/>
    <w:p w:rsidR="00FC4BE1" w:rsidRDefault="00FC4BE1" w:rsidP="00FC4BE1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FC4BE1" w:rsidRDefault="00FC4BE1" w:rsidP="00FC4BE1"/>
    <w:p w:rsidR="00FC4BE1" w:rsidRDefault="00FC4BE1" w:rsidP="00FC4BE1">
      <w:pPr>
        <w:spacing w:line="360" w:lineRule="auto"/>
      </w:pPr>
      <w:r>
        <w:t>Глава</w:t>
      </w:r>
    </w:p>
    <w:p w:rsidR="00FC4BE1" w:rsidRDefault="00FC4BE1" w:rsidP="00FC4BE1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FC4BE1" w:rsidRDefault="00FC4BE1" w:rsidP="00FC4BE1">
      <w:pPr>
        <w:tabs>
          <w:tab w:val="left" w:pos="360"/>
        </w:tabs>
        <w:jc w:val="both"/>
      </w:pPr>
    </w:p>
    <w:p w:rsidR="00FC4BE1" w:rsidRDefault="00FC4BE1" w:rsidP="00FC4BE1">
      <w:pPr>
        <w:tabs>
          <w:tab w:val="left" w:pos="360"/>
        </w:tabs>
        <w:jc w:val="both"/>
      </w:pPr>
    </w:p>
    <w:p w:rsidR="00FC4BE1" w:rsidRDefault="00FC4BE1" w:rsidP="00FC4BE1"/>
    <w:p w:rsidR="00160E92" w:rsidRDefault="00160E92"/>
    <w:sectPr w:rsidR="00160E92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E1"/>
    <w:rsid w:val="00160E92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2016-04-12T06:29:00Z</cp:lastPrinted>
  <dcterms:created xsi:type="dcterms:W3CDTF">2016-04-12T06:29:00Z</dcterms:created>
  <dcterms:modified xsi:type="dcterms:W3CDTF">2016-04-12T06:30:00Z</dcterms:modified>
</cp:coreProperties>
</file>