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9" w:rsidRDefault="00EC0909" w:rsidP="00EC0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C0909" w:rsidRPr="00EF0911" w:rsidRDefault="00EC0909" w:rsidP="00EC09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C0909" w:rsidRPr="00EF0911" w:rsidRDefault="00EC0909" w:rsidP="00EC0909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EC0909" w:rsidRPr="004F04C7" w:rsidRDefault="00EC0909" w:rsidP="00EC0909">
      <w:pPr>
        <w:jc w:val="center"/>
      </w:pPr>
      <w:r w:rsidRPr="004F04C7">
        <w:t>(в ред. от 02.09.2016г. № 23</w:t>
      </w:r>
      <w:r>
        <w:t>2</w:t>
      </w:r>
      <w:r w:rsidR="00464BE2">
        <w:t>, от 25.06.2018г. № 130</w:t>
      </w:r>
      <w:r w:rsidRPr="004F04C7">
        <w:t>)</w:t>
      </w:r>
    </w:p>
    <w:p w:rsidR="00EC0909" w:rsidRPr="00581777" w:rsidRDefault="00EC0909" w:rsidP="00EC0909">
      <w:r w:rsidRPr="00581777">
        <w:t xml:space="preserve">от 20.07.2016 г.                                                                                                                      № 181   </w:t>
      </w:r>
    </w:p>
    <w:p w:rsidR="00EC0909" w:rsidRPr="003F3447" w:rsidRDefault="00EC0909" w:rsidP="00EC0909"/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Об утверждении административного регламента </w:t>
      </w:r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предоставления муниципальной услуги </w:t>
      </w:r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>«Выдача разрешения на использование земель</w:t>
      </w:r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или земельных участков, находящихся </w:t>
      </w:r>
      <w:proofErr w:type="gramStart"/>
      <w:r w:rsidRPr="00B42EA1">
        <w:t>в</w:t>
      </w:r>
      <w:proofErr w:type="gramEnd"/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 xml:space="preserve">собственности </w:t>
      </w:r>
      <w:r>
        <w:t>Веретейс</w:t>
      </w:r>
      <w:r w:rsidRPr="00B42EA1">
        <w:t xml:space="preserve">кого поселения, </w:t>
      </w:r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 w:rsidRPr="00B42EA1">
        <w:t>без предоставления земельных участков</w:t>
      </w:r>
    </w:p>
    <w:p w:rsidR="00EC0909" w:rsidRPr="00B42EA1" w:rsidRDefault="00EC0909" w:rsidP="00EC0909">
      <w:pPr>
        <w:tabs>
          <w:tab w:val="left" w:pos="195"/>
        </w:tabs>
        <w:autoSpaceDE w:val="0"/>
        <w:autoSpaceDN w:val="0"/>
        <w:adjustRightInd w:val="0"/>
      </w:pPr>
      <w:r>
        <w:t xml:space="preserve"> и установления сервитута</w:t>
      </w:r>
      <w:r w:rsidRPr="00B42EA1">
        <w:t>»</w:t>
      </w:r>
    </w:p>
    <w:p w:rsidR="00EC0909" w:rsidRPr="003F3447" w:rsidRDefault="00EC0909" w:rsidP="00EC0909"/>
    <w:p w:rsidR="00EC0909" w:rsidRPr="00B42EA1" w:rsidRDefault="00EC0909" w:rsidP="00EC0909">
      <w:pPr>
        <w:jc w:val="both"/>
      </w:pPr>
      <w:r w:rsidRPr="00B42EA1">
        <w:t xml:space="preserve">         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Веретейского сельского поселения, </w:t>
      </w:r>
    </w:p>
    <w:p w:rsidR="00EC0909" w:rsidRPr="003F3447" w:rsidRDefault="00EC0909" w:rsidP="00EC0909">
      <w:pPr>
        <w:jc w:val="both"/>
      </w:pPr>
      <w:r w:rsidRPr="003F3447">
        <w:t xml:space="preserve">АДМИНИСТРАЦИЯ ПОСТАНОВЛЯЕТ: </w:t>
      </w:r>
    </w:p>
    <w:p w:rsidR="00EC0909" w:rsidRPr="003F3447" w:rsidRDefault="00EC0909" w:rsidP="00EC0909">
      <w:pPr>
        <w:jc w:val="both"/>
      </w:pPr>
    </w:p>
    <w:p w:rsidR="00EC0909" w:rsidRPr="00B42EA1" w:rsidRDefault="00EC0909" w:rsidP="00EC0909">
      <w:pPr>
        <w:autoSpaceDE w:val="0"/>
        <w:autoSpaceDN w:val="0"/>
        <w:adjustRightInd w:val="0"/>
        <w:jc w:val="both"/>
      </w:pPr>
      <w:r w:rsidRPr="00B42EA1">
        <w:t>1. 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 согласно приложению</w:t>
      </w:r>
      <w:r>
        <w:t xml:space="preserve"> 1</w:t>
      </w:r>
      <w:r w:rsidRPr="00B42EA1">
        <w:t>.</w:t>
      </w:r>
    </w:p>
    <w:p w:rsidR="00EC0909" w:rsidRPr="00B42EA1" w:rsidRDefault="00EC0909" w:rsidP="00EC0909">
      <w:pPr>
        <w:autoSpaceDE w:val="0"/>
        <w:autoSpaceDN w:val="0"/>
        <w:adjustRightInd w:val="0"/>
        <w:jc w:val="both"/>
      </w:pPr>
    </w:p>
    <w:p w:rsidR="00EC0909" w:rsidRPr="00B42EA1" w:rsidRDefault="00EC0909" w:rsidP="00EC0909">
      <w:pPr>
        <w:autoSpaceDE w:val="0"/>
        <w:autoSpaceDN w:val="0"/>
        <w:adjustRightInd w:val="0"/>
        <w:jc w:val="both"/>
      </w:pPr>
      <w:r>
        <w:t>2. Н</w:t>
      </w:r>
      <w:r w:rsidRPr="00B42EA1">
        <w:t xml:space="preserve">астоящее </w:t>
      </w:r>
      <w:r>
        <w:t>П</w:t>
      </w:r>
      <w:r w:rsidRPr="00B42EA1">
        <w:t xml:space="preserve">остановление </w:t>
      </w:r>
      <w:r>
        <w:t xml:space="preserve">обнародовать в установленном Уставом порядке. </w:t>
      </w:r>
    </w:p>
    <w:p w:rsidR="00EC0909" w:rsidRPr="00B42EA1" w:rsidRDefault="00EC0909" w:rsidP="00EC0909">
      <w:pPr>
        <w:autoSpaceDE w:val="0"/>
        <w:autoSpaceDN w:val="0"/>
        <w:adjustRightInd w:val="0"/>
        <w:jc w:val="both"/>
      </w:pPr>
    </w:p>
    <w:p w:rsidR="00EC0909" w:rsidRPr="00B42EA1" w:rsidRDefault="00EC0909" w:rsidP="00EC0909">
      <w:pPr>
        <w:jc w:val="both"/>
      </w:pPr>
      <w:r>
        <w:t>3</w:t>
      </w:r>
      <w:r w:rsidRPr="00B42EA1">
        <w:t xml:space="preserve">. </w:t>
      </w:r>
      <w:proofErr w:type="gramStart"/>
      <w:r w:rsidRPr="00B42EA1">
        <w:t>Контроль</w:t>
      </w:r>
      <w:proofErr w:type="gramEnd"/>
      <w:r w:rsidRPr="00B42EA1">
        <w:t xml:space="preserve"> за исполнением настоящего Постановления И</w:t>
      </w:r>
      <w:r>
        <w:t xml:space="preserve">сполняющий обязанности </w:t>
      </w:r>
      <w:r w:rsidRPr="00B42EA1">
        <w:t xml:space="preserve"> Главы поселения оставляет за собой.</w:t>
      </w:r>
    </w:p>
    <w:p w:rsidR="00EC0909" w:rsidRPr="00B42EA1" w:rsidRDefault="00EC0909" w:rsidP="00EC0909">
      <w:pPr>
        <w:jc w:val="both"/>
      </w:pPr>
    </w:p>
    <w:p w:rsidR="00EC0909" w:rsidRPr="00B42EA1" w:rsidRDefault="00EC0909" w:rsidP="00EC0909">
      <w:pPr>
        <w:jc w:val="both"/>
      </w:pPr>
      <w:r>
        <w:t>4</w:t>
      </w:r>
      <w:r w:rsidRPr="00B42EA1">
        <w:t>. Настоящее Постановление вступает в силу с момента его о</w:t>
      </w:r>
      <w:r>
        <w:t>бнародования</w:t>
      </w:r>
      <w:r w:rsidRPr="00B42EA1">
        <w:t>.</w:t>
      </w:r>
    </w:p>
    <w:p w:rsidR="00EC0909" w:rsidRPr="00B42EA1" w:rsidRDefault="00EC0909" w:rsidP="00EC0909">
      <w:pPr>
        <w:pStyle w:val="a3"/>
      </w:pPr>
    </w:p>
    <w:p w:rsidR="00EC0909" w:rsidRPr="003F3447" w:rsidRDefault="00EC0909" w:rsidP="00EC0909">
      <w:pPr>
        <w:pStyle w:val="a3"/>
      </w:pPr>
    </w:p>
    <w:p w:rsidR="00EC0909" w:rsidRPr="003F3447" w:rsidRDefault="00EC0909" w:rsidP="00EC0909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</w:t>
      </w:r>
      <w:r w:rsidRPr="003F3447">
        <w:t>ла</w:t>
      </w:r>
      <w:r>
        <w:t>вы</w:t>
      </w:r>
      <w:r w:rsidRPr="003F3447">
        <w:t xml:space="preserve"> </w:t>
      </w:r>
    </w:p>
    <w:p w:rsidR="00EC0909" w:rsidRPr="003F3447" w:rsidRDefault="00EC0909" w:rsidP="00EC0909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    </w:t>
      </w:r>
      <w:r>
        <w:t>А.В. Копосов</w:t>
      </w:r>
    </w:p>
    <w:p w:rsidR="00EC0909" w:rsidRPr="003F3447" w:rsidRDefault="00EC0909" w:rsidP="00EC0909">
      <w:pPr>
        <w:spacing w:line="360" w:lineRule="auto"/>
      </w:pPr>
    </w:p>
    <w:p w:rsidR="00EC0909" w:rsidRPr="003F3447" w:rsidRDefault="00EC0909" w:rsidP="00EC0909"/>
    <w:p w:rsidR="00EC0909" w:rsidRPr="003F3447" w:rsidRDefault="00EC0909" w:rsidP="00EC0909"/>
    <w:p w:rsidR="00EC0909" w:rsidRDefault="00EC0909" w:rsidP="00EC0909"/>
    <w:p w:rsidR="00EC0909" w:rsidRDefault="00EC0909" w:rsidP="00EC0909"/>
    <w:p w:rsidR="00EC0909" w:rsidRDefault="00EC0909" w:rsidP="00EC0909"/>
    <w:p w:rsidR="00EC0909" w:rsidRDefault="00EC0909" w:rsidP="00EC0909"/>
    <w:p w:rsidR="00EC0909" w:rsidRPr="00B42EA1" w:rsidRDefault="00EC0909" w:rsidP="00EC0909">
      <w:pPr>
        <w:jc w:val="center"/>
      </w:pPr>
    </w:p>
    <w:p w:rsidR="00EC0909" w:rsidRDefault="00EC0909" w:rsidP="00EC0909">
      <w:pPr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0909" w:rsidRDefault="00EC0909" w:rsidP="00EC0909">
      <w:pPr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</w:p>
    <w:p w:rsidR="00EC0909" w:rsidRDefault="00EC0909" w:rsidP="00EC0909">
      <w:pPr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</w:p>
    <w:p w:rsidR="00EC0909" w:rsidRDefault="00EC0909" w:rsidP="00EC0909">
      <w:pPr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</w:p>
    <w:p w:rsidR="00EC0909" w:rsidRPr="00E26B25" w:rsidRDefault="00EC0909" w:rsidP="00EC0909">
      <w:pPr>
        <w:autoSpaceDE w:val="0"/>
        <w:ind w:firstLine="540"/>
        <w:jc w:val="right"/>
        <w:rPr>
          <w:szCs w:val="28"/>
        </w:rPr>
      </w:pPr>
      <w:r w:rsidRPr="00E26B2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EC0909" w:rsidRPr="00E26B25" w:rsidRDefault="00EC0909" w:rsidP="00EC0909">
      <w:pPr>
        <w:autoSpaceDE w:val="0"/>
        <w:ind w:firstLine="540"/>
        <w:jc w:val="right"/>
        <w:rPr>
          <w:szCs w:val="28"/>
        </w:rPr>
      </w:pPr>
      <w:r w:rsidRPr="00E26B25">
        <w:rPr>
          <w:szCs w:val="28"/>
        </w:rPr>
        <w:t xml:space="preserve"> к </w:t>
      </w:r>
      <w:r>
        <w:rPr>
          <w:szCs w:val="28"/>
        </w:rPr>
        <w:t>П</w:t>
      </w:r>
      <w:r w:rsidRPr="00E26B25">
        <w:rPr>
          <w:szCs w:val="28"/>
        </w:rPr>
        <w:t xml:space="preserve">остановлению </w:t>
      </w:r>
      <w:r>
        <w:rPr>
          <w:szCs w:val="28"/>
        </w:rPr>
        <w:t>А</w:t>
      </w:r>
      <w:r w:rsidRPr="00E26B25">
        <w:rPr>
          <w:szCs w:val="28"/>
        </w:rPr>
        <w:t xml:space="preserve">дминистрации </w:t>
      </w:r>
    </w:p>
    <w:p w:rsidR="00EC0909" w:rsidRPr="00E26B25" w:rsidRDefault="00EC0909" w:rsidP="00EC0909">
      <w:pPr>
        <w:autoSpaceDE w:val="0"/>
        <w:ind w:firstLine="540"/>
        <w:jc w:val="right"/>
        <w:rPr>
          <w:szCs w:val="28"/>
        </w:rPr>
      </w:pPr>
      <w:r>
        <w:rPr>
          <w:szCs w:val="28"/>
        </w:rPr>
        <w:t>Веретейского</w:t>
      </w:r>
      <w:r w:rsidRPr="00E26B25">
        <w:rPr>
          <w:szCs w:val="28"/>
        </w:rPr>
        <w:t xml:space="preserve"> сельского поселения</w:t>
      </w:r>
    </w:p>
    <w:p w:rsidR="00EC0909" w:rsidRPr="00581777" w:rsidRDefault="00EC0909" w:rsidP="00EC0909">
      <w:pPr>
        <w:autoSpaceDE w:val="0"/>
        <w:ind w:firstLine="540"/>
        <w:jc w:val="right"/>
        <w:rPr>
          <w:szCs w:val="28"/>
        </w:rPr>
      </w:pPr>
      <w:r w:rsidRPr="00581777">
        <w:rPr>
          <w:szCs w:val="28"/>
        </w:rPr>
        <w:t>от 20.07.2016 № 181</w:t>
      </w:r>
    </w:p>
    <w:p w:rsidR="00EC0909" w:rsidRPr="00E26B25" w:rsidRDefault="00EC0909" w:rsidP="00EC0909">
      <w:pPr>
        <w:autoSpaceDE w:val="0"/>
        <w:ind w:firstLine="540"/>
        <w:jc w:val="right"/>
        <w:rPr>
          <w:szCs w:val="28"/>
        </w:rPr>
      </w:pPr>
    </w:p>
    <w:p w:rsidR="00EC0909" w:rsidRPr="0047316A" w:rsidRDefault="00EC0909" w:rsidP="00EC0909">
      <w:pPr>
        <w:autoSpaceDE w:val="0"/>
        <w:ind w:firstLine="540"/>
        <w:jc w:val="center"/>
        <w:rPr>
          <w:b/>
          <w:szCs w:val="28"/>
        </w:rPr>
      </w:pPr>
    </w:p>
    <w:p w:rsidR="00EC0909" w:rsidRPr="0047316A" w:rsidRDefault="00EC0909" w:rsidP="00EC09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316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C0909" w:rsidRPr="0047316A" w:rsidRDefault="00EC0909" w:rsidP="00EC090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7316A">
        <w:rPr>
          <w:b/>
        </w:rPr>
        <w:t>предоставления муниципальной услуги</w:t>
      </w:r>
    </w:p>
    <w:p w:rsidR="00EC0909" w:rsidRPr="0047316A" w:rsidRDefault="00EC0909" w:rsidP="00EC090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7316A">
        <w:rPr>
          <w:b/>
        </w:rPr>
        <w:t>«Выдача разрешения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сервитута»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C0909" w:rsidRDefault="00EC0909" w:rsidP="00EC0909">
      <w:pPr>
        <w:numPr>
          <w:ilvl w:val="0"/>
          <w:numId w:val="1"/>
        </w:numPr>
        <w:autoSpaceDE w:val="0"/>
        <w:ind w:left="0" w:hanging="142"/>
        <w:jc w:val="center"/>
        <w:rPr>
          <w:b/>
          <w:szCs w:val="28"/>
        </w:rPr>
      </w:pPr>
      <w:r w:rsidRPr="00E26B25">
        <w:rPr>
          <w:b/>
          <w:szCs w:val="28"/>
        </w:rPr>
        <w:t>Общие положения</w:t>
      </w:r>
    </w:p>
    <w:p w:rsidR="00EC0909" w:rsidRPr="00E26B25" w:rsidRDefault="00EC0909" w:rsidP="00EC0909">
      <w:pPr>
        <w:autoSpaceDE w:val="0"/>
        <w:ind w:left="1065"/>
        <w:rPr>
          <w:b/>
          <w:szCs w:val="28"/>
        </w:rPr>
      </w:pPr>
    </w:p>
    <w:p w:rsidR="00F65BC1" w:rsidRDefault="00EC0909" w:rsidP="00F65BC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1. </w:t>
      </w:r>
      <w:proofErr w:type="gramStart"/>
      <w:r w:rsidRPr="00E26B25">
        <w:rPr>
          <w:szCs w:val="28"/>
        </w:rPr>
        <w:t xml:space="preserve">Административный регламент Администрации </w:t>
      </w:r>
      <w:r>
        <w:rPr>
          <w:szCs w:val="28"/>
        </w:rPr>
        <w:t>Веретейского</w:t>
      </w:r>
      <w:r w:rsidRPr="00E26B25">
        <w:rPr>
          <w:szCs w:val="28"/>
        </w:rPr>
        <w:t xml:space="preserve">  сельского поселения (далее - административный регламент) по предоставлению муниципальной услуги</w:t>
      </w:r>
      <w:r w:rsidRPr="00E26B25">
        <w:rPr>
          <w:b/>
          <w:szCs w:val="28"/>
        </w:rPr>
        <w:t xml:space="preserve"> </w:t>
      </w:r>
      <w:r w:rsidRPr="00E26B25">
        <w:rPr>
          <w:szCs w:val="28"/>
        </w:rPr>
        <w:t>«Выдача разрешения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</w:t>
      </w:r>
      <w:r w:rsidRPr="00E26B25">
        <w:rPr>
          <w:b/>
          <w:szCs w:val="28"/>
        </w:rPr>
        <w:t xml:space="preserve"> </w:t>
      </w:r>
      <w:r w:rsidRPr="00E26B25">
        <w:rPr>
          <w:szCs w:val="28"/>
        </w:rPr>
        <w:t>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</w:t>
      </w:r>
      <w:proofErr w:type="gramEnd"/>
      <w:r w:rsidRPr="00E26B25">
        <w:rPr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EC0909" w:rsidRPr="00E26B25" w:rsidRDefault="00EC0909" w:rsidP="00F65BC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1.1. Разрешения на использование земель или земельного участка, находящихся в муниципальной собственности, </w:t>
      </w:r>
      <w:r w:rsidRPr="00E26B25">
        <w:rPr>
          <w:color w:val="000000"/>
          <w:szCs w:val="28"/>
        </w:rPr>
        <w:t>без предоставления земельных участков и установления сервитута</w:t>
      </w:r>
      <w:r w:rsidRPr="00E26B25">
        <w:rPr>
          <w:szCs w:val="28"/>
        </w:rPr>
        <w:t xml:space="preserve"> выдается в следующих целях: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t>1) проведение инженерных изысканий;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t>2) капитальный или текущий ремонт линейного объекта;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t>4) осуществление геологического изучения недр;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EC0909" w:rsidRPr="00E26B25" w:rsidRDefault="00EC0909" w:rsidP="00EC0909">
      <w:pPr>
        <w:autoSpaceDE w:val="0"/>
        <w:ind w:firstLine="540"/>
        <w:jc w:val="both"/>
        <w:rPr>
          <w:szCs w:val="28"/>
        </w:rPr>
      </w:pPr>
    </w:p>
    <w:p w:rsidR="00EC0909" w:rsidRDefault="00EC0909" w:rsidP="00EC0909">
      <w:pPr>
        <w:autoSpaceDE w:val="0"/>
        <w:ind w:firstLine="540"/>
        <w:jc w:val="center"/>
        <w:rPr>
          <w:b/>
          <w:szCs w:val="28"/>
        </w:rPr>
      </w:pPr>
      <w:r w:rsidRPr="00E26B25">
        <w:rPr>
          <w:b/>
          <w:szCs w:val="28"/>
        </w:rPr>
        <w:t>2. Стандарт предоставления муниципальной услуги</w:t>
      </w:r>
    </w:p>
    <w:p w:rsidR="00EC0909" w:rsidRPr="00E26B25" w:rsidRDefault="00EC0909" w:rsidP="00EC0909">
      <w:pPr>
        <w:autoSpaceDE w:val="0"/>
        <w:ind w:firstLine="540"/>
        <w:jc w:val="center"/>
        <w:rPr>
          <w:b/>
          <w:szCs w:val="28"/>
        </w:rPr>
      </w:pP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2.1. Наименование муниципальной услуги – выдача разрешения на использование земель или земельных участков, находящихся в  муниципальной собственности, без предоставления  земельных участков и установления сервитута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2.2. Предоставление муниципальной услуги осуществляется администрацией </w:t>
      </w:r>
      <w:r>
        <w:rPr>
          <w:szCs w:val="28"/>
        </w:rPr>
        <w:t>Веретейского</w:t>
      </w:r>
      <w:r w:rsidRPr="00E26B25">
        <w:rPr>
          <w:szCs w:val="28"/>
        </w:rPr>
        <w:t xml:space="preserve"> сельского поселения.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2.3. Результатом оказания муниципальной услуги будут являться: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lastRenderedPageBreak/>
        <w:t>- разрешение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- выдача, учет и хранение разрешений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- уведомление об отказе в  выдаче разрешений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сервитута.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2.4. Срок предоставления муниципальной услуги составляет  не более </w:t>
      </w:r>
      <w:r w:rsidRPr="00F65BC1">
        <w:rPr>
          <w:szCs w:val="28"/>
        </w:rPr>
        <w:t>30 дней.</w:t>
      </w:r>
      <w:r w:rsidRPr="00E26B25">
        <w:rPr>
          <w:szCs w:val="28"/>
        </w:rPr>
        <w:t xml:space="preserve"> 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0" w:name="OLE_LINK1"/>
      <w:bookmarkStart w:id="1" w:name="OLE_LINK2"/>
      <w:r w:rsidRPr="00E26B25">
        <w:rPr>
          <w:szCs w:val="28"/>
        </w:rPr>
        <w:t xml:space="preserve">Муниципальная услуга предоставляется в Администрации </w:t>
      </w:r>
      <w:r>
        <w:rPr>
          <w:szCs w:val="28"/>
        </w:rPr>
        <w:t>Веретейско</w:t>
      </w:r>
      <w:r w:rsidRPr="00E26B25">
        <w:rPr>
          <w:szCs w:val="28"/>
        </w:rPr>
        <w:t>го сельского поселения по адресу:</w:t>
      </w:r>
      <w:r>
        <w:rPr>
          <w:szCs w:val="28"/>
        </w:rPr>
        <w:t xml:space="preserve"> </w:t>
      </w:r>
      <w:r w:rsidRPr="00E26B25">
        <w:rPr>
          <w:szCs w:val="28"/>
        </w:rPr>
        <w:t>1527</w:t>
      </w:r>
      <w:r>
        <w:rPr>
          <w:szCs w:val="28"/>
        </w:rPr>
        <w:t>42</w:t>
      </w:r>
      <w:r w:rsidRPr="00E26B25">
        <w:rPr>
          <w:szCs w:val="28"/>
        </w:rPr>
        <w:t xml:space="preserve">, Ярославская область, Некоузский район, п. </w:t>
      </w:r>
      <w:r>
        <w:rPr>
          <w:szCs w:val="28"/>
        </w:rPr>
        <w:t>Борок</w:t>
      </w:r>
      <w:r w:rsidRPr="00E26B25">
        <w:rPr>
          <w:szCs w:val="28"/>
        </w:rPr>
        <w:t xml:space="preserve">, д. </w:t>
      </w:r>
      <w:r>
        <w:rPr>
          <w:szCs w:val="28"/>
        </w:rPr>
        <w:t>15</w:t>
      </w:r>
      <w:r w:rsidRPr="00E26B25">
        <w:rPr>
          <w:szCs w:val="28"/>
        </w:rPr>
        <w:t>.</w:t>
      </w:r>
    </w:p>
    <w:p w:rsidR="00EC0909" w:rsidRPr="000B4630" w:rsidRDefault="00EC0909" w:rsidP="00EC0909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26B25">
        <w:rPr>
          <w:szCs w:val="28"/>
        </w:rPr>
        <w:t>Адрес электронной почты</w:t>
      </w:r>
      <w:r w:rsidRPr="00F65BC1">
        <w:rPr>
          <w:szCs w:val="28"/>
        </w:rPr>
        <w:t xml:space="preserve">: </w:t>
      </w:r>
      <w:hyperlink r:id="rId5" w:history="1">
        <w:r w:rsidRPr="00F65BC1">
          <w:rPr>
            <w:rStyle w:val="a6"/>
            <w:color w:val="auto"/>
            <w:szCs w:val="28"/>
            <w:u w:val="none"/>
            <w:lang w:val="en-US"/>
          </w:rPr>
          <w:t>adm</w:t>
        </w:r>
        <w:r w:rsidRPr="00F65BC1">
          <w:rPr>
            <w:rStyle w:val="a6"/>
            <w:color w:val="auto"/>
            <w:szCs w:val="28"/>
            <w:u w:val="none"/>
          </w:rPr>
          <w:t>-</w:t>
        </w:r>
        <w:r w:rsidRPr="00F65BC1">
          <w:rPr>
            <w:rStyle w:val="a6"/>
            <w:color w:val="auto"/>
            <w:szCs w:val="28"/>
            <w:u w:val="none"/>
            <w:lang w:val="en-US"/>
          </w:rPr>
          <w:t>vsp</w:t>
        </w:r>
        <w:r w:rsidRPr="00F65BC1">
          <w:rPr>
            <w:rStyle w:val="a6"/>
            <w:color w:val="auto"/>
            <w:szCs w:val="28"/>
            <w:u w:val="none"/>
          </w:rPr>
          <w:t>@</w:t>
        </w:r>
        <w:r w:rsidRPr="00F65BC1">
          <w:rPr>
            <w:rStyle w:val="a6"/>
            <w:color w:val="auto"/>
            <w:szCs w:val="28"/>
            <w:u w:val="none"/>
            <w:lang w:val="en-US"/>
          </w:rPr>
          <w:t>yandex</w:t>
        </w:r>
        <w:r w:rsidRPr="00F65BC1">
          <w:rPr>
            <w:rStyle w:val="a6"/>
            <w:color w:val="auto"/>
            <w:szCs w:val="28"/>
            <w:u w:val="none"/>
          </w:rPr>
          <w:t>.</w:t>
        </w:r>
        <w:r w:rsidRPr="00F65BC1">
          <w:rPr>
            <w:rStyle w:val="a6"/>
            <w:color w:val="auto"/>
            <w:szCs w:val="28"/>
            <w:u w:val="none"/>
            <w:lang w:val="en-US"/>
          </w:rPr>
          <w:t>ru</w:t>
        </w:r>
      </w:hyperlink>
    </w:p>
    <w:p w:rsidR="00EC0909" w:rsidRPr="00F65BC1" w:rsidRDefault="00EC0909" w:rsidP="00EC0909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28683E">
        <w:rPr>
          <w:szCs w:val="28"/>
        </w:rPr>
        <w:t xml:space="preserve">Адрес официального сайта администрации </w:t>
      </w:r>
      <w:proofErr w:type="spellStart"/>
      <w:r>
        <w:rPr>
          <w:szCs w:val="28"/>
        </w:rPr>
        <w:t>Вретейско</w:t>
      </w:r>
      <w:r w:rsidRPr="0028683E">
        <w:rPr>
          <w:szCs w:val="28"/>
        </w:rPr>
        <w:t>го</w:t>
      </w:r>
      <w:proofErr w:type="spellEnd"/>
      <w:r w:rsidRPr="0028683E">
        <w:rPr>
          <w:szCs w:val="28"/>
        </w:rPr>
        <w:t xml:space="preserve"> сельского поселения в сети Интернет, содержащего информацию о предоставлении муниципальной услуги: </w:t>
      </w:r>
      <w:hyperlink r:id="rId6" w:history="1">
        <w:r w:rsidRPr="00F65BC1">
          <w:t xml:space="preserve"> </w:t>
        </w:r>
        <w:proofErr w:type="spellStart"/>
        <w:r w:rsidRPr="00F65BC1">
          <w:rPr>
            <w:szCs w:val="28"/>
            <w:lang w:val="en-US"/>
          </w:rPr>
          <w:t>adm</w:t>
        </w:r>
        <w:proofErr w:type="spellEnd"/>
        <w:r w:rsidRPr="00F65BC1">
          <w:rPr>
            <w:szCs w:val="28"/>
          </w:rPr>
          <w:t>-</w:t>
        </w:r>
        <w:proofErr w:type="spellStart"/>
        <w:r w:rsidRPr="00F65BC1">
          <w:rPr>
            <w:szCs w:val="28"/>
            <w:lang w:val="en-US"/>
          </w:rPr>
          <w:t>vsp</w:t>
        </w:r>
        <w:proofErr w:type="spellEnd"/>
      </w:hyperlink>
    </w:p>
    <w:p w:rsidR="00EC0909" w:rsidRPr="00F65BC1" w:rsidRDefault="00EC0909" w:rsidP="00EC0909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65BC1">
        <w:rPr>
          <w:szCs w:val="28"/>
        </w:rPr>
        <w:t>Время приема граждан и юридических лиц.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color w:val="000000"/>
        </w:rPr>
        <w:t>Понедельник - четверг с 8.00 до 16.15. пятница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8.00 до 15.00. Перерыв на обед с 12.00 до 12.48</w:t>
      </w:r>
      <w:r w:rsidRPr="00E26B25">
        <w:rPr>
          <w:szCs w:val="28"/>
        </w:rPr>
        <w:t xml:space="preserve"> (физические и юридические лица). </w:t>
      </w:r>
    </w:p>
    <w:bookmarkEnd w:id="0"/>
    <w:bookmarkEnd w:id="1"/>
    <w:p w:rsidR="00EC0909" w:rsidRPr="00E26B25" w:rsidRDefault="00EC0909" w:rsidP="00EC0909">
      <w:pPr>
        <w:autoSpaceDE w:val="0"/>
        <w:ind w:firstLine="540"/>
        <w:jc w:val="both"/>
        <w:rPr>
          <w:szCs w:val="28"/>
        </w:rPr>
      </w:pPr>
      <w:r w:rsidRPr="00E26B25">
        <w:rPr>
          <w:szCs w:val="28"/>
        </w:rPr>
        <w:t xml:space="preserve">Суббота: выходной </w:t>
      </w:r>
    </w:p>
    <w:p w:rsidR="00EC0909" w:rsidRDefault="00EC0909" w:rsidP="00EC0909">
      <w:pPr>
        <w:autoSpaceDE w:val="0"/>
        <w:ind w:firstLine="540"/>
        <w:jc w:val="both"/>
        <w:rPr>
          <w:szCs w:val="28"/>
        </w:rPr>
      </w:pPr>
      <w:r w:rsidRPr="00E26B25">
        <w:rPr>
          <w:szCs w:val="28"/>
        </w:rPr>
        <w:t>Воскресение: выходной</w:t>
      </w:r>
    </w:p>
    <w:p w:rsidR="00EC0909" w:rsidRPr="0028683E" w:rsidRDefault="00EC0909" w:rsidP="00EC09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683E">
        <w:rPr>
          <w:szCs w:val="28"/>
        </w:rPr>
        <w:t>Справочные телефоны:</w:t>
      </w:r>
      <w:r>
        <w:rPr>
          <w:szCs w:val="28"/>
        </w:rPr>
        <w:t xml:space="preserve"> </w:t>
      </w:r>
      <w:r w:rsidRPr="0028683E">
        <w:rPr>
          <w:szCs w:val="28"/>
        </w:rPr>
        <w:t xml:space="preserve">8 (48547) </w:t>
      </w:r>
      <w:r>
        <w:rPr>
          <w:szCs w:val="28"/>
        </w:rPr>
        <w:t>2</w:t>
      </w:r>
      <w:r w:rsidRPr="0028683E">
        <w:rPr>
          <w:szCs w:val="28"/>
        </w:rPr>
        <w:t>-</w:t>
      </w:r>
      <w:r>
        <w:rPr>
          <w:szCs w:val="28"/>
        </w:rPr>
        <w:t>48</w:t>
      </w:r>
      <w:r w:rsidRPr="0028683E">
        <w:rPr>
          <w:szCs w:val="28"/>
        </w:rPr>
        <w:t>-</w:t>
      </w:r>
      <w:r>
        <w:rPr>
          <w:szCs w:val="28"/>
        </w:rPr>
        <w:t>21</w:t>
      </w:r>
      <w:r w:rsidRPr="0028683E">
        <w:rPr>
          <w:szCs w:val="28"/>
        </w:rPr>
        <w:t>.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2.5. Правовые основы предоставления муниципальной услуги: 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Гражданский </w:t>
      </w:r>
      <w:hyperlink r:id="rId7" w:history="1">
        <w:r w:rsidRPr="00822049">
          <w:rPr>
            <w:rStyle w:val="a6"/>
            <w:szCs w:val="28"/>
          </w:rPr>
          <w:t>кодекс</w:t>
        </w:r>
      </w:hyperlink>
      <w:r w:rsidRPr="00E26B25">
        <w:rPr>
          <w:szCs w:val="28"/>
        </w:rPr>
        <w:t xml:space="preserve"> Российской Федерации;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Земельный </w:t>
      </w:r>
      <w:r w:rsidRPr="00E26B25">
        <w:rPr>
          <w:szCs w:val="28"/>
          <w:u w:val="single"/>
        </w:rPr>
        <w:t>кодекс</w:t>
      </w:r>
      <w:r w:rsidRPr="00E26B25">
        <w:rPr>
          <w:szCs w:val="28"/>
        </w:rPr>
        <w:t xml:space="preserve"> Российской Федерации;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Градостроительный </w:t>
      </w:r>
      <w:hyperlink r:id="rId8" w:history="1">
        <w:r w:rsidRPr="00822049">
          <w:rPr>
            <w:rStyle w:val="a6"/>
            <w:szCs w:val="28"/>
          </w:rPr>
          <w:t>кодекс</w:t>
        </w:r>
      </w:hyperlink>
      <w:r w:rsidRPr="00E26B25">
        <w:rPr>
          <w:szCs w:val="28"/>
        </w:rPr>
        <w:t xml:space="preserve"> Российской Федерации;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Федеральный </w:t>
      </w:r>
      <w:hyperlink r:id="rId9" w:history="1">
        <w:r w:rsidRPr="00822049">
          <w:rPr>
            <w:rStyle w:val="a6"/>
            <w:szCs w:val="28"/>
          </w:rPr>
          <w:t>закон</w:t>
        </w:r>
      </w:hyperlink>
      <w:r w:rsidRPr="00E26B25">
        <w:rPr>
          <w:szCs w:val="28"/>
        </w:rPr>
        <w:t xml:space="preserve"> Российской Федерации от 25 октября 2001 года N 137-ФЗ "О введении в действие Земельного кодекса Российской Федерации";</w:t>
      </w:r>
    </w:p>
    <w:p w:rsidR="00EC0909" w:rsidRPr="00E26B25" w:rsidRDefault="00EC0909" w:rsidP="00EC0909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  <w:r w:rsidRPr="00E26B25">
        <w:rPr>
          <w:szCs w:val="28"/>
        </w:rPr>
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Федеральный </w:t>
      </w:r>
      <w:hyperlink r:id="rId10" w:history="1">
        <w:r w:rsidRPr="00822049">
          <w:rPr>
            <w:rStyle w:val="a6"/>
            <w:szCs w:val="28"/>
          </w:rPr>
          <w:t>закон</w:t>
        </w:r>
      </w:hyperlink>
      <w:r w:rsidRPr="00E26B25">
        <w:rPr>
          <w:szCs w:val="28"/>
        </w:rPr>
        <w:t xml:space="preserve"> Российской Федерации от 21 декабря 2001 года N 178-ФЗ "О приватизации государственного и муниципального имущества";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Федеральный </w:t>
      </w:r>
      <w:hyperlink r:id="rId11" w:history="1">
        <w:r w:rsidRPr="00822049">
          <w:rPr>
            <w:rStyle w:val="a6"/>
            <w:szCs w:val="28"/>
          </w:rPr>
          <w:t>закон</w:t>
        </w:r>
      </w:hyperlink>
      <w:r w:rsidRPr="00E26B25">
        <w:rPr>
          <w:szCs w:val="28"/>
        </w:rPr>
        <w:t xml:space="preserve"> Российской Федерации от 18 июня 2001 года N 78-ФЗ "О землеустройстве";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Федеральный </w:t>
      </w:r>
      <w:hyperlink r:id="rId12" w:history="1">
        <w:r w:rsidRPr="00822049">
          <w:rPr>
            <w:rStyle w:val="a6"/>
            <w:szCs w:val="28"/>
          </w:rPr>
          <w:t>закон</w:t>
        </w:r>
      </w:hyperlink>
      <w:r w:rsidRPr="00E26B25">
        <w:rPr>
          <w:szCs w:val="28"/>
        </w:rPr>
        <w:t xml:space="preserve"> Российской Федерации от 24 июля 2007 года N 221-ФЗ "О государственном кадастре недвижимости";</w:t>
      </w:r>
    </w:p>
    <w:p w:rsidR="00EC0909" w:rsidRPr="00F65BC1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F65BC1">
        <w:rPr>
          <w:szCs w:val="28"/>
        </w:rPr>
        <w:t>- Федеральный закон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EC0909" w:rsidRPr="00F65BC1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F65BC1">
        <w:rPr>
          <w:szCs w:val="28"/>
        </w:rPr>
        <w:t>- Федеральный закон от 18.06.2001 N 78-ФЗ "О землеустройстве"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Федеральный </w:t>
      </w:r>
      <w:hyperlink r:id="rId13" w:history="1">
        <w:r w:rsidRPr="00822049">
          <w:rPr>
            <w:rStyle w:val="a6"/>
            <w:szCs w:val="28"/>
          </w:rPr>
          <w:t>закон</w:t>
        </w:r>
      </w:hyperlink>
      <w:r w:rsidRPr="00E26B25">
        <w:rPr>
          <w:szCs w:val="28"/>
        </w:rPr>
        <w:t xml:space="preserve"> Российской Федерации от 21 июля 1997 года N 122-ФЗ "О государственной регистрации прав на недвижимое имущество и сделок с ним";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- Постановление Правительства Российской Федерации от 3 декабря 2014 г. № 1300 «Об утверждении  перечня видов объектов, размещение которых может осуществляться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Постановление Правительства Ярославской области от 2 апреля 2015 года № 366-п «Об утверждении Порядка и условий размещения объектов на землях и земельных участках, находящихся в государственной и муниципальной собственности, без предоставления земельных участков  и  установления сервитута на территории Ярославской области» 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- Устав </w:t>
      </w:r>
      <w:r>
        <w:rPr>
          <w:szCs w:val="28"/>
        </w:rPr>
        <w:t>Веретей</w:t>
      </w:r>
      <w:r w:rsidRPr="00E26B25">
        <w:rPr>
          <w:szCs w:val="28"/>
        </w:rPr>
        <w:t>ского сельского поселения;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- иными нормативно-правовыми актами.</w:t>
      </w:r>
    </w:p>
    <w:p w:rsidR="00EC0909" w:rsidRPr="00E26B25" w:rsidRDefault="00F65BC1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>2.6</w:t>
      </w:r>
      <w:r w:rsidR="00EC0909" w:rsidRPr="00E26B25">
        <w:rPr>
          <w:szCs w:val="28"/>
        </w:rPr>
        <w:t>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2.6.1.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(приложение 1 к административному регламенту), к которому прилагает документы, указанные в подпункте 2.6.3 административного регламента.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2.6.2. В заявлении о предварительном согласовании предоставления земельного участка указываются: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3) фамилия, имя и (при наличии) отчество представителя заявителя в Едином государственном реестре юридических лиц – в случае, если  заявление подается  представителем заявителя;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 xml:space="preserve">3) кадастровый номер земельного участка – при наличии, 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5) предполагаемые цели использования земель или земельного участка для размещения объекта  в соответствии с перечнем;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6) адрес (местоположение) земель или земельного участка;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7) предполагаемый срок  использования земель или земельного участка (не более чем 3 года)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2.6.3. К заявлению прилагаются следующие документы: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 xml:space="preserve">2.6.4. Указанные  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EC0909" w:rsidRPr="00E26B25" w:rsidRDefault="00EC0909" w:rsidP="00F65BC1">
      <w:pPr>
        <w:autoSpaceDE w:val="0"/>
        <w:jc w:val="both"/>
        <w:rPr>
          <w:szCs w:val="28"/>
        </w:rPr>
      </w:pPr>
      <w:r w:rsidRPr="00E26B25">
        <w:rPr>
          <w:szCs w:val="28"/>
        </w:rPr>
        <w:t>2.6.5.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EC0909" w:rsidRPr="00E26B25" w:rsidRDefault="00EC0909" w:rsidP="00F65BC1">
      <w:pPr>
        <w:pStyle w:val="ConsPlusNormal"/>
        <w:tabs>
          <w:tab w:val="left" w:pos="1218"/>
        </w:tabs>
        <w:ind w:right="-1" w:firstLine="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2.6.6.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а) кадастровая выписка о земельном участке или кадастровый паспорт земельного участка;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EC0909" w:rsidRPr="00E26B25" w:rsidRDefault="00EC0909" w:rsidP="00EC0909">
      <w:pPr>
        <w:jc w:val="both"/>
        <w:rPr>
          <w:color w:val="000000"/>
          <w:szCs w:val="28"/>
        </w:rPr>
      </w:pPr>
      <w:r w:rsidRPr="00E26B25">
        <w:rPr>
          <w:color w:val="000000"/>
          <w:szCs w:val="28"/>
        </w:rPr>
        <w:lastRenderedPageBreak/>
        <w:t>в) 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г) иные документы, подтверждающие основания для использования земель или земельного участка в целях: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1) проведения инженерных изысканий либо капитального или текущего ремонта линейного объекта на срок не более одного года;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2)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3) осуществления геологического изучения недр на срок действия соответствующей лицензии;</w:t>
      </w:r>
    </w:p>
    <w:p w:rsidR="00EC0909" w:rsidRPr="00E26B25" w:rsidRDefault="00EC0909" w:rsidP="00EC0909">
      <w:pPr>
        <w:tabs>
          <w:tab w:val="left" w:pos="1120"/>
        </w:tabs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  <w:r w:rsidRPr="00E26B25">
        <w:rPr>
          <w:szCs w:val="28"/>
        </w:rPr>
        <w:t xml:space="preserve">      Документы, указанные в пункте 2.6.6. настоящего Административного регламента,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услуги, и  исчерпывающий перечень оснований для отказа в предоставлении муниципальной услуги: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заявление подано с нарушением требований, установленных пунктами 2.62, 2.6.3 данного регламента;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земельный участок, на использование которого испрашивается разрешение, обременен правами третьих лиц;</w:t>
      </w:r>
    </w:p>
    <w:p w:rsidR="00EC0909" w:rsidRPr="00E26B25" w:rsidRDefault="00EC0909" w:rsidP="00F65B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заявление о  выдаче разрешения на использование земель или земельных участков, находящихся в муниципальной собственности, без предоставления  земельных участков и установления сервитута подано в случаях, не предусмотренных ст. 39.33 Земельного  Кодекса РФ;</w:t>
      </w:r>
    </w:p>
    <w:p w:rsidR="00EC0909" w:rsidRPr="00E26B25" w:rsidRDefault="00EC0909" w:rsidP="00F65B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2.8. Размер платы, взимаемой с заявителя при предоставлении  муниципальной услуги, и способы ее взимания.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 xml:space="preserve">    Муниципальная услуга предоставляется бесплатно.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2.9.1. Прием граждан ведется по очереди.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2.9.2. Максимальное время ожидания устанавливается: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в очереди при подаче документов – 15 минут;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при ожидании в очереди на получение результата предоставления муниципальной услуги – 15 минут.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2.10. Срок регистрации запроса заявителя о предоставлении муниципальной услуги: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2.10.1. Регистрация запроса заявителя о предоставлении муниципальной услуги осуществляется в день обращения заявителя.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lastRenderedPageBreak/>
        <w:t>2.11.1. Помещения для предоставления муниципальной услуги должны размещаться не выше третьего этажа.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2.11.2.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номера кабинет;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времени перерыва на обед, технического перерыва.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2.11.3. Рабочее место специалиста, принимающего заявление на оказание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рабочего места должен быть предусмотрен свободный вход и выход из помещения.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2.11.4.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2.11.5. На информационном стенде размещается следующая информация: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образцы заполнения заявлений о предоставлении муниципальной услуги;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перечень документов, необходимых для предоставления муниц</w:t>
      </w:r>
      <w:r w:rsidR="00F65BC1">
        <w:rPr>
          <w:szCs w:val="28"/>
        </w:rPr>
        <w:t>ипальной</w:t>
      </w:r>
      <w:r w:rsidRPr="00E26B25">
        <w:rPr>
          <w:szCs w:val="28"/>
        </w:rPr>
        <w:t xml:space="preserve"> услуги;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полное наименование органа, представляющего муниципальную услугу;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место нахождения органа, предоставляющего муниципальную услугу;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адрес официального Интернет-сайта;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телефонные номера и электронный адрес;</w:t>
      </w:r>
    </w:p>
    <w:p w:rsidR="00EC0909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информацию о режиме работы.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2.11.6. </w:t>
      </w:r>
      <w:r w:rsidRPr="00435688">
        <w:rPr>
          <w:szCs w:val="28"/>
        </w:rPr>
        <w:t>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 Показатели доступности и качества муниципальных услуг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2.12.1. Информация о порядке предоставления муниципальной услуги является открытой, общедоступной.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2.12.2. Информация о порядке предоставления муниципальной услуги предоставляется: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с использованием средств телефонной связи, электронного информирования и электронной техники;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EC0909" w:rsidRPr="00E26B25" w:rsidRDefault="00EC0909" w:rsidP="00EC0909">
      <w:pPr>
        <w:ind w:firstLine="851"/>
        <w:jc w:val="both"/>
        <w:rPr>
          <w:color w:val="000000"/>
          <w:szCs w:val="28"/>
        </w:rPr>
      </w:pPr>
      <w:r w:rsidRPr="00E26B25">
        <w:rPr>
          <w:szCs w:val="28"/>
        </w:rPr>
        <w:t xml:space="preserve">Сайт    Администрации </w:t>
      </w:r>
      <w:r>
        <w:rPr>
          <w:szCs w:val="28"/>
        </w:rPr>
        <w:t>Веретейск</w:t>
      </w:r>
      <w:r w:rsidRPr="00E26B25">
        <w:rPr>
          <w:szCs w:val="28"/>
        </w:rPr>
        <w:t xml:space="preserve">ого сельского поселения </w:t>
      </w:r>
      <w:hyperlink r:id="rId14" w:history="1">
        <w:r w:rsidRPr="00822049">
          <w:rPr>
            <w:rStyle w:val="a6"/>
            <w:rFonts w:eastAsia="Calibri"/>
            <w:lang w:eastAsia="en-US"/>
          </w:rPr>
          <w:t>adm-vsp@yandex.ru</w:t>
        </w:r>
      </w:hyperlink>
      <w:r w:rsidRPr="00E26B25">
        <w:rPr>
          <w:szCs w:val="28"/>
        </w:rPr>
        <w:t>,</w:t>
      </w:r>
      <w:r>
        <w:rPr>
          <w:szCs w:val="28"/>
        </w:rPr>
        <w:t xml:space="preserve"> </w:t>
      </w:r>
      <w:r w:rsidRPr="00E26B25">
        <w:rPr>
          <w:szCs w:val="28"/>
        </w:rPr>
        <w:t xml:space="preserve">контактный  </w:t>
      </w:r>
      <w:r w:rsidRPr="00E26B25">
        <w:rPr>
          <w:color w:val="000000"/>
          <w:szCs w:val="28"/>
        </w:rPr>
        <w:t>телефон:  8(48547) 3-12- 33.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26B25">
        <w:rPr>
          <w:szCs w:val="28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 следующих за днем получения вопроса.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2.12.4. Консультирование получателей муниципальной услуги о порядке ее предоставления проводится в с</w:t>
      </w:r>
      <w:r>
        <w:rPr>
          <w:szCs w:val="28"/>
        </w:rPr>
        <w:t>оответствии с графиком работы (</w:t>
      </w:r>
      <w:r w:rsidRPr="00E26B25">
        <w:rPr>
          <w:szCs w:val="28"/>
        </w:rPr>
        <w:t xml:space="preserve">подпункт 3 пункта 2.4. главы </w:t>
      </w:r>
      <w:r w:rsidRPr="00E26B25">
        <w:rPr>
          <w:szCs w:val="28"/>
          <w:lang w:val="en-US"/>
        </w:rPr>
        <w:t>II</w:t>
      </w:r>
      <w:r w:rsidRPr="00E26B25">
        <w:rPr>
          <w:szCs w:val="28"/>
        </w:rPr>
        <w:t xml:space="preserve"> данного Регламента).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2.12.5. Показателем качества муниципальной услуги является отсутствие жалоб по данной услуге.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C0909" w:rsidRPr="00E26B25" w:rsidRDefault="00EC0909" w:rsidP="00EC0909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-1"/>
        <w:jc w:val="center"/>
        <w:outlineLvl w:val="2"/>
        <w:rPr>
          <w:szCs w:val="28"/>
        </w:rPr>
      </w:pPr>
      <w:r w:rsidRPr="00E26B25">
        <w:rPr>
          <w:szCs w:val="28"/>
        </w:rPr>
        <w:t>Показатели доступности и качества муниципальных услуг</w:t>
      </w:r>
    </w:p>
    <w:p w:rsidR="00EC0909" w:rsidRPr="00E26B25" w:rsidRDefault="00EC0909" w:rsidP="00EC0909">
      <w:pPr>
        <w:pStyle w:val="ConsPlusNormal"/>
        <w:numPr>
          <w:ilvl w:val="2"/>
          <w:numId w:val="5"/>
        </w:numPr>
        <w:tabs>
          <w:tab w:val="left" w:pos="1288"/>
        </w:tabs>
        <w:ind w:right="-1" w:hanging="2191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Показатели доступности и качества муниципальных услуг:</w:t>
      </w:r>
    </w:p>
    <w:p w:rsidR="00EC0909" w:rsidRPr="00E26B25" w:rsidRDefault="00EC0909" w:rsidP="00EC0909">
      <w:pPr>
        <w:widowControl w:val="0"/>
        <w:numPr>
          <w:ilvl w:val="1"/>
          <w:numId w:val="2"/>
        </w:numPr>
        <w:tabs>
          <w:tab w:val="left" w:pos="1302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</w:t>
      </w:r>
      <w:r w:rsidRPr="00E26B25">
        <w:rPr>
          <w:szCs w:val="28"/>
        </w:rPr>
        <w:br/>
        <w:t xml:space="preserve">для предоставления муниципальной услуги, размещенных на информационных стендах, </w:t>
      </w:r>
      <w:r w:rsidRPr="00E26B25">
        <w:rPr>
          <w:szCs w:val="28"/>
        </w:rPr>
        <w:lastRenderedPageBreak/>
        <w:t xml:space="preserve">на официальном сайте администрации </w:t>
      </w:r>
      <w:r>
        <w:rPr>
          <w:szCs w:val="28"/>
        </w:rPr>
        <w:t>Веретейск</w:t>
      </w:r>
      <w:r w:rsidRPr="00E26B25">
        <w:rPr>
          <w:szCs w:val="28"/>
        </w:rPr>
        <w:t>ого поселения;</w:t>
      </w:r>
    </w:p>
    <w:p w:rsidR="00EC0909" w:rsidRPr="00E26B25" w:rsidRDefault="00EC0909" w:rsidP="00EC0909">
      <w:pPr>
        <w:widowControl w:val="0"/>
        <w:numPr>
          <w:ilvl w:val="1"/>
          <w:numId w:val="2"/>
        </w:numPr>
        <w:tabs>
          <w:tab w:val="left" w:pos="1302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C0909" w:rsidRPr="00E26B25" w:rsidRDefault="00EC0909" w:rsidP="00EC0909">
      <w:pPr>
        <w:widowControl w:val="0"/>
        <w:numPr>
          <w:ilvl w:val="1"/>
          <w:numId w:val="2"/>
        </w:numPr>
        <w:tabs>
          <w:tab w:val="left" w:pos="1302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соблюдение сроков исполнения административных процедур;</w:t>
      </w:r>
    </w:p>
    <w:p w:rsidR="00EC0909" w:rsidRPr="00E26B25" w:rsidRDefault="00EC0909" w:rsidP="00EC0909">
      <w:pPr>
        <w:widowControl w:val="0"/>
        <w:numPr>
          <w:ilvl w:val="1"/>
          <w:numId w:val="2"/>
        </w:numPr>
        <w:tabs>
          <w:tab w:val="left" w:pos="1302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соблюдение времени ожидания в очереди при подаче запроса </w:t>
      </w:r>
      <w:r w:rsidRPr="00E26B25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EC0909" w:rsidRDefault="00EC0909" w:rsidP="00EC0909">
      <w:pPr>
        <w:widowControl w:val="0"/>
        <w:numPr>
          <w:ilvl w:val="1"/>
          <w:numId w:val="2"/>
        </w:numPr>
        <w:tabs>
          <w:tab w:val="left" w:pos="1302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соблюдение графика работы с заявителями по предоставлению муниципальной услуги</w:t>
      </w:r>
      <w:r>
        <w:rPr>
          <w:szCs w:val="28"/>
        </w:rPr>
        <w:t>.</w:t>
      </w:r>
    </w:p>
    <w:p w:rsidR="00EC0909" w:rsidRPr="00E26B25" w:rsidRDefault="00EC0909" w:rsidP="00EC0909">
      <w:pPr>
        <w:widowControl w:val="0"/>
        <w:tabs>
          <w:tab w:val="left" w:pos="1302"/>
        </w:tabs>
        <w:overflowPunct w:val="0"/>
        <w:autoSpaceDE w:val="0"/>
        <w:autoSpaceDN w:val="0"/>
        <w:adjustRightInd w:val="0"/>
        <w:ind w:left="709" w:right="-1"/>
        <w:jc w:val="center"/>
        <w:rPr>
          <w:szCs w:val="28"/>
        </w:rPr>
      </w:pPr>
    </w:p>
    <w:p w:rsidR="00EC0909" w:rsidRDefault="00EC0909" w:rsidP="00EC0909">
      <w:pPr>
        <w:pStyle w:val="ConsPlusNormal"/>
        <w:numPr>
          <w:ilvl w:val="0"/>
          <w:numId w:val="4"/>
        </w:numPr>
        <w:ind w:left="600" w:right="-1"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E26B25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процедур, требования к их выполнению,  в том числе особенности выполнения административных процедур в электронном виде</w:t>
      </w:r>
    </w:p>
    <w:p w:rsidR="00EC0909" w:rsidRPr="00E26B25" w:rsidRDefault="00EC0909" w:rsidP="00EC0909">
      <w:pPr>
        <w:pStyle w:val="ConsPlusNormal"/>
        <w:ind w:left="600" w:right="-1" w:firstLine="0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EC0909" w:rsidRPr="00E26B25" w:rsidRDefault="00EC0909" w:rsidP="00EC0909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   Блок-схемы последовательности административных процедур при предоставлении муниципальной услуги приводятся в </w:t>
      </w:r>
      <w:hyperlink w:anchor="Par569" w:history="1">
        <w:r w:rsidRPr="00E26B25">
          <w:rPr>
            <w:rFonts w:ascii="Times New Roman" w:hAnsi="Times New Roman" w:cs="Times New Roman"/>
            <w:sz w:val="24"/>
            <w:szCs w:val="28"/>
          </w:rPr>
          <w:t xml:space="preserve">приложении </w:t>
        </w:r>
      </w:hyperlink>
      <w:r w:rsidRPr="00E26B25">
        <w:rPr>
          <w:rFonts w:ascii="Times New Roman" w:hAnsi="Times New Roman" w:cs="Times New Roman"/>
          <w:sz w:val="24"/>
          <w:szCs w:val="28"/>
        </w:rPr>
        <w:t>2.</w:t>
      </w: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C0909" w:rsidRPr="00E26B25" w:rsidRDefault="00EC0909" w:rsidP="00EC0909">
      <w:pPr>
        <w:pStyle w:val="ConsPlusNormal"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прием и регистрация заявления о выдачи разрешения на использование земель или  земельного участка;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</w:t>
      </w:r>
    </w:p>
    <w:p w:rsidR="00EC0909" w:rsidRPr="00E26B25" w:rsidRDefault="00EC0909" w:rsidP="00EC0909">
      <w:pPr>
        <w:pStyle w:val="ConsPlusNormal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 3) проверка и рассмотрение заявления и приложенных к нему документов о </w:t>
      </w:r>
      <w:r w:rsidRPr="00E26B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26B25">
        <w:rPr>
          <w:rFonts w:ascii="Times New Roman" w:hAnsi="Times New Roman" w:cs="Times New Roman"/>
          <w:sz w:val="24"/>
          <w:szCs w:val="28"/>
        </w:rPr>
        <w:t>выдаче разрешения на использование земель или земельного участка;</w:t>
      </w:r>
    </w:p>
    <w:p w:rsidR="00EC0909" w:rsidRPr="00E26B25" w:rsidRDefault="00EC0909" w:rsidP="00EC0909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 xml:space="preserve">          4) выдача разрешения на использование земель или земельного участка или мотивированного отказа.</w:t>
      </w:r>
    </w:p>
    <w:p w:rsidR="00EC0909" w:rsidRPr="00E26B25" w:rsidRDefault="00EC0909" w:rsidP="00EC090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</w:p>
    <w:p w:rsidR="00EC0909" w:rsidRPr="00581777" w:rsidRDefault="00EC0909" w:rsidP="00EC0909">
      <w:pPr>
        <w:pStyle w:val="ConsPlusNormal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1777">
        <w:rPr>
          <w:rFonts w:ascii="Times New Roman" w:hAnsi="Times New Roman" w:cs="Times New Roman"/>
          <w:b/>
          <w:sz w:val="24"/>
          <w:szCs w:val="28"/>
        </w:rPr>
        <w:t>Прием и регистрация заявления о выдаче разрешения на использование земель или земельного участка.</w:t>
      </w:r>
    </w:p>
    <w:p w:rsidR="00EC0909" w:rsidRPr="00E26B25" w:rsidRDefault="00EC0909" w:rsidP="00EC0909">
      <w:pPr>
        <w:pStyle w:val="ConsPlusNormal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Основанием для начала исполнения административной процедуры является обращение заявителя о  выдаче разрешения на использование земель или земельного участка. Заявление о выдач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26B25">
        <w:rPr>
          <w:rFonts w:ascii="Times New Roman" w:hAnsi="Times New Roman" w:cs="Times New Roman"/>
          <w:sz w:val="24"/>
          <w:szCs w:val="28"/>
        </w:rPr>
        <w:t xml:space="preserve"> разрешения на использование земель или земельного участка предоставляется:</w:t>
      </w:r>
    </w:p>
    <w:p w:rsidR="00EC0909" w:rsidRPr="00E26B25" w:rsidRDefault="00EC0909" w:rsidP="00EC0909">
      <w:pPr>
        <w:widowControl w:val="0"/>
        <w:tabs>
          <w:tab w:val="left" w:pos="567"/>
        </w:tabs>
        <w:ind w:firstLine="700"/>
        <w:jc w:val="both"/>
        <w:rPr>
          <w:szCs w:val="28"/>
        </w:rPr>
      </w:pPr>
      <w:r w:rsidRPr="00E26B25">
        <w:rPr>
          <w:szCs w:val="28"/>
        </w:rPr>
        <w:t xml:space="preserve">- в администрацию </w:t>
      </w:r>
      <w:r>
        <w:rPr>
          <w:szCs w:val="28"/>
        </w:rPr>
        <w:t>Веретейс</w:t>
      </w:r>
      <w:r w:rsidRPr="00E26B25">
        <w:rPr>
          <w:szCs w:val="28"/>
        </w:rPr>
        <w:t>кого сельского поселения посредством личного обращения заявителя или его представителя, действующего на основании нотариально оформленной доверенности;</w:t>
      </w:r>
    </w:p>
    <w:p w:rsidR="00EC0909" w:rsidRPr="00E26B25" w:rsidRDefault="00EC0909" w:rsidP="00EC0909">
      <w:pPr>
        <w:autoSpaceDE w:val="0"/>
        <w:ind w:firstLine="700"/>
        <w:jc w:val="both"/>
        <w:rPr>
          <w:szCs w:val="28"/>
        </w:rPr>
      </w:pPr>
      <w:r w:rsidRPr="00E26B25">
        <w:rPr>
          <w:szCs w:val="28"/>
        </w:rPr>
        <w:t>- почтовым отправлением;</w:t>
      </w:r>
    </w:p>
    <w:p w:rsidR="00EC0909" w:rsidRPr="00E26B25" w:rsidRDefault="00EC0909" w:rsidP="00EC0909">
      <w:pPr>
        <w:autoSpaceDE w:val="0"/>
        <w:ind w:firstLine="700"/>
        <w:jc w:val="both"/>
        <w:rPr>
          <w:szCs w:val="28"/>
        </w:rPr>
      </w:pPr>
      <w:r w:rsidRPr="00E26B25">
        <w:rPr>
          <w:szCs w:val="28"/>
        </w:rPr>
        <w:t>- в электронном виде.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Регистрация заявления осуществляется в день поступления данного заявления.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Специалист администрации, ответственный за работу  в сфере земельных отношений, (далее специалист администрации)  производит регистрацию заявления. 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Датой обращения и представления документов является день получения документов специалистом администрации.</w:t>
      </w:r>
    </w:p>
    <w:p w:rsidR="00EC0909" w:rsidRPr="00E26B25" w:rsidRDefault="00EC0909" w:rsidP="00EC090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При направлении пакета документов по почте, днем получения заявления является </w:t>
      </w:r>
      <w:r w:rsidRPr="00E26B25">
        <w:rPr>
          <w:rFonts w:ascii="Times New Roman" w:hAnsi="Times New Roman" w:cs="Times New Roman"/>
          <w:sz w:val="24"/>
          <w:szCs w:val="28"/>
        </w:rPr>
        <w:lastRenderedPageBreak/>
        <w:t>день получения письма администрацией поселения.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фамилия, имя, отчество заявителя;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основания получения заявителем муниципальной услуги (доверенность);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перечень представленных документов;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дата подачи заявления;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- подпись лица, подавшего заявление о предоставлении муниципальной услуги.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E26B25">
        <w:rPr>
          <w:szCs w:val="28"/>
        </w:rPr>
        <w:t>,</w:t>
      </w:r>
      <w:proofErr w:type="gramEnd"/>
      <w:r w:rsidRPr="00E26B25">
        <w:rPr>
          <w:szCs w:val="28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 Фамилия, имя и отчество, адрес места жительства должны быть написаны полностью. Заявление представляется на русском языке.</w:t>
      </w:r>
    </w:p>
    <w:p w:rsidR="00EC0909" w:rsidRPr="00E26B25" w:rsidRDefault="00EC0909" w:rsidP="00EC0909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26B25">
        <w:rPr>
          <w:szCs w:val="28"/>
        </w:rPr>
        <w:t>Специалист администрации: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устанавливает предмет обращения, проверяет документ, удостоверяющий личность;</w:t>
      </w:r>
    </w:p>
    <w:p w:rsidR="00EC0909" w:rsidRPr="00E26B25" w:rsidRDefault="00EC0909" w:rsidP="00EC09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EC0909" w:rsidRPr="00E26B25" w:rsidRDefault="00EC0909" w:rsidP="00EC09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F65BC1" w:rsidRDefault="00EC0909" w:rsidP="00F65BC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EC0909" w:rsidRPr="00E26B25" w:rsidRDefault="00EC0909" w:rsidP="00F65BC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тексты документов написаны разборчиво;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- в документах нет подчисток, приписок, зачеркнутых слов и иных не оговоренных исправлений;</w:t>
      </w:r>
    </w:p>
    <w:p w:rsidR="00EC0909" w:rsidRPr="00E26B25" w:rsidRDefault="00EC0909" w:rsidP="00F65BC1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E26B25">
        <w:rPr>
          <w:szCs w:val="28"/>
        </w:rPr>
        <w:t>- документы не исполнены карандашом;</w:t>
      </w:r>
    </w:p>
    <w:p w:rsidR="00EC0909" w:rsidRPr="00E26B25" w:rsidRDefault="00EC0909" w:rsidP="00F65BC1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E26B25">
        <w:rPr>
          <w:szCs w:val="28"/>
        </w:rPr>
        <w:t>- документы не имеют серьезных повреждений, наличие которых не позволяет однозначно истолковать их содержание;</w:t>
      </w:r>
    </w:p>
    <w:p w:rsidR="00EC0909" w:rsidRPr="00E26B25" w:rsidRDefault="00EC0909" w:rsidP="00EC09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right="-1"/>
        <w:jc w:val="both"/>
        <w:rPr>
          <w:szCs w:val="28"/>
        </w:rPr>
      </w:pPr>
      <w:r w:rsidRPr="00E26B25">
        <w:rPr>
          <w:szCs w:val="28"/>
        </w:rPr>
        <w:t>- 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администрации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0909" w:rsidRPr="00E26B25" w:rsidRDefault="00EC0909" w:rsidP="00EC0909">
      <w:pPr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EC0909" w:rsidRPr="00E26B25" w:rsidRDefault="00EC0909" w:rsidP="00EC0909">
      <w:pPr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 xml:space="preserve">При отсутствии у заявителя заполненного заявления или неправильном </w:t>
      </w:r>
      <w:r w:rsidRPr="00E26B25">
        <w:rPr>
          <w:szCs w:val="28"/>
        </w:rPr>
        <w:br/>
        <w:t>его заполнении специалист администрации помогает заявителю заполнить заявление.</w:t>
      </w:r>
    </w:p>
    <w:p w:rsidR="00EC0909" w:rsidRPr="00E26B25" w:rsidRDefault="00EC0909" w:rsidP="00EC0909">
      <w:pPr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lastRenderedPageBreak/>
        <w:t>Специалист администрации формирует комплект документов (дело) по результату административной процедуры. Срок исполнения административной процедуры составляет не более 10 минут.</w:t>
      </w:r>
    </w:p>
    <w:p w:rsidR="00EC0909" w:rsidRPr="00E26B25" w:rsidRDefault="00EC0909" w:rsidP="00EC0909">
      <w:pPr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>Результатом предоставления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заявления.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center"/>
        <w:rPr>
          <w:szCs w:val="28"/>
        </w:rPr>
      </w:pPr>
    </w:p>
    <w:p w:rsidR="00EC0909" w:rsidRPr="00581777" w:rsidRDefault="00EC0909" w:rsidP="00EC090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581777">
        <w:rPr>
          <w:b/>
          <w:szCs w:val="28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both"/>
        <w:rPr>
          <w:szCs w:val="28"/>
        </w:rPr>
      </w:pP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запросов о получении документов  (сведений из них), указанных в пункте 2.8 настоящего Административного регламента. 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>Специалист администрации в течение дня с момента поступления заявления:</w:t>
      </w:r>
    </w:p>
    <w:p w:rsidR="00EC0909" w:rsidRPr="00E26B25" w:rsidRDefault="00EC0909" w:rsidP="00EC0909">
      <w:pPr>
        <w:numPr>
          <w:ilvl w:val="0"/>
          <w:numId w:val="6"/>
        </w:numPr>
        <w:tabs>
          <w:tab w:val="left" w:pos="1218"/>
        </w:tabs>
        <w:ind w:left="0" w:right="-1" w:firstLine="700"/>
        <w:jc w:val="both"/>
        <w:rPr>
          <w:szCs w:val="28"/>
        </w:rPr>
      </w:pPr>
      <w:r w:rsidRPr="00E26B25">
        <w:rPr>
          <w:szCs w:val="28"/>
        </w:rPr>
        <w:t>оформляет межведомственные запросы в органы, указанные в пункте 2.3 настоящего Административного регламента;</w:t>
      </w:r>
    </w:p>
    <w:p w:rsidR="00EC0909" w:rsidRPr="00E26B25" w:rsidRDefault="00EC0909" w:rsidP="00EC0909">
      <w:pPr>
        <w:numPr>
          <w:ilvl w:val="0"/>
          <w:numId w:val="6"/>
        </w:numPr>
        <w:tabs>
          <w:tab w:val="left" w:pos="1218"/>
        </w:tabs>
        <w:ind w:left="0" w:right="-1" w:firstLine="700"/>
        <w:jc w:val="both"/>
        <w:rPr>
          <w:szCs w:val="28"/>
        </w:rPr>
      </w:pPr>
      <w:r w:rsidRPr="00E26B25">
        <w:rPr>
          <w:szCs w:val="28"/>
        </w:rPr>
        <w:t>подписывает оформленный межведомственный запрос у Главы поселения;</w:t>
      </w:r>
    </w:p>
    <w:p w:rsidR="00EC0909" w:rsidRPr="00E26B25" w:rsidRDefault="00EC0909" w:rsidP="00EC0909">
      <w:pPr>
        <w:numPr>
          <w:ilvl w:val="0"/>
          <w:numId w:val="6"/>
        </w:numPr>
        <w:tabs>
          <w:tab w:val="left" w:pos="1218"/>
        </w:tabs>
        <w:ind w:left="0" w:right="-1" w:firstLine="700"/>
        <w:jc w:val="both"/>
        <w:rPr>
          <w:szCs w:val="28"/>
        </w:rPr>
      </w:pPr>
      <w:r w:rsidRPr="00E26B25">
        <w:rPr>
          <w:szCs w:val="28"/>
        </w:rPr>
        <w:t>регистрирует межведомственный запрос в соответствующем реестре;</w:t>
      </w:r>
    </w:p>
    <w:p w:rsidR="00EC0909" w:rsidRPr="00E26B25" w:rsidRDefault="00EC0909" w:rsidP="00EC0909">
      <w:pPr>
        <w:numPr>
          <w:ilvl w:val="0"/>
          <w:numId w:val="6"/>
        </w:numPr>
        <w:tabs>
          <w:tab w:val="left" w:pos="1218"/>
        </w:tabs>
        <w:ind w:left="0" w:right="-1" w:firstLine="700"/>
        <w:jc w:val="both"/>
        <w:rPr>
          <w:szCs w:val="28"/>
        </w:rPr>
      </w:pPr>
      <w:r w:rsidRPr="00E26B25">
        <w:rPr>
          <w:szCs w:val="28"/>
        </w:rPr>
        <w:t>направляет межведомственный запрос в соответствующий орган.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 xml:space="preserve">Межведомственный запрос оформляется и направляется в соответствии </w:t>
      </w:r>
      <w:r w:rsidRPr="00E26B25">
        <w:rPr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>Межведомственный запрос содержит: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наименование  органа, направляющего межведомственный запрос;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26B25">
        <w:rPr>
          <w:szCs w:val="28"/>
        </w:rPr>
        <w:t>необходимых</w:t>
      </w:r>
      <w:proofErr w:type="gramEnd"/>
      <w:r w:rsidRPr="00E26B25">
        <w:rPr>
          <w:szCs w:val="28"/>
        </w:rPr>
        <w:t xml:space="preserve"> </w:t>
      </w:r>
      <w:r w:rsidRPr="00E26B25">
        <w:rPr>
          <w:szCs w:val="28"/>
        </w:rPr>
        <w:br/>
        <w:t>для предоставления муниципальной услуги, и указание на реквизиты данного нормативного правового акта;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контактная информация для направления ответа на межведомственный запрос;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EC0909" w:rsidRPr="00E26B25" w:rsidRDefault="00EC0909" w:rsidP="00EC0909">
      <w:pPr>
        <w:widowControl w:val="0"/>
        <w:numPr>
          <w:ilvl w:val="1"/>
          <w:numId w:val="3"/>
        </w:numPr>
        <w:tabs>
          <w:tab w:val="left" w:pos="1176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E26B25">
        <w:rPr>
          <w:szCs w:val="28"/>
        </w:rPr>
        <w:t xml:space="preserve">фамилия, имя, отчество и должность лица, подготовившего </w:t>
      </w:r>
      <w:r w:rsidRPr="00E26B25">
        <w:rPr>
          <w:szCs w:val="28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0909" w:rsidRPr="00E26B25" w:rsidRDefault="00EC0909" w:rsidP="00EC0909">
      <w:pPr>
        <w:widowControl w:val="0"/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>Направление межведомственного запроса осуществляется одним из следующих способов:</w:t>
      </w:r>
    </w:p>
    <w:p w:rsidR="00EC0909" w:rsidRPr="00E26B25" w:rsidRDefault="00EC0909" w:rsidP="00EC0909">
      <w:pPr>
        <w:tabs>
          <w:tab w:val="left" w:pos="1218"/>
        </w:tabs>
        <w:ind w:right="-1"/>
        <w:jc w:val="both"/>
        <w:rPr>
          <w:szCs w:val="28"/>
        </w:rPr>
      </w:pPr>
      <w:r w:rsidRPr="00E26B25">
        <w:rPr>
          <w:szCs w:val="28"/>
        </w:rPr>
        <w:t xml:space="preserve">          - почтовым отправлением;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zCs w:val="28"/>
        </w:rPr>
      </w:pPr>
      <w:r w:rsidRPr="00E26B25">
        <w:rPr>
          <w:szCs w:val="28"/>
        </w:rPr>
        <w:t>- через систему межведомственного электронного взаимодействия (РКИС).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26B2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26B25">
        <w:rPr>
          <w:rFonts w:ascii="Times New Roman" w:hAnsi="Times New Roman" w:cs="Times New Roman"/>
          <w:sz w:val="24"/>
          <w:szCs w:val="28"/>
        </w:rPr>
        <w:t xml:space="preserve"> направлением запросов, получением ответов на запросы </w:t>
      </w:r>
      <w:r w:rsidRPr="00E26B25">
        <w:rPr>
          <w:rFonts w:ascii="Times New Roman" w:hAnsi="Times New Roman" w:cs="Times New Roman"/>
          <w:sz w:val="24"/>
          <w:szCs w:val="28"/>
        </w:rPr>
        <w:br/>
        <w:t>и своевременной передачей указанных ответов осуществляет специалист администрации.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 уведомляет заявителя о сложившейся ситуации, в частности: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zCs w:val="28"/>
        </w:rPr>
      </w:pPr>
      <w:r w:rsidRPr="00E26B25">
        <w:rPr>
          <w:szCs w:val="28"/>
        </w:rPr>
        <w:lastRenderedPageBreak/>
        <w:t>- о том, что заявителю не может быть предоставлена муниципальная услуга до получения ответа на межведомственный запрос;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pacing w:val="-4"/>
          <w:szCs w:val="28"/>
        </w:rPr>
      </w:pPr>
      <w:r w:rsidRPr="00E26B25">
        <w:rPr>
          <w:spacing w:val="-4"/>
          <w:szCs w:val="28"/>
        </w:rPr>
        <w:t>- о праве заявителя самостоятельно представить соответствующий документ.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При этом  специалист администрации, уполномоченным в сфере земельных отношений, направляет повторный межведомственный запрос.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Срок исполнения административной процедуры составляет 6 рабочих дней с момента обращения заявителя.</w:t>
      </w:r>
    </w:p>
    <w:p w:rsidR="00EC0909" w:rsidRPr="00E26B25" w:rsidRDefault="00EC0909" w:rsidP="00EC0909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8"/>
        </w:rPr>
      </w:pPr>
    </w:p>
    <w:p w:rsidR="00EC0909" w:rsidRPr="00581777" w:rsidRDefault="00EC0909" w:rsidP="00EC0909">
      <w:pPr>
        <w:ind w:right="-1"/>
        <w:jc w:val="center"/>
        <w:rPr>
          <w:b/>
          <w:szCs w:val="28"/>
        </w:rPr>
      </w:pPr>
      <w:r w:rsidRPr="00581777">
        <w:rPr>
          <w:b/>
          <w:szCs w:val="28"/>
        </w:rPr>
        <w:t xml:space="preserve">Проверка и рассмотрение заявления и приложенных к нему документов </w:t>
      </w:r>
      <w:r w:rsidRPr="00581777">
        <w:rPr>
          <w:b/>
          <w:szCs w:val="28"/>
        </w:rPr>
        <w:br/>
        <w:t>о выдаче разрешения на использование земель или земельного участка</w:t>
      </w:r>
    </w:p>
    <w:p w:rsidR="00EC0909" w:rsidRPr="00E26B25" w:rsidRDefault="00EC0909" w:rsidP="00EC0909">
      <w:pPr>
        <w:ind w:right="-1"/>
        <w:jc w:val="center"/>
        <w:rPr>
          <w:szCs w:val="28"/>
        </w:rPr>
      </w:pP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является получение специалистом администрации, уполномоченным в сфере земельных отношений, полного пакета документов </w:t>
      </w:r>
      <w:r w:rsidRPr="00E26B25">
        <w:rPr>
          <w:rFonts w:ascii="Times New Roman" w:hAnsi="Times New Roman" w:cs="Times New Roman"/>
          <w:sz w:val="24"/>
          <w:szCs w:val="28"/>
        </w:rPr>
        <w:br/>
        <w:t>для принятия решения.</w:t>
      </w: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Специалист администрации, уполномоченным в сфере земельных отношений, рассматривает представленные заявителем документы: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zCs w:val="28"/>
        </w:rPr>
      </w:pPr>
      <w:r w:rsidRPr="00E26B25">
        <w:rPr>
          <w:szCs w:val="28"/>
        </w:rPr>
        <w:t xml:space="preserve">- осуществляет проверку представленных документов в соответствии </w:t>
      </w:r>
      <w:r w:rsidRPr="00E26B25">
        <w:rPr>
          <w:szCs w:val="28"/>
        </w:rPr>
        <w:br/>
        <w:t>с требованиями действующего законодательства и настоящего Административного регламента.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zCs w:val="28"/>
        </w:rPr>
      </w:pPr>
      <w:r w:rsidRPr="00E26B25">
        <w:rPr>
          <w:szCs w:val="28"/>
        </w:rPr>
        <w:t>- проверяет наличие или отсутствие оснований для отказа в предоставлении земельного участка в соответствии с пунктом 2.11 настоящего Административного регламента в предоставлении муниципальной услуги. Максимальный срок выполнения действий – 3 рабочих дня.</w:t>
      </w:r>
    </w:p>
    <w:p w:rsidR="00EC0909" w:rsidRPr="00E26B25" w:rsidRDefault="00EC0909" w:rsidP="00EC0909">
      <w:pPr>
        <w:tabs>
          <w:tab w:val="left" w:pos="1218"/>
        </w:tabs>
        <w:ind w:left="700" w:right="-1"/>
        <w:jc w:val="both"/>
        <w:rPr>
          <w:szCs w:val="28"/>
        </w:rPr>
      </w:pPr>
    </w:p>
    <w:p w:rsidR="00EC0909" w:rsidRPr="00581777" w:rsidRDefault="00EC0909" w:rsidP="00EC0909">
      <w:pPr>
        <w:widowControl w:val="0"/>
        <w:ind w:right="-1"/>
        <w:jc w:val="center"/>
        <w:rPr>
          <w:b/>
          <w:szCs w:val="28"/>
        </w:rPr>
      </w:pPr>
      <w:r w:rsidRPr="00581777">
        <w:rPr>
          <w:b/>
          <w:szCs w:val="28"/>
        </w:rPr>
        <w:t>Выдача разрешения на использование земель или земельного участка или мотивированного отказа.</w:t>
      </w:r>
    </w:p>
    <w:p w:rsidR="00EC0909" w:rsidRPr="00E26B25" w:rsidRDefault="00EC0909" w:rsidP="00EC0909">
      <w:pPr>
        <w:widowControl w:val="0"/>
        <w:ind w:right="-1" w:firstLine="700"/>
        <w:jc w:val="center"/>
        <w:rPr>
          <w:b/>
          <w:szCs w:val="28"/>
        </w:rPr>
      </w:pPr>
    </w:p>
    <w:p w:rsidR="00EC0909" w:rsidRPr="00E26B25" w:rsidRDefault="00EC0909" w:rsidP="00EC0909">
      <w:pPr>
        <w:pStyle w:val="ConsPlusNormal"/>
        <w:numPr>
          <w:ilvl w:val="0"/>
          <w:numId w:val="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В случае принятия решения о выдаче разрешения на использование земель или земельного участка:</w:t>
      </w:r>
    </w:p>
    <w:p w:rsidR="00EC0909" w:rsidRPr="00E26B25" w:rsidRDefault="00EC0909" w:rsidP="00F65BC1">
      <w:pPr>
        <w:widowControl w:val="0"/>
        <w:tabs>
          <w:tab w:val="left" w:pos="1134"/>
        </w:tabs>
        <w:ind w:right="-1"/>
        <w:jc w:val="both"/>
        <w:rPr>
          <w:szCs w:val="28"/>
        </w:rPr>
      </w:pPr>
      <w:r w:rsidRPr="00E26B25">
        <w:rPr>
          <w:szCs w:val="28"/>
        </w:rPr>
        <w:t>3.6.1. Специалист, ответственный за предоставление муниципальной услуги:</w:t>
      </w:r>
    </w:p>
    <w:p w:rsidR="00EC0909" w:rsidRPr="00E26B25" w:rsidRDefault="00EC0909" w:rsidP="00F65BC1">
      <w:pPr>
        <w:pStyle w:val="ConsPlusNormal"/>
        <w:tabs>
          <w:tab w:val="left" w:pos="1276"/>
        </w:tabs>
        <w:ind w:right="-1" w:firstLine="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- подготавливает проект решения о выдаче разрешения на использование земель или земельного участка. </w:t>
      </w:r>
    </w:p>
    <w:p w:rsidR="00EC0909" w:rsidRPr="00E26B25" w:rsidRDefault="00EC0909" w:rsidP="00EC0909">
      <w:pPr>
        <w:pStyle w:val="ConsPlusNormal"/>
        <w:tabs>
          <w:tab w:val="left" w:pos="1276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Решение о выдаче разрешения должно содержать: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а) указание об обязанности лиц, получивших разрешение, выполнить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EC0909" w:rsidRPr="00E26B25" w:rsidRDefault="00EC0909" w:rsidP="00F65BC1">
      <w:pPr>
        <w:pStyle w:val="ConsPlusNormal"/>
        <w:tabs>
          <w:tab w:val="left" w:pos="1276"/>
        </w:tabs>
        <w:ind w:right="-1" w:firstLine="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3.7.   В    случае   принятия    решения   об отказе  в   выдаче разрешения на использование земель или земельного участка  специалист, ответственный за предоставление муниципальной услуги:</w:t>
      </w:r>
    </w:p>
    <w:p w:rsidR="00EC0909" w:rsidRPr="00E26B25" w:rsidRDefault="00EC0909" w:rsidP="00EC0909">
      <w:pPr>
        <w:pStyle w:val="ConsPlusNormal"/>
        <w:tabs>
          <w:tab w:val="left" w:pos="1276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>- подготавливает проект решения об отказе в  выдаче разрешения на использование земель или земельного участка.</w:t>
      </w:r>
    </w:p>
    <w:p w:rsidR="00EC0909" w:rsidRPr="00E26B25" w:rsidRDefault="00EC0909" w:rsidP="00EC0909">
      <w:pPr>
        <w:autoSpaceDE w:val="0"/>
        <w:autoSpaceDN w:val="0"/>
        <w:adjustRightInd w:val="0"/>
        <w:ind w:right="-1" w:firstLine="700"/>
        <w:jc w:val="both"/>
        <w:rPr>
          <w:szCs w:val="28"/>
        </w:rPr>
      </w:pPr>
      <w:r w:rsidRPr="00E26B25">
        <w:rPr>
          <w:szCs w:val="28"/>
        </w:rPr>
        <w:t xml:space="preserve">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разрешения. 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6B25">
        <w:rPr>
          <w:szCs w:val="28"/>
        </w:rPr>
        <w:t>В решении об отказе в выдаче разрешения должно быть указано основание отказа. Решение об отказе в выдаче разрешения принимается в случае, если: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lastRenderedPageBreak/>
        <w:t>а) заявление подано с нарушением требований, указанных в пункте 2.7.1 и 2.7.2. настоящего Административного регламента;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1.1.1 настоящего Административного регламента;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rPr>
          <w:szCs w:val="28"/>
        </w:rPr>
      </w:pPr>
      <w:r w:rsidRPr="00E26B25">
        <w:rPr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C0909" w:rsidRPr="00E26B25" w:rsidRDefault="00EC0909" w:rsidP="00F65BC1">
      <w:pPr>
        <w:pStyle w:val="ConsPlusNormal"/>
        <w:tabs>
          <w:tab w:val="left" w:pos="1276"/>
        </w:tabs>
        <w:ind w:right="-1" w:firstLine="0"/>
        <w:jc w:val="both"/>
        <w:rPr>
          <w:rFonts w:ascii="Times New Roman" w:hAnsi="Times New Roman" w:cs="Times New Roman"/>
          <w:sz w:val="24"/>
          <w:szCs w:val="28"/>
        </w:rPr>
      </w:pPr>
      <w:r w:rsidRPr="00E26B25">
        <w:rPr>
          <w:rFonts w:ascii="Times New Roman" w:hAnsi="Times New Roman" w:cs="Times New Roman"/>
          <w:sz w:val="24"/>
          <w:szCs w:val="28"/>
        </w:rPr>
        <w:t xml:space="preserve">3.71. Специалист администрации, ответственный за принятие решения </w:t>
      </w:r>
      <w:r w:rsidRPr="00E26B25">
        <w:rPr>
          <w:rFonts w:ascii="Times New Roman" w:hAnsi="Times New Roman" w:cs="Times New Roman"/>
          <w:sz w:val="24"/>
          <w:szCs w:val="28"/>
        </w:rPr>
        <w:br/>
        <w:t>о предоставлении муниципальной услуги, в порядке делопроизводства направляет проект решения об отказе в предоставлении Главе администрации поселения для подписания. Глава администрации сельского поселения рассматривает проект решения об отказе в  выдаче разрешения на использование земель или земельного участка.</w:t>
      </w:r>
    </w:p>
    <w:p w:rsidR="00EC0909" w:rsidRPr="00E26B25" w:rsidRDefault="00EC0909" w:rsidP="00EC09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6B25">
        <w:rPr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EC0909" w:rsidRPr="00E26B25" w:rsidRDefault="00F65BC1" w:rsidP="00F65BC1">
      <w:pPr>
        <w:pStyle w:val="ConsPlusNormal"/>
        <w:tabs>
          <w:tab w:val="left" w:pos="1276"/>
        </w:tabs>
        <w:ind w:right="-1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C0909" w:rsidRPr="00E26B25">
        <w:rPr>
          <w:rFonts w:ascii="Times New Roman" w:hAnsi="Times New Roman" w:cs="Times New Roman"/>
          <w:sz w:val="24"/>
          <w:szCs w:val="28"/>
        </w:rPr>
        <w:t>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отказа.</w:t>
      </w:r>
    </w:p>
    <w:p w:rsidR="00EC0909" w:rsidRPr="00E26B25" w:rsidRDefault="00EC0909" w:rsidP="00EC0909">
      <w:pPr>
        <w:widowControl w:val="0"/>
        <w:ind w:right="-1" w:firstLine="700"/>
        <w:jc w:val="both"/>
        <w:rPr>
          <w:szCs w:val="28"/>
        </w:rPr>
      </w:pPr>
    </w:p>
    <w:p w:rsidR="00EC0909" w:rsidRPr="00E26B25" w:rsidRDefault="00EC0909" w:rsidP="00EC0909">
      <w:pPr>
        <w:jc w:val="center"/>
        <w:rPr>
          <w:b/>
          <w:szCs w:val="28"/>
        </w:rPr>
      </w:pPr>
      <w:r w:rsidRPr="00E26B25">
        <w:rPr>
          <w:b/>
          <w:szCs w:val="28"/>
        </w:rPr>
        <w:t xml:space="preserve">4. Формы </w:t>
      </w:r>
      <w:proofErr w:type="gramStart"/>
      <w:r w:rsidRPr="00E26B25">
        <w:rPr>
          <w:b/>
          <w:szCs w:val="28"/>
        </w:rPr>
        <w:t>контроля за</w:t>
      </w:r>
      <w:proofErr w:type="gramEnd"/>
      <w:r w:rsidRPr="00E26B25">
        <w:rPr>
          <w:b/>
          <w:szCs w:val="28"/>
        </w:rPr>
        <w:t xml:space="preserve"> исполнением</w:t>
      </w:r>
    </w:p>
    <w:p w:rsidR="00EC0909" w:rsidRDefault="00EC0909" w:rsidP="00EC0909">
      <w:pPr>
        <w:jc w:val="center"/>
        <w:rPr>
          <w:b/>
          <w:szCs w:val="28"/>
        </w:rPr>
      </w:pPr>
      <w:r w:rsidRPr="00E26B25">
        <w:rPr>
          <w:b/>
          <w:szCs w:val="28"/>
        </w:rPr>
        <w:t>Административного регламента</w:t>
      </w:r>
    </w:p>
    <w:p w:rsidR="00EC0909" w:rsidRPr="00E26B25" w:rsidRDefault="00EC0909" w:rsidP="00EC0909">
      <w:pPr>
        <w:jc w:val="center"/>
        <w:rPr>
          <w:szCs w:val="28"/>
        </w:rPr>
      </w:pP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4.1. </w:t>
      </w:r>
      <w:proofErr w:type="gramStart"/>
      <w:r w:rsidRPr="00E26B25">
        <w:rPr>
          <w:szCs w:val="28"/>
        </w:rPr>
        <w:t>Контроль за</w:t>
      </w:r>
      <w:proofErr w:type="gramEnd"/>
      <w:r w:rsidRPr="00E26B25">
        <w:rPr>
          <w:szCs w:val="28"/>
        </w:rPr>
        <w:t xml:space="preserve"> исполнением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работниками, ответственными за выполнение административных процедур, сроков и порядка исполнения положений настоящего административного регламента.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4.2. Задачами контроля являются:</w:t>
      </w:r>
      <w:r w:rsidRPr="00E26B25">
        <w:rPr>
          <w:szCs w:val="28"/>
        </w:rPr>
        <w:tab/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соблюдение работниками Администрации, ответственными за выполнение административных процедур, положений административного регламента, иных  нормативных правовых актов, устанавливающих требования к предоставлению муниципальной услуги, порядка и сроков выполнения административных процедур;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предупреждение и пресечение возможных нарушений прав и законных интересов заявителей;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- совершенствование процесса предоставления муниципальной услуги.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4.3. Текущий </w:t>
      </w:r>
      <w:proofErr w:type="gramStart"/>
      <w:r w:rsidRPr="00E26B25">
        <w:rPr>
          <w:szCs w:val="28"/>
        </w:rPr>
        <w:t>контроль за</w:t>
      </w:r>
      <w:proofErr w:type="gramEnd"/>
      <w:r w:rsidRPr="00E26B25">
        <w:rPr>
          <w:szCs w:val="28"/>
        </w:rPr>
        <w:t xml:space="preserve"> соблюдением положений административного регламента, иных  нормативных правовых актов, устанавливающих требования к предоставлению муниципальной услуги, последовательностью и сроками выполнения административных процедур, установленных административным регламентом, осуществляет Глава </w:t>
      </w:r>
      <w:r>
        <w:rPr>
          <w:szCs w:val="28"/>
        </w:rPr>
        <w:t>Веретейск</w:t>
      </w:r>
      <w:r w:rsidRPr="00E26B25">
        <w:rPr>
          <w:szCs w:val="28"/>
        </w:rPr>
        <w:t xml:space="preserve">ого поселения. Текущий контроль осуществляется непосредственно при предоставлении услуги, в том числе, путем организации проведения проверок в ходе предоставления муниципальной услуги. По результатам проверок Глава </w:t>
      </w:r>
      <w:r>
        <w:rPr>
          <w:szCs w:val="28"/>
        </w:rPr>
        <w:t>Веретейс</w:t>
      </w:r>
      <w:r w:rsidRPr="00E26B25">
        <w:rPr>
          <w:szCs w:val="28"/>
        </w:rPr>
        <w:t>кого поселения дает указания по устранению выявленных нарушений и контролирует их исполнение.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4.4. Плановые проверки проводятся не реже одного раза в год, периодичность плановых проверок устанавливается решением Главы </w:t>
      </w:r>
      <w:r>
        <w:rPr>
          <w:szCs w:val="28"/>
        </w:rPr>
        <w:t>Веретейс</w:t>
      </w:r>
      <w:r w:rsidRPr="00E26B25">
        <w:rPr>
          <w:szCs w:val="28"/>
        </w:rPr>
        <w:t>кого поселения.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4.5. Внеплановые проверки проводятся на основании решения Главы </w:t>
      </w:r>
      <w:r>
        <w:rPr>
          <w:szCs w:val="28"/>
        </w:rPr>
        <w:t>Веретейс</w:t>
      </w:r>
      <w:r w:rsidRPr="00E26B25">
        <w:rPr>
          <w:szCs w:val="28"/>
        </w:rPr>
        <w:t>кого  поселения, в том числе по жалобам заявителей на решения или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lastRenderedPageBreak/>
        <w:t>4.6. Должностные лица, муниципальные служащие, в чьи должностные обязанности входит непосредственное участие в предоставлении муниципальной услуги, за нарушение положений настоящего административного регламента несут ответственность в соответствии с законодательством Российской Федерации.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>4.7.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услуги, в том числе решение об отказе в предоставлении земельного участка, могут быть обжалованы заявителем в суд в порядке, установленном законодательством Российской Федерации.</w:t>
      </w:r>
    </w:p>
    <w:p w:rsidR="00EC0909" w:rsidRPr="00E26B25" w:rsidRDefault="00EC0909" w:rsidP="00F65BC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26B25">
        <w:rPr>
          <w:szCs w:val="28"/>
        </w:rPr>
        <w:t xml:space="preserve">4.8. </w:t>
      </w:r>
      <w:proofErr w:type="gramStart"/>
      <w:r w:rsidRPr="00E26B25">
        <w:rPr>
          <w:szCs w:val="28"/>
        </w:rPr>
        <w:t>Контроль за</w:t>
      </w:r>
      <w:proofErr w:type="gramEnd"/>
      <w:r w:rsidRPr="00E26B25">
        <w:rPr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предоставлении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C0909" w:rsidRDefault="00EC0909" w:rsidP="00EC09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C0909" w:rsidRDefault="00EC0909" w:rsidP="00EC0909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581777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и муниципальных служащих</w:t>
      </w:r>
    </w:p>
    <w:p w:rsidR="00F65BC1" w:rsidRPr="00581777" w:rsidRDefault="00F65BC1" w:rsidP="00F65BC1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F65BC1" w:rsidRDefault="00F65BC1" w:rsidP="00F65BC1">
      <w:pPr>
        <w:suppressAutoHyphens/>
        <w:jc w:val="both"/>
      </w:pPr>
      <w:r>
        <w:t>5.1. Предмет досудебного (внесудебного) обжалования заявителем решений и действий (бездействия) Администрации Веретейского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</w:t>
      </w:r>
    </w:p>
    <w:p w:rsidR="00F65BC1" w:rsidRDefault="00F65BC1" w:rsidP="00F65BC1">
      <w:pPr>
        <w:suppressAutoHyphens/>
        <w:jc w:val="both"/>
      </w:pPr>
      <w:r>
        <w:t>Заявитель может обратиться с жалобой, в том числе в следующих случаях:</w:t>
      </w:r>
    </w:p>
    <w:p w:rsidR="00F65BC1" w:rsidRDefault="00F65BC1" w:rsidP="00F65BC1">
      <w:pPr>
        <w:suppressAutoHyphens/>
        <w:jc w:val="both"/>
      </w:pPr>
      <w:r>
        <w:t>1)  нарушение срока регистрации запроса заявителя о предоставлении муниципальной услуги;</w:t>
      </w:r>
    </w:p>
    <w:p w:rsidR="00F65BC1" w:rsidRDefault="00F65BC1" w:rsidP="00F65BC1">
      <w:pPr>
        <w:suppressAutoHyphens/>
        <w:jc w:val="both"/>
      </w:pPr>
      <w:r>
        <w:t>2)  нарушение срока предоставления муниципальной услуги;</w:t>
      </w:r>
    </w:p>
    <w:p w:rsidR="00F65BC1" w:rsidRDefault="00F65BC1" w:rsidP="00F65BC1">
      <w:pPr>
        <w:suppressAutoHyphens/>
        <w:jc w:val="both"/>
      </w:pPr>
      <w:r>
        <w:t>3) 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F65BC1" w:rsidRDefault="00F65BC1" w:rsidP="00F65BC1">
      <w:pPr>
        <w:suppressAutoHyphens/>
        <w:jc w:val="both"/>
      </w:pPr>
      <w:r>
        <w:t>4) 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 у заявителя;</w:t>
      </w:r>
    </w:p>
    <w:p w:rsidR="00F65BC1" w:rsidRDefault="00F65BC1" w:rsidP="00F65BC1">
      <w:pPr>
        <w:suppressAutoHyphens/>
        <w:jc w:val="both"/>
      </w:pPr>
      <w:proofErr w:type="gramStart"/>
      <w: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F65BC1" w:rsidRDefault="00F65BC1" w:rsidP="00F65BC1">
      <w:pPr>
        <w:suppressAutoHyphens/>
        <w:jc w:val="both"/>
      </w:pPr>
      <w:r>
        <w:t>6)  за 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F65BC1" w:rsidRDefault="00F65BC1" w:rsidP="00F65BC1">
      <w:pPr>
        <w:suppressAutoHyphens/>
        <w:jc w:val="both"/>
      </w:pPr>
      <w:proofErr w:type="gramStart"/>
      <w:r>
        <w:t>7) 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5BC1" w:rsidRDefault="00F65BC1" w:rsidP="00F65BC1">
      <w:pPr>
        <w:suppressAutoHyphens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65BC1" w:rsidRDefault="00F65BC1" w:rsidP="00F65BC1">
      <w:pPr>
        <w:suppressAutoHyphens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РФ, муниципальными правовыми актами.</w:t>
      </w:r>
    </w:p>
    <w:p w:rsidR="00F65BC1" w:rsidRDefault="00F65BC1" w:rsidP="00F65BC1">
      <w:pPr>
        <w:suppressAutoHyphens/>
        <w:jc w:val="both"/>
      </w:pPr>
      <w:r>
        <w:lastRenderedPageBreak/>
        <w:t>5.2. Общие требования к порядку подачи и рассмотрения жалобы:</w:t>
      </w:r>
    </w:p>
    <w:p w:rsidR="00F65BC1" w:rsidRDefault="00F65BC1" w:rsidP="00F65BC1">
      <w:pPr>
        <w:suppressAutoHyphens/>
        <w:jc w:val="both"/>
      </w:pPr>
      <w:r>
        <w:t>1)  Жалоба подается в письменной форме на бумажном носителе, в электронной форме в Администрацию Веретейского сельского поселения. Жалобы на решения, принятые Главой Администрации, предоставляющей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Веретейского сельского поселения.</w:t>
      </w:r>
    </w:p>
    <w:p w:rsidR="00F65BC1" w:rsidRDefault="00F65BC1" w:rsidP="00F65BC1">
      <w:pPr>
        <w:suppressAutoHyphens/>
        <w:jc w:val="both"/>
      </w:pPr>
      <w:r>
        <w:t>2)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F65BC1" w:rsidRDefault="00F65BC1" w:rsidP="00F65BC1">
      <w:pPr>
        <w:suppressAutoHyphens/>
        <w:jc w:val="both"/>
      </w:pPr>
      <w:r>
        <w:t>3)  Жалоба должна содержать:</w:t>
      </w:r>
    </w:p>
    <w:p w:rsidR="00F65BC1" w:rsidRDefault="00F65BC1" w:rsidP="00F65BC1">
      <w:pPr>
        <w:suppressAutoHyphens/>
        <w:jc w:val="both"/>
      </w:pPr>
      <w:r>
        <w:t>а) 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F65BC1" w:rsidRDefault="00F65BC1" w:rsidP="00F65BC1">
      <w:pPr>
        <w:suppressAutoHyphens/>
        <w:jc w:val="both"/>
      </w:pPr>
      <w:proofErr w:type="gramStart"/>
      <w:r>
        <w:t>б)  фамилию, имя, отчество (последнее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5BC1" w:rsidRDefault="00F65BC1" w:rsidP="00F65BC1">
      <w:pPr>
        <w:suppressAutoHyphens/>
        <w:jc w:val="both"/>
      </w:pPr>
      <w:r>
        <w:t>в)  сведения об обжалуемых решениях и действиях (бездействии) Администрации Веретейского сельского поселения, должностного лица Администрации, предоставляющего муниципальную услугу;</w:t>
      </w:r>
    </w:p>
    <w:p w:rsidR="00F65BC1" w:rsidRDefault="00F65BC1" w:rsidP="00F65BC1">
      <w:pPr>
        <w:suppressAutoHyphens/>
        <w:jc w:val="both"/>
      </w:pPr>
      <w:r>
        <w:t>г)  доводы, на основании которых заявитель не согласен с решением и действием (бездействием) администрации Веретейского сельского поселения,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65BC1" w:rsidRDefault="00F65BC1" w:rsidP="00F65BC1">
      <w:pPr>
        <w:suppressAutoHyphens/>
        <w:jc w:val="both"/>
      </w:pPr>
      <w:proofErr w:type="gramStart"/>
      <w:r>
        <w:t>4)  Жалоба,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регистрации, а в случае обжалования отказа Администрации Веретейского сельского поселения,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 </w:t>
      </w:r>
    </w:p>
    <w:p w:rsidR="00F65BC1" w:rsidRDefault="00F65BC1" w:rsidP="00F65BC1">
      <w:pPr>
        <w:suppressAutoHyphens/>
        <w:jc w:val="both"/>
      </w:pPr>
      <w:r>
        <w:t>5)  По результатам рассмотрения жалобы Глава Администрации Веретейского сельского поселения принимает одно из следующих решений:</w:t>
      </w:r>
    </w:p>
    <w:p w:rsidR="00F65BC1" w:rsidRDefault="00F65BC1" w:rsidP="00F65BC1">
      <w:pPr>
        <w:suppressAutoHyphens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Администрацией Веретейского сельского поселения или должностным лицом Администрации,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65BC1" w:rsidRDefault="00F65BC1" w:rsidP="00F65BC1">
      <w:pPr>
        <w:suppressAutoHyphens/>
        <w:jc w:val="both"/>
      </w:pPr>
      <w:r>
        <w:t>б) отказывает в удовлетворении жалобы.</w:t>
      </w:r>
    </w:p>
    <w:p w:rsidR="00F65BC1" w:rsidRDefault="00F65BC1" w:rsidP="00F65BC1">
      <w:pPr>
        <w:suppressAutoHyphens/>
        <w:jc w:val="both"/>
      </w:pPr>
      <w:r>
        <w:t>6)  Не позднее дня, следующего за днем принятия решения, указанного в п.5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5BC1" w:rsidRPr="00F65BC1" w:rsidRDefault="00F65BC1" w:rsidP="00F65BC1">
      <w:pPr>
        <w:suppressAutoHyphens/>
        <w:jc w:val="both"/>
      </w:pPr>
      <w:r>
        <w:t xml:space="preserve">7) 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Веретейского сельского поселения  незамедлительно направляет имеющиеся материалы в органы прокуратуры.</w:t>
      </w:r>
    </w:p>
    <w:p w:rsidR="00F65BC1" w:rsidRPr="00E26B25" w:rsidRDefault="00F65BC1" w:rsidP="00EC09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C0909" w:rsidRPr="00F65BC1" w:rsidRDefault="00EC0909" w:rsidP="00EC0909">
      <w:pPr>
        <w:jc w:val="right"/>
      </w:pPr>
      <w:r w:rsidRPr="00F65BC1">
        <w:lastRenderedPageBreak/>
        <w:t>Приложение № 1</w:t>
      </w:r>
    </w:p>
    <w:p w:rsidR="00EC0909" w:rsidRPr="00F65BC1" w:rsidRDefault="00EC0909" w:rsidP="00EC0909">
      <w:pPr>
        <w:pStyle w:val="a4"/>
        <w:spacing w:after="0"/>
        <w:ind w:right="-1" w:firstLine="4536"/>
        <w:jc w:val="right"/>
      </w:pPr>
      <w:r w:rsidRPr="00F65BC1">
        <w:t>к административному регламенту</w:t>
      </w:r>
    </w:p>
    <w:p w:rsidR="00EC0909" w:rsidRPr="00F65BC1" w:rsidRDefault="00EC0909" w:rsidP="00EC0909">
      <w:pPr>
        <w:tabs>
          <w:tab w:val="left" w:pos="1218"/>
        </w:tabs>
        <w:ind w:right="-1"/>
        <w:jc w:val="right"/>
      </w:pPr>
      <w:r w:rsidRPr="00F65BC1">
        <w:t xml:space="preserve">                                                                «Выдача разрешения на использование </w:t>
      </w:r>
    </w:p>
    <w:p w:rsidR="00EC0909" w:rsidRPr="00F65BC1" w:rsidRDefault="00EC0909" w:rsidP="00EC0909">
      <w:pPr>
        <w:tabs>
          <w:tab w:val="left" w:pos="1218"/>
        </w:tabs>
        <w:ind w:right="-1"/>
        <w:jc w:val="right"/>
      </w:pPr>
      <w:r w:rsidRPr="00F65BC1">
        <w:t xml:space="preserve">                                                                  земель или земельного участка, </w:t>
      </w:r>
    </w:p>
    <w:p w:rsidR="00EC0909" w:rsidRPr="00F65BC1" w:rsidRDefault="00EC0909" w:rsidP="00EC0909">
      <w:pPr>
        <w:tabs>
          <w:tab w:val="left" w:pos="1218"/>
        </w:tabs>
        <w:ind w:right="-1"/>
        <w:jc w:val="right"/>
      </w:pPr>
      <w:r w:rsidRPr="00F65BC1">
        <w:t xml:space="preserve">                                                                  </w:t>
      </w:r>
      <w:proofErr w:type="gramStart"/>
      <w:r w:rsidRPr="00F65BC1">
        <w:t>находящихся</w:t>
      </w:r>
      <w:proofErr w:type="gramEnd"/>
      <w:r w:rsidRPr="00F65BC1">
        <w:t xml:space="preserve"> в муниципальной собственности без  </w:t>
      </w:r>
    </w:p>
    <w:p w:rsidR="00EC0909" w:rsidRPr="00F65BC1" w:rsidRDefault="00EC0909" w:rsidP="00EC0909">
      <w:pPr>
        <w:tabs>
          <w:tab w:val="left" w:pos="1218"/>
        </w:tabs>
        <w:ind w:right="-1"/>
        <w:jc w:val="right"/>
      </w:pPr>
      <w:r w:rsidRPr="00F65BC1">
        <w:t xml:space="preserve">                                                                  предоставления земельных участков и</w:t>
      </w:r>
    </w:p>
    <w:p w:rsidR="00EC0909" w:rsidRPr="00F65BC1" w:rsidRDefault="00EC0909" w:rsidP="00EC0909">
      <w:pPr>
        <w:tabs>
          <w:tab w:val="left" w:pos="1218"/>
        </w:tabs>
        <w:ind w:right="-1"/>
        <w:jc w:val="right"/>
      </w:pPr>
      <w:r w:rsidRPr="00F65BC1">
        <w:t xml:space="preserve">                                                         </w:t>
      </w:r>
      <w:r w:rsidR="00F65BC1" w:rsidRPr="00F65BC1">
        <w:t xml:space="preserve">         установления сервитута</w:t>
      </w:r>
    </w:p>
    <w:p w:rsidR="00EC0909" w:rsidRPr="00F65BC1" w:rsidRDefault="00EC0909" w:rsidP="00EC0909">
      <w:pPr>
        <w:pStyle w:val="a4"/>
        <w:spacing w:after="0"/>
        <w:ind w:right="-338" w:firstLine="4536"/>
      </w:pPr>
    </w:p>
    <w:p w:rsidR="00EC0909" w:rsidRPr="00F65BC1" w:rsidRDefault="00EC0909" w:rsidP="00EC0909">
      <w:pPr>
        <w:pStyle w:val="a4"/>
        <w:spacing w:after="0"/>
      </w:pPr>
    </w:p>
    <w:p w:rsidR="00EC0909" w:rsidRPr="00F65BC1" w:rsidRDefault="00EC0909" w:rsidP="00EC0909">
      <w:pPr>
        <w:pStyle w:val="a4"/>
        <w:spacing w:after="0"/>
      </w:pPr>
    </w:p>
    <w:p w:rsidR="00EC0909" w:rsidRPr="00F65BC1" w:rsidRDefault="00EC0909" w:rsidP="00EC0909">
      <w:pPr>
        <w:pStyle w:val="a4"/>
        <w:spacing w:after="0"/>
        <w:ind w:left="880" w:firstLine="3656"/>
      </w:pPr>
      <w:r w:rsidRPr="00F65BC1">
        <w:t>Главе Администрации</w:t>
      </w:r>
    </w:p>
    <w:p w:rsidR="00EC0909" w:rsidRPr="00F65BC1" w:rsidRDefault="00EC0909" w:rsidP="00EC0909">
      <w:pPr>
        <w:pStyle w:val="a4"/>
        <w:spacing w:after="0"/>
        <w:ind w:left="880" w:firstLine="3656"/>
      </w:pPr>
      <w:r w:rsidRPr="00F65BC1">
        <w:t>Веретейского сельского поселения</w:t>
      </w:r>
    </w:p>
    <w:p w:rsidR="00EC0909" w:rsidRPr="00F65BC1" w:rsidRDefault="00EC0909" w:rsidP="00EC0909">
      <w:pPr>
        <w:pStyle w:val="a4"/>
        <w:spacing w:after="0"/>
        <w:rPr>
          <w:color w:val="FFFFFF"/>
        </w:rPr>
      </w:pPr>
      <w:r w:rsidRPr="00F65BC1">
        <w:t xml:space="preserve">                                                                   </w:t>
      </w:r>
      <w:r w:rsidRPr="00F65BC1">
        <w:rPr>
          <w:u w:val="single"/>
        </w:rPr>
        <w:t xml:space="preserve">                                                          </w:t>
      </w:r>
      <w:r w:rsidRPr="00F65BC1">
        <w:rPr>
          <w:color w:val="FFFFFF"/>
        </w:rPr>
        <w:t xml:space="preserve">.     </w:t>
      </w:r>
    </w:p>
    <w:p w:rsidR="00EC0909" w:rsidRPr="00F65BC1" w:rsidRDefault="00EC0909" w:rsidP="00EC0909">
      <w:pPr>
        <w:pStyle w:val="a4"/>
        <w:spacing w:after="0"/>
        <w:ind w:left="880" w:firstLine="3656"/>
      </w:pPr>
      <w:r w:rsidRPr="00F65BC1">
        <w:t>*от_______________________________</w:t>
      </w:r>
    </w:p>
    <w:p w:rsidR="00EC0909" w:rsidRPr="00F65BC1" w:rsidRDefault="00EC0909" w:rsidP="00EC0909">
      <w:pPr>
        <w:pStyle w:val="a4"/>
        <w:spacing w:after="0"/>
        <w:ind w:left="880" w:firstLine="3656"/>
        <w:jc w:val="center"/>
      </w:pPr>
      <w:r w:rsidRPr="00F65BC1">
        <w:t>(ФИО гражданина)</w:t>
      </w:r>
    </w:p>
    <w:p w:rsidR="00EC0909" w:rsidRPr="00F65BC1" w:rsidRDefault="00EC0909" w:rsidP="00EC0909">
      <w:pPr>
        <w:pStyle w:val="a4"/>
        <w:spacing w:after="0"/>
        <w:ind w:left="880" w:firstLine="3656"/>
        <w:jc w:val="right"/>
      </w:pPr>
      <w:r w:rsidRPr="00F65BC1">
        <w:t xml:space="preserve">                           ___________________________________</w:t>
      </w:r>
    </w:p>
    <w:p w:rsidR="00EC0909" w:rsidRPr="00F65BC1" w:rsidRDefault="00EC0909" w:rsidP="00EC0909">
      <w:pPr>
        <w:pStyle w:val="a4"/>
        <w:spacing w:after="0"/>
        <w:ind w:left="880" w:firstLine="3656"/>
        <w:jc w:val="center"/>
      </w:pPr>
      <w:r w:rsidRPr="00F65BC1">
        <w:t>(адрес и  паспортные данные гражданина)</w:t>
      </w:r>
    </w:p>
    <w:p w:rsidR="00EC0909" w:rsidRPr="00F65BC1" w:rsidRDefault="00EC0909" w:rsidP="00EC0909">
      <w:pPr>
        <w:pStyle w:val="a4"/>
        <w:spacing w:after="0"/>
        <w:ind w:left="880" w:firstLine="3656"/>
        <w:jc w:val="right"/>
      </w:pPr>
      <w:r w:rsidRPr="00F65BC1">
        <w:t xml:space="preserve"> ___________________________________</w:t>
      </w:r>
    </w:p>
    <w:p w:rsidR="00EC0909" w:rsidRPr="00F65BC1" w:rsidRDefault="00EC0909" w:rsidP="00EC0909">
      <w:pPr>
        <w:pStyle w:val="a4"/>
        <w:spacing w:after="0"/>
        <w:ind w:left="880" w:firstLine="3656"/>
        <w:jc w:val="center"/>
      </w:pPr>
      <w:r w:rsidRPr="00F65BC1">
        <w:t>(контактный телефон)</w:t>
      </w:r>
    </w:p>
    <w:p w:rsidR="00EC0909" w:rsidRPr="00F65BC1" w:rsidRDefault="00EC0909" w:rsidP="00EC0909">
      <w:pPr>
        <w:ind w:firstLine="709"/>
        <w:jc w:val="right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703"/>
        <w:gridCol w:w="846"/>
        <w:gridCol w:w="2105"/>
        <w:gridCol w:w="4833"/>
        <w:gridCol w:w="79"/>
      </w:tblGrid>
      <w:tr w:rsidR="00EC0909" w:rsidRPr="00F65BC1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F65BC1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65BC1">
              <w:rPr>
                <w:rFonts w:eastAsia="Calibri"/>
                <w:b/>
              </w:rPr>
              <w:t>ЗАЯВЛЕНИЕ</w:t>
            </w:r>
          </w:p>
        </w:tc>
      </w:tr>
      <w:tr w:rsidR="00EC0909" w:rsidRPr="00F65BC1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F65BC1" w:rsidRDefault="00EC0909" w:rsidP="007A57A2">
            <w:pPr>
              <w:pStyle w:val="a4"/>
              <w:spacing w:after="0"/>
              <w:ind w:right="-338"/>
              <w:rPr>
                <w:rFonts w:eastAsia="Calibri"/>
              </w:rPr>
            </w:pPr>
            <w:r w:rsidRPr="00F65BC1">
              <w:rPr>
                <w:rFonts w:eastAsia="Calibri"/>
                <w:bCs/>
              </w:rPr>
              <w:t>о</w:t>
            </w:r>
            <w:r w:rsidRPr="00F65BC1">
              <w:rPr>
                <w:rFonts w:eastAsia="Calibri"/>
                <w:b/>
                <w:bCs/>
              </w:rPr>
              <w:t xml:space="preserve"> </w:t>
            </w:r>
            <w:r w:rsidRPr="00F65BC1">
              <w:rPr>
                <w:rFonts w:eastAsia="Calibri"/>
              </w:rPr>
              <w:t>выдаче разрешения на использование земель или земельного участка</w:t>
            </w: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(для физических лиц - фамилия, имя, отчество, паспортные данные, ИНН;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для юридических лиц - полное наименование, организационно-правовая форма,  сведения о государственной регистрации в ЕГРЮЛ)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(далее - заявитель).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>Адрес   заявителя: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79F0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 xml:space="preserve">                    (для физических лиц - адрес регистрации и жительства, почтовый индекс;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для юридических лиц - почтовый и юридический адрес, почтовый индекс;</w:t>
            </w: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0909" w:rsidRPr="00393CC8" w:rsidTr="007A5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контактные телефоны)</w:t>
            </w: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E79F0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EC0909" w:rsidRPr="00393CC8" w:rsidTr="007A57A2">
        <w:trPr>
          <w:gridAfter w:val="1"/>
          <w:wAfter w:w="80" w:type="dxa"/>
          <w:trHeight w:val="263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(земельного участка или части земельного участка)</w:t>
            </w:r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(в случае использования всего земельного участка)</w:t>
            </w:r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E79F0">
              <w:rPr>
                <w:rFonts w:eastAsia="Calibri"/>
                <w:sz w:val="20"/>
                <w:szCs w:val="20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  <w:trHeight w:val="275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 xml:space="preserve">государственная </w:t>
            </w:r>
            <w:proofErr w:type="gramStart"/>
            <w:r w:rsidRPr="003E79F0">
              <w:rPr>
                <w:rFonts w:eastAsia="Calibri"/>
                <w:sz w:val="20"/>
                <w:szCs w:val="20"/>
              </w:rPr>
              <w:t>собственность</w:t>
            </w:r>
            <w:proofErr w:type="gramEnd"/>
            <w:r w:rsidRPr="003E79F0">
              <w:rPr>
                <w:rFonts w:eastAsia="Calibri"/>
                <w:sz w:val="20"/>
                <w:szCs w:val="20"/>
              </w:rPr>
              <w:t xml:space="preserve"> на которые не разграничена или части земельного участка)</w:t>
            </w: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(указать цель использования земельного участка (части земельного участка))</w:t>
            </w: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C0909" w:rsidRPr="00393CC8" w:rsidTr="007A57A2">
        <w:trPr>
          <w:gridAfter w:val="1"/>
          <w:wAfter w:w="80" w:type="dxa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09" w:rsidRPr="003E79F0" w:rsidRDefault="00EC0909" w:rsidP="007A57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C0909" w:rsidRPr="003E79F0" w:rsidRDefault="00EC0909" w:rsidP="007A57A2">
            <w:pPr>
              <w:pStyle w:val="a7"/>
              <w:widowControl w:val="0"/>
              <w:ind w:firstLine="709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236"/>
        <w:gridCol w:w="4888"/>
        <w:gridCol w:w="425"/>
        <w:gridCol w:w="2862"/>
      </w:tblGrid>
      <w:tr w:rsidR="00EC0909" w:rsidRPr="00393CC8" w:rsidTr="007A57A2">
        <w:tc>
          <w:tcPr>
            <w:tcW w:w="1236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>Заявитель: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C0909" w:rsidRPr="00393CC8" w:rsidTr="007A57A2">
        <w:tc>
          <w:tcPr>
            <w:tcW w:w="1236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ind w:firstLine="708"/>
              <w:rPr>
                <w:rFonts w:eastAsia="Calibri"/>
                <w:sz w:val="20"/>
                <w:szCs w:val="20"/>
              </w:rPr>
            </w:pPr>
            <w:r w:rsidRPr="003E79F0">
              <w:rPr>
                <w:rFonts w:eastAsia="Calibri"/>
                <w:sz w:val="20"/>
                <w:szCs w:val="20"/>
              </w:rPr>
              <w:t xml:space="preserve">       (подпись)</w:t>
            </w:r>
          </w:p>
        </w:tc>
      </w:tr>
    </w:tbl>
    <w:p w:rsidR="00EC0909" w:rsidRPr="00393CC8" w:rsidRDefault="00EC0909" w:rsidP="00EC0909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415"/>
        <w:gridCol w:w="850"/>
        <w:gridCol w:w="142"/>
        <w:gridCol w:w="2091"/>
        <w:gridCol w:w="128"/>
        <w:gridCol w:w="785"/>
      </w:tblGrid>
      <w:tr w:rsidR="00EC0909" w:rsidRPr="00393CC8" w:rsidTr="007A57A2">
        <w:tc>
          <w:tcPr>
            <w:tcW w:w="5415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</w:rPr>
            </w:pPr>
            <w:r w:rsidRPr="003E79F0">
              <w:rPr>
                <w:rFonts w:eastAsia="Calibri"/>
              </w:rPr>
              <w:t xml:space="preserve">                        М.П.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3E79F0">
              <w:rPr>
                <w:rFonts w:eastAsia="Calibri"/>
                <w:b/>
              </w:rPr>
              <w:t xml:space="preserve">«         »     </w:t>
            </w:r>
          </w:p>
        </w:tc>
        <w:tc>
          <w:tcPr>
            <w:tcW w:w="142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8" w:type="dxa"/>
            <w:shd w:val="clear" w:color="auto" w:fill="auto"/>
          </w:tcPr>
          <w:p w:rsidR="00EC0909" w:rsidRPr="003E79F0" w:rsidRDefault="00EC0909" w:rsidP="007A57A2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EC0909" w:rsidRPr="00F65BC1" w:rsidRDefault="00EC0909" w:rsidP="007A57A2">
            <w:pPr>
              <w:spacing w:line="276" w:lineRule="auto"/>
              <w:jc w:val="both"/>
              <w:rPr>
                <w:rFonts w:eastAsia="Calibri"/>
              </w:rPr>
            </w:pPr>
            <w:r w:rsidRPr="00F65BC1">
              <w:rPr>
                <w:rFonts w:eastAsia="Calibri"/>
              </w:rPr>
              <w:t>20__ г.</w:t>
            </w:r>
          </w:p>
        </w:tc>
      </w:tr>
    </w:tbl>
    <w:p w:rsidR="00EC0909" w:rsidRDefault="00EC0909" w:rsidP="00EC0909">
      <w:pPr>
        <w:ind w:firstLine="709"/>
        <w:jc w:val="right"/>
        <w:rPr>
          <w:sz w:val="28"/>
          <w:szCs w:val="28"/>
        </w:rPr>
      </w:pPr>
    </w:p>
    <w:p w:rsidR="00EC0909" w:rsidRPr="00393CC8" w:rsidRDefault="00EC0909" w:rsidP="00EC09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909" w:rsidRPr="00F65BC1" w:rsidRDefault="00EC0909" w:rsidP="00EC0909">
      <w:pPr>
        <w:autoSpaceDE w:val="0"/>
        <w:autoSpaceDN w:val="0"/>
        <w:adjustRightInd w:val="0"/>
        <w:jc w:val="right"/>
      </w:pPr>
      <w:r w:rsidRPr="00F65BC1">
        <w:lastRenderedPageBreak/>
        <w:t>Приложение № 2</w:t>
      </w:r>
    </w:p>
    <w:p w:rsidR="00EC0909" w:rsidRPr="00F65BC1" w:rsidRDefault="00EC0909" w:rsidP="00EC0909">
      <w:pPr>
        <w:jc w:val="right"/>
      </w:pPr>
      <w:r w:rsidRPr="00F65BC1">
        <w:t>к Административному регламенту</w:t>
      </w:r>
    </w:p>
    <w:p w:rsidR="00EC0909" w:rsidRPr="00F65BC1" w:rsidRDefault="00EC0909" w:rsidP="00EC0909"/>
    <w:p w:rsidR="00EC0909" w:rsidRPr="00F65BC1" w:rsidRDefault="00EC0909" w:rsidP="00EC0909">
      <w:pPr>
        <w:autoSpaceDE w:val="0"/>
        <w:autoSpaceDN w:val="0"/>
        <w:adjustRightInd w:val="0"/>
        <w:jc w:val="center"/>
      </w:pPr>
      <w:r w:rsidRPr="00F65BC1">
        <w:t>Блок-схема предоставления муниципальной услуги</w:t>
      </w:r>
    </w:p>
    <w:p w:rsidR="00EC0909" w:rsidRPr="00F65BC1" w:rsidRDefault="00EC0909" w:rsidP="00EC0909">
      <w:pPr>
        <w:tabs>
          <w:tab w:val="left" w:pos="1218"/>
        </w:tabs>
        <w:ind w:right="-1"/>
        <w:jc w:val="both"/>
        <w:rPr>
          <w:color w:val="000000"/>
        </w:rPr>
      </w:pPr>
      <w:r w:rsidRPr="00F65BC1">
        <w:t xml:space="preserve">«Выдача разрешения на использование земель или земельного участка, находящихся в муниципальной собственности,  </w:t>
      </w:r>
      <w:r w:rsidRPr="00F65BC1">
        <w:rPr>
          <w:color w:val="000000"/>
        </w:rPr>
        <w:t>без предоставления земельного участка и установления сервитута</w:t>
      </w:r>
      <w:r w:rsidRPr="00F65BC1">
        <w:t>»</w:t>
      </w:r>
    </w:p>
    <w:p w:rsidR="00EC0909" w:rsidRPr="00F65BC1" w:rsidRDefault="00EC0909" w:rsidP="00EC0909">
      <w:pPr>
        <w:pStyle w:val="a4"/>
        <w:spacing w:after="0"/>
        <w:ind w:right="-338"/>
      </w:pPr>
    </w:p>
    <w:p w:rsidR="00EC0909" w:rsidRPr="00393CC8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4" o:spid="_x0000_s1032" style="position:absolute;margin-left:2.55pt;margin-top:261.2pt;width:39.6pt;height:25.8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" stroked="f" strokeweight="2pt">
            <v:textbox style="mso-next-textbox:#Прямоугольник 394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3" o:spid="_x0000_s1031" style="position:absolute;margin-left:406.35pt;margin-top:261.2pt;width:33.6pt;height:25.8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" stroked="f" strokeweight="2pt">
            <v:textbox style="mso-next-textbox:#Прямоугольник 393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0" o:spid="_x0000_s1030" type="#_x0000_t32" style="position:absolute;margin-left:222.75pt;margin-top:169.4pt;width:0;height:2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q9wEAAP4DAAAOAAAAZHJzL2Uyb0RvYy54bWysU0uOEzEQ3SNxB8t70p2MBkG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85" o:spid="_x0000_s1028" type="#_x0000_t32" style="position:absolute;margin-left:223.35pt;margin-top:77.6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T+AEAAP4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">
            <v:stroke endarrow="open"/>
          </v:shape>
        </w:pict>
      </w:r>
    </w:p>
    <w:p w:rsidR="00EC0909" w:rsidRPr="00393CC8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26" style="position:absolute;margin-left:26.7pt;margin-top:3pt;width:417.75pt;height:5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>Прием и регистрация заявления</w:t>
                  </w:r>
                  <w:r>
                    <w:t xml:space="preserve"> о</w:t>
                  </w:r>
                  <w:r w:rsidRPr="00CD235C">
                    <w:t xml:space="preserve"> </w:t>
                  </w:r>
                  <w:r>
                    <w:t>выдаче разрешения на использование земель или земельного участка</w:t>
                  </w:r>
                </w:p>
              </w:txbxContent>
            </v:textbox>
          </v:rect>
        </w:pict>
      </w: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rPr>
          <w:sz w:val="28"/>
          <w:szCs w:val="28"/>
        </w:rPr>
      </w:pPr>
    </w:p>
    <w:p w:rsidR="00EC0909" w:rsidRDefault="00EC0909" w:rsidP="00EC0909">
      <w:pPr>
        <w:rPr>
          <w:sz w:val="28"/>
          <w:szCs w:val="28"/>
        </w:rPr>
      </w:pPr>
    </w:p>
    <w:p w:rsidR="00EC0909" w:rsidRDefault="00EC0909" w:rsidP="00EC0909">
      <w:pPr>
        <w:rPr>
          <w:sz w:val="28"/>
          <w:szCs w:val="28"/>
        </w:rPr>
      </w:pPr>
    </w:p>
    <w:p w:rsidR="00EC0909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27" style="position:absolute;margin-left:74.25pt;margin-top:5.6pt;width:310.65pt;height:67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EC0909" w:rsidRPr="00CD235C" w:rsidRDefault="00EC0909" w:rsidP="00EC0909">
                  <w:pPr>
                    <w:jc w:val="center"/>
                  </w:pPr>
                  <w:r>
                    <w:t>Формирование и направление межведомственных запросов  в органы государственной власти и иные органы в случае, если определенные документы не были предоставлены заявителем самостоятельно</w:t>
                  </w:r>
                </w:p>
                <w:p w:rsidR="00EC0909" w:rsidRPr="006A7645" w:rsidRDefault="00EC0909" w:rsidP="00EC0909"/>
              </w:txbxContent>
            </v:textbox>
          </v:rect>
        </w:pict>
      </w: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0" o:spid="_x0000_s1034" type="#_x0000_t32" style="position:absolute;margin-left:403.35pt;margin-top:20.9pt;width:0;height:4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q9QEAAP4DAAAOAAAAZHJzL2Uyb0RvYy54bWysU0uO1DAQ3SNxB8t7OukZQ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6" o:spid="_x0000_s1033" style="position:absolute;z-index:251667456;visibility:visible" from="382.35pt,20.9pt" to="40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45A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"/>
        </w:pict>
      </w:r>
    </w:p>
    <w:p w:rsidR="00EC0909" w:rsidRPr="00393CC8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98" o:spid="_x0000_s1041" style="position:absolute;z-index:251675648;visibility:visible" from="53.25pt,6.2pt" to="7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m4w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"/>
        </w:pict>
      </w:r>
      <w:r>
        <w:rPr>
          <w:noProof/>
          <w:sz w:val="28"/>
          <w:szCs w:val="28"/>
        </w:rPr>
        <w:pict>
          <v:shape id="Прямая со стрелкой 399" o:spid="_x0000_s1042" type="#_x0000_t32" style="position:absolute;margin-left:51.9pt;margin-top:8.45pt;width:0;height:4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">
            <v:stroke endarrow="open"/>
          </v:shape>
        </w:pict>
      </w: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754ED2" w:rsidP="00EC090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2" o:spid="_x0000_s1036" style="position:absolute;margin-left:319.95pt;margin-top:16pt;width:163.2pt;height:89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okAIAADI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" strokeweight="2pt">
            <v:textbox style="mso-next-textbox:#Прямоугольник 402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 xml:space="preserve">Подготовка мотивированного отказа </w:t>
                  </w:r>
                </w:p>
                <w:p w:rsidR="00EC0909" w:rsidRDefault="00EC0909" w:rsidP="00EC090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01" o:spid="_x0000_s1035" style="position:absolute;margin-left:-59.55pt;margin-top:18.25pt;width:152.9pt;height:9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bckAIAADI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" strokeweight="2pt">
            <v:textbox style="mso-next-textbox:#Прямоугольник 401">
              <w:txbxContent>
                <w:p w:rsidR="00EC0909" w:rsidRPr="00CD235C" w:rsidRDefault="00EC0909" w:rsidP="00EC0909">
                  <w:pPr>
                    <w:jc w:val="center"/>
                  </w:pPr>
                  <w:r>
                    <w:t xml:space="preserve">Подготовка проекта разрешения </w:t>
                  </w:r>
                  <w:r w:rsidRPr="00CD235C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9" o:spid="_x0000_s1029" type="#_x0000_t110" style="position:absolute;margin-left:63.15pt;margin-top:6.7pt;width:318.6pt;height:11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" strokeweight="2pt">
            <v:textbox style="mso-next-textbox:#Блок-схема: решение 389">
              <w:txbxContent>
                <w:p w:rsidR="00EC0909" w:rsidRPr="00734B6B" w:rsidRDefault="00EC0909" w:rsidP="00EC0909">
                  <w:pPr>
                    <w:jc w:val="center"/>
                    <w:rPr>
                      <w:sz w:val="18"/>
                      <w:szCs w:val="18"/>
                    </w:rPr>
                  </w:pPr>
                  <w:r w:rsidRPr="00734B6B">
                    <w:rPr>
                      <w:sz w:val="18"/>
                      <w:szCs w:val="18"/>
                    </w:rPr>
                    <w:t xml:space="preserve">Проверка и рассмотрение заявления и приложенных к нему документов о выдаче разрешения на использование земель или земельного участка </w:t>
                  </w:r>
                </w:p>
              </w:txbxContent>
            </v:textbox>
          </v:shape>
        </w:pict>
      </w: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rPr>
          <w:sz w:val="28"/>
          <w:szCs w:val="28"/>
        </w:rPr>
      </w:pPr>
    </w:p>
    <w:p w:rsidR="00EC0909" w:rsidRPr="00393CC8" w:rsidRDefault="00EC0909" w:rsidP="00EC0909">
      <w:pPr>
        <w:tabs>
          <w:tab w:val="left" w:pos="3900"/>
        </w:tabs>
        <w:rPr>
          <w:sz w:val="28"/>
          <w:szCs w:val="28"/>
        </w:rPr>
      </w:pPr>
      <w:r w:rsidRPr="00393CC8">
        <w:rPr>
          <w:sz w:val="28"/>
          <w:szCs w:val="28"/>
        </w:rPr>
        <w:tab/>
      </w:r>
    </w:p>
    <w:p w:rsidR="00EC0909" w:rsidRPr="00393CC8" w:rsidRDefault="00EC0909" w:rsidP="00EC0909">
      <w:pPr>
        <w:tabs>
          <w:tab w:val="left" w:pos="3900"/>
        </w:tabs>
        <w:rPr>
          <w:sz w:val="28"/>
          <w:szCs w:val="28"/>
        </w:rPr>
      </w:pPr>
    </w:p>
    <w:p w:rsidR="00EC0909" w:rsidRPr="00393CC8" w:rsidRDefault="00754ED2" w:rsidP="00EC0909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40" type="#_x0000_t34" style="position:absolute;margin-left:381.3pt;margin-top:27.3pt;width:44.1pt;height:.05pt;rotation:9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" adj=",252396000,-236571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26" o:spid="_x0000_s1037" style="position:absolute;margin-left:323.7pt;margin-top:48.4pt;width:163.2pt;height:89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FjwIAADA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" strokeweight="2pt">
            <v:textbox style="mso-next-textbox:#Прямоугольник 26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 xml:space="preserve">Направление мотивированного отказа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8" o:spid="_x0000_s1039" type="#_x0000_t32" style="position:absolute;margin-left:16.2pt;margin-top:15.2pt;width:0;height:34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27" o:spid="_x0000_s1038" style="position:absolute;margin-left:-55.95pt;margin-top:50.65pt;width:154.8pt;height:89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1kAIAADA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" strokeweight="2pt">
            <v:textbox style="mso-next-textbox:#Прямоугольник 27">
              <w:txbxContent>
                <w:p w:rsidR="00EC0909" w:rsidRPr="00CD235C" w:rsidRDefault="00EC0909" w:rsidP="00EC0909">
                  <w:pPr>
                    <w:jc w:val="center"/>
                  </w:pPr>
                  <w:r w:rsidRPr="00CD235C">
                    <w:t xml:space="preserve">Выдача разрешения </w:t>
                  </w:r>
                </w:p>
              </w:txbxContent>
            </v:textbox>
          </v:rect>
        </w:pict>
      </w:r>
    </w:p>
    <w:p w:rsidR="00EC0909" w:rsidRDefault="00EC0909" w:rsidP="00EC0909"/>
    <w:p w:rsidR="004648D6" w:rsidRDefault="004648D6"/>
    <w:sectPr w:rsidR="004648D6" w:rsidSect="0046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5268"/>
    <w:multiLevelType w:val="multilevel"/>
    <w:tmpl w:val="5BEC027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2160"/>
      </w:pPr>
      <w:rPr>
        <w:rFonts w:hint="default"/>
      </w:rPr>
    </w:lvl>
  </w:abstractNum>
  <w:abstractNum w:abstractNumId="2">
    <w:nsid w:val="3460746C"/>
    <w:multiLevelType w:val="hybridMultilevel"/>
    <w:tmpl w:val="0A0E30C6"/>
    <w:lvl w:ilvl="0" w:tplc="391411E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48871EA"/>
    <w:multiLevelType w:val="hybridMultilevel"/>
    <w:tmpl w:val="3A7AD2F0"/>
    <w:lvl w:ilvl="0" w:tplc="D5D84ED8">
      <w:start w:val="1"/>
      <w:numFmt w:val="decimal"/>
      <w:lvlText w:val="%1."/>
      <w:lvlJc w:val="left"/>
      <w:pPr>
        <w:ind w:left="106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F0F87"/>
    <w:multiLevelType w:val="hybridMultilevel"/>
    <w:tmpl w:val="68DACB12"/>
    <w:lvl w:ilvl="0" w:tplc="E7B6AF9E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684C5A"/>
    <w:multiLevelType w:val="multilevel"/>
    <w:tmpl w:val="A3FA4BC6"/>
    <w:lvl w:ilvl="0">
      <w:start w:val="2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09"/>
    <w:rsid w:val="001626F8"/>
    <w:rsid w:val="002932BC"/>
    <w:rsid w:val="004648D6"/>
    <w:rsid w:val="00464BE2"/>
    <w:rsid w:val="004B30F2"/>
    <w:rsid w:val="00754ED2"/>
    <w:rsid w:val="007A095A"/>
    <w:rsid w:val="00EC0909"/>
    <w:rsid w:val="00F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390"/>
        <o:r id="V:Rule8" type="connector" idref="#Прямая со стрелкой 385"/>
        <o:r id="V:Rule9" type="connector" idref="#Прямая со стрелкой 399"/>
        <o:r id="V:Rule10" type="connector" idref="#Прямая со стрелкой 400"/>
        <o:r id="V:Rule11" type="connector" idref="#Прямая со стрелкой 29"/>
        <o:r id="V:Rule12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09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qFormat/>
    <w:rsid w:val="00EC0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EC0909"/>
    <w:pPr>
      <w:spacing w:after="120"/>
    </w:pPr>
  </w:style>
  <w:style w:type="character" w:customStyle="1" w:styleId="a5">
    <w:name w:val="Основной текст Знак"/>
    <w:basedOn w:val="a0"/>
    <w:link w:val="a4"/>
    <w:rsid w:val="00EC0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C0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EC0909"/>
    <w:rPr>
      <w:color w:val="000080"/>
      <w:u w:val="single"/>
    </w:rPr>
  </w:style>
  <w:style w:type="paragraph" w:styleId="a7">
    <w:name w:val="No Spacing"/>
    <w:uiPriority w:val="1"/>
    <w:qFormat/>
    <w:rsid w:val="00EC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09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" TargetMode="External"/><Relationship Id="rId13" Type="http://schemas.openxmlformats.org/officeDocument/2006/relationships/hyperlink" Target="consultantplus://offline/main?base=LAW;n=11192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LAW;n=95309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-admoktsp@mail.ru" TargetMode="External"/><Relationship Id="rId11" Type="http://schemas.openxmlformats.org/officeDocument/2006/relationships/hyperlink" Target="consultantplus://offline/main?base=LAW;n=78820;fld=134" TargetMode="External"/><Relationship Id="rId5" Type="http://schemas.openxmlformats.org/officeDocument/2006/relationships/hyperlink" Target="mailto:adm-vsp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714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19;fld=134" TargetMode="External"/><Relationship Id="rId14" Type="http://schemas.openxmlformats.org/officeDocument/2006/relationships/hyperlink" Target="mailto:adm-v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6302</Words>
  <Characters>35924</Characters>
  <Application>Microsoft Office Word</Application>
  <DocSecurity>0</DocSecurity>
  <Lines>299</Lines>
  <Paragraphs>84</Paragraphs>
  <ScaleCrop>false</ScaleCrop>
  <Company>Microsoft</Company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2018-06-20T05:48:00Z</dcterms:created>
  <dcterms:modified xsi:type="dcterms:W3CDTF">2018-06-26T06:25:00Z</dcterms:modified>
</cp:coreProperties>
</file>