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82" w:rsidRPr="00A75464" w:rsidRDefault="00C17675" w:rsidP="00D73182">
      <w:pPr>
        <w:jc w:val="right"/>
        <w:rPr>
          <w:lang w:val="en-US"/>
        </w:rPr>
      </w:pPr>
      <w:r w:rsidRPr="00C17675">
        <w:rPr>
          <w:noProof/>
          <w:color w:val="66003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9pt;margin-top:27pt;width:108pt;height:126pt;z-index:251657728" fillcolor="#f96">
            <v:shadow color="#868686"/>
            <v:textpath style="font-family:&quot;Arial&quot;;font-weight:bold;v-text-kern:t" trim="t" fitpath="t" string="наш"/>
          </v:shape>
        </w:pict>
      </w:r>
      <w:r w:rsidRPr="00C17675">
        <w:rPr>
          <w:rFonts w:ascii="Impact" w:hAnsi="Impact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54.5pt;height:135pt" fillcolor="#60c" strokecolor="#9cf" strokeweight="1.5pt">
            <v:shadow on="t" color="#900"/>
            <v:textpath style="font-family:&quot;Impact&quot;;font-size:44pt;font-weight:bold;v-text-kern:t" trim="t" fitpath="t" string="Вестник"/>
          </v:shape>
        </w:pict>
      </w:r>
    </w:p>
    <w:p w:rsidR="00D73182" w:rsidRDefault="00D73182" w:rsidP="00D73182">
      <w:pPr>
        <w:jc w:val="right"/>
      </w:pPr>
    </w:p>
    <w:p w:rsidR="00D73182" w:rsidRPr="00542232" w:rsidRDefault="00D73182" w:rsidP="00D73182">
      <w:pPr>
        <w:jc w:val="center"/>
        <w:rPr>
          <w:b/>
          <w:sz w:val="32"/>
          <w:szCs w:val="32"/>
        </w:rPr>
      </w:pPr>
      <w:r w:rsidRPr="00542232">
        <w:rPr>
          <w:b/>
          <w:sz w:val="32"/>
          <w:szCs w:val="32"/>
        </w:rPr>
        <w:t>Муниципальная газета Веретейского сельского поселения</w:t>
      </w:r>
    </w:p>
    <w:p w:rsidR="00D73182" w:rsidRPr="00FB115E" w:rsidRDefault="00D73182" w:rsidP="00D73182">
      <w:pPr>
        <w:tabs>
          <w:tab w:val="left" w:pos="7797"/>
        </w:tabs>
        <w:rPr>
          <w:rFonts w:ascii="Arial" w:hAnsi="Arial" w:cs="Arial"/>
          <w:sz w:val="32"/>
          <w:szCs w:val="32"/>
        </w:rPr>
      </w:pPr>
      <w:r w:rsidRPr="00542232">
        <w:rPr>
          <w:b/>
          <w:sz w:val="40"/>
          <w:szCs w:val="40"/>
        </w:rPr>
        <w:t xml:space="preserve">№ </w:t>
      </w:r>
      <w:r w:rsidR="000D2986">
        <w:rPr>
          <w:b/>
          <w:sz w:val="40"/>
          <w:szCs w:val="40"/>
        </w:rPr>
        <w:t>9</w:t>
      </w:r>
      <w:r w:rsidRPr="00542232">
        <w:rPr>
          <w:b/>
          <w:sz w:val="40"/>
          <w:szCs w:val="40"/>
        </w:rPr>
        <w:t xml:space="preserve"> (</w:t>
      </w:r>
      <w:r w:rsidR="000D2986">
        <w:rPr>
          <w:b/>
          <w:sz w:val="40"/>
          <w:szCs w:val="40"/>
        </w:rPr>
        <w:t>117</w:t>
      </w:r>
      <w:r w:rsidRPr="00542232">
        <w:rPr>
          <w:b/>
          <w:sz w:val="40"/>
          <w:szCs w:val="40"/>
        </w:rPr>
        <w:t>)</w:t>
      </w:r>
      <w:r>
        <w:rPr>
          <w:rFonts w:ascii="Arial" w:hAnsi="Arial" w:cs="Arial"/>
          <w:b/>
          <w:sz w:val="40"/>
          <w:szCs w:val="40"/>
        </w:rPr>
        <w:tab/>
      </w:r>
      <w:r w:rsidR="00181B9F">
        <w:rPr>
          <w:rFonts w:ascii="Arial" w:hAnsi="Arial" w:cs="Arial"/>
          <w:b/>
          <w:sz w:val="40"/>
          <w:szCs w:val="40"/>
        </w:rPr>
        <w:t xml:space="preserve">  </w:t>
      </w:r>
      <w:r w:rsidR="000D2986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472436">
        <w:rPr>
          <w:rFonts w:ascii="Arial" w:hAnsi="Arial" w:cs="Arial"/>
          <w:b/>
          <w:sz w:val="40"/>
          <w:szCs w:val="40"/>
        </w:rPr>
        <w:t xml:space="preserve"> </w:t>
      </w:r>
      <w:r w:rsidR="000D2986">
        <w:rPr>
          <w:b/>
        </w:rPr>
        <w:t>07</w:t>
      </w:r>
      <w:r w:rsidR="00AA0927">
        <w:rPr>
          <w:b/>
        </w:rPr>
        <w:t xml:space="preserve"> </w:t>
      </w:r>
      <w:r w:rsidR="000D2986">
        <w:rPr>
          <w:b/>
        </w:rPr>
        <w:t>ноября</w:t>
      </w:r>
      <w:r w:rsidRPr="00542232">
        <w:rPr>
          <w:b/>
        </w:rPr>
        <w:t xml:space="preserve"> 201</w:t>
      </w:r>
      <w:r>
        <w:rPr>
          <w:b/>
        </w:rPr>
        <w:t>9</w:t>
      </w:r>
      <w:r w:rsidRPr="00542232">
        <w:rPr>
          <w:b/>
        </w:rPr>
        <w:t xml:space="preserve"> года</w:t>
      </w:r>
    </w:p>
    <w:p w:rsidR="00D73182" w:rsidRDefault="00D73182" w:rsidP="00D73182">
      <w:pPr>
        <w:jc w:val="center"/>
        <w:rPr>
          <w:b/>
          <w:sz w:val="32"/>
          <w:szCs w:val="32"/>
        </w:rPr>
      </w:pPr>
      <w:r w:rsidRPr="00542232">
        <w:rPr>
          <w:b/>
          <w:sz w:val="32"/>
          <w:szCs w:val="32"/>
        </w:rPr>
        <w:t xml:space="preserve">Учредитель </w:t>
      </w:r>
      <w:r>
        <w:rPr>
          <w:b/>
          <w:sz w:val="32"/>
          <w:szCs w:val="32"/>
        </w:rPr>
        <w:t>- а</w:t>
      </w:r>
      <w:r w:rsidRPr="00542232">
        <w:rPr>
          <w:b/>
          <w:sz w:val="32"/>
          <w:szCs w:val="32"/>
        </w:rPr>
        <w:t xml:space="preserve">дминистрация Веретейского </w:t>
      </w:r>
      <w:r w:rsidR="00CA2A81">
        <w:rPr>
          <w:b/>
          <w:sz w:val="32"/>
          <w:szCs w:val="32"/>
        </w:rPr>
        <w:t>сельского поселения</w:t>
      </w:r>
    </w:p>
    <w:p w:rsidR="00361BF4" w:rsidRDefault="00361BF4" w:rsidP="00D73182">
      <w:pPr>
        <w:jc w:val="center"/>
        <w:rPr>
          <w:b/>
        </w:rPr>
        <w:sectPr w:rsidR="00361BF4" w:rsidSect="007B69EF">
          <w:footerReference w:type="even" r:id="rId8"/>
          <w:footerReference w:type="default" r:id="rId9"/>
          <w:pgSz w:w="11906" w:h="16838"/>
          <w:pgMar w:top="854" w:right="601" w:bottom="723" w:left="714" w:header="708" w:footer="29" w:gutter="0"/>
          <w:pgNumType w:start="1"/>
          <w:cols w:space="387"/>
          <w:titlePg/>
          <w:docGrid w:linePitch="360"/>
        </w:sectPr>
      </w:pPr>
    </w:p>
    <w:p w:rsidR="00F243C7" w:rsidRPr="00361BF4" w:rsidRDefault="00F243C7" w:rsidP="00D73182">
      <w:pPr>
        <w:jc w:val="center"/>
        <w:rPr>
          <w:b/>
        </w:rPr>
      </w:pPr>
    </w:p>
    <w:p w:rsidR="00361BF4" w:rsidRPr="00542232" w:rsidRDefault="00361BF4" w:rsidP="00D73182">
      <w:pPr>
        <w:jc w:val="center"/>
        <w:rPr>
          <w:b/>
          <w:sz w:val="32"/>
          <w:szCs w:val="32"/>
        </w:rPr>
        <w:sectPr w:rsidR="00361BF4" w:rsidRPr="00542232" w:rsidSect="00361BF4">
          <w:type w:val="continuous"/>
          <w:pgSz w:w="11906" w:h="16838"/>
          <w:pgMar w:top="854" w:right="601" w:bottom="723" w:left="714" w:header="708" w:footer="29" w:gutter="0"/>
          <w:pgNumType w:start="1"/>
          <w:cols w:space="387"/>
          <w:titlePg/>
          <w:docGrid w:linePitch="360"/>
        </w:sectPr>
      </w:pPr>
    </w:p>
    <w:p w:rsidR="000D2986" w:rsidRPr="000D2986" w:rsidRDefault="000D2986" w:rsidP="00361BF4">
      <w:pPr>
        <w:jc w:val="center"/>
        <w:rPr>
          <w:b/>
        </w:rPr>
      </w:pPr>
      <w:r w:rsidRPr="000D2986">
        <w:rPr>
          <w:b/>
        </w:rPr>
        <w:lastRenderedPageBreak/>
        <w:t>Сходы граждан</w:t>
      </w:r>
    </w:p>
    <w:p w:rsidR="000D2986" w:rsidRDefault="00361BF4" w:rsidP="00361BF4">
      <w:pPr>
        <w:jc w:val="both"/>
      </w:pPr>
      <w:r>
        <w:t xml:space="preserve">     </w:t>
      </w:r>
      <w:r w:rsidR="00F243C7">
        <w:t xml:space="preserve">На </w:t>
      </w:r>
      <w:r w:rsidR="000D2986">
        <w:t>территории В</w:t>
      </w:r>
      <w:r w:rsidR="00F243C7">
        <w:t xml:space="preserve">еретейского сельского поселения </w:t>
      </w:r>
      <w:r w:rsidR="000D2986">
        <w:t xml:space="preserve">прошли сходы граждан по вопросу выбора старосты сельского населенного пункта. 11 октября прошли сходы в селах </w:t>
      </w:r>
      <w:proofErr w:type="spellStart"/>
      <w:r w:rsidR="000D2986">
        <w:t>Марьино</w:t>
      </w:r>
      <w:proofErr w:type="spellEnd"/>
      <w:r w:rsidR="000D2986">
        <w:t xml:space="preserve"> и </w:t>
      </w:r>
      <w:proofErr w:type="spellStart"/>
      <w:r w:rsidR="000D2986">
        <w:t>Веретея</w:t>
      </w:r>
      <w:proofErr w:type="spellEnd"/>
      <w:r w:rsidR="000D2986">
        <w:t xml:space="preserve">. 15 октября </w:t>
      </w:r>
      <w:proofErr w:type="gramStart"/>
      <w:r w:rsidR="000D2986">
        <w:t>в</w:t>
      </w:r>
      <w:proofErr w:type="gramEnd"/>
      <w:r w:rsidR="000D2986">
        <w:t xml:space="preserve"> с. Лацкое и 16 октября в с. Воскресенское.</w:t>
      </w:r>
    </w:p>
    <w:p w:rsidR="000D2986" w:rsidRPr="00801D20" w:rsidRDefault="00361BF4" w:rsidP="00361BF4">
      <w:pPr>
        <w:jc w:val="both"/>
      </w:pPr>
      <w:r>
        <w:t xml:space="preserve">     </w:t>
      </w:r>
      <w:r w:rsidR="000D2986" w:rsidRPr="00801D20">
        <w:t>Староста сельского населенного пункта назначается Муниципальным Советом Веретейского сельского поселения,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361BF4" w:rsidRDefault="00361BF4" w:rsidP="00361BF4">
      <w:pPr>
        <w:pStyle w:val="pboth"/>
        <w:spacing w:before="0" w:beforeAutospacing="0" w:after="0" w:afterAutospacing="0"/>
        <w:jc w:val="both"/>
        <w:textAlignment w:val="baseline"/>
      </w:pPr>
      <w:bookmarkStart w:id="0" w:name="000828"/>
      <w:bookmarkEnd w:id="0"/>
      <w:r>
        <w:t xml:space="preserve">     </w:t>
      </w:r>
      <w:r w:rsidR="000D2986" w:rsidRPr="00801D20">
        <w:t>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0D2986" w:rsidRPr="00801D20" w:rsidRDefault="00361BF4" w:rsidP="00361BF4">
      <w:pPr>
        <w:pStyle w:val="pboth"/>
        <w:spacing w:before="0" w:beforeAutospacing="0" w:after="0" w:afterAutospacing="0"/>
        <w:jc w:val="both"/>
        <w:textAlignment w:val="baseline"/>
      </w:pPr>
      <w:r>
        <w:t xml:space="preserve">    </w:t>
      </w:r>
      <w:r w:rsidRPr="00F243C7">
        <w:t xml:space="preserve"> </w:t>
      </w:r>
      <w:r w:rsidRPr="00801D20">
        <w:t>Старостой сельского населенного пункта</w:t>
      </w:r>
    </w:p>
    <w:p w:rsidR="00361BF4" w:rsidRDefault="00F243C7" w:rsidP="00361BF4">
      <w:pPr>
        <w:pStyle w:val="pboth"/>
        <w:spacing w:before="0" w:beforeAutospacing="0" w:after="0" w:afterAutospacing="0"/>
        <w:jc w:val="both"/>
        <w:textAlignment w:val="baseline"/>
      </w:pPr>
      <w:bookmarkStart w:id="1" w:name="000829"/>
      <w:bookmarkStart w:id="2" w:name="000830"/>
      <w:bookmarkEnd w:id="1"/>
      <w:bookmarkEnd w:id="2"/>
      <w:r w:rsidRPr="00F243C7">
        <w:rPr>
          <w:noProof/>
        </w:rPr>
        <w:lastRenderedPageBreak/>
        <w:drawing>
          <wp:inline distT="0" distB="0" distL="0" distR="0">
            <wp:extent cx="2893695" cy="1627703"/>
            <wp:effectExtent l="19050" t="0" r="190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6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C7" w:rsidRPr="00801D20" w:rsidRDefault="00F243C7" w:rsidP="00361BF4">
      <w:pPr>
        <w:pStyle w:val="pboth"/>
        <w:spacing w:before="0" w:beforeAutospacing="0" w:after="0" w:afterAutospacing="0"/>
        <w:jc w:val="both"/>
        <w:textAlignment w:val="baseline"/>
      </w:pPr>
      <w:r w:rsidRPr="00801D20">
        <w:t>не может быть назначено лицо:</w:t>
      </w:r>
    </w:p>
    <w:p w:rsidR="00F243C7" w:rsidRDefault="00F243C7" w:rsidP="00361BF4">
      <w:pPr>
        <w:pStyle w:val="pboth"/>
        <w:spacing w:before="0" w:beforeAutospacing="0" w:after="0" w:afterAutospacing="0"/>
        <w:jc w:val="both"/>
        <w:textAlignment w:val="baseline"/>
      </w:pPr>
      <w:r>
        <w:t xml:space="preserve">- </w:t>
      </w:r>
      <w:proofErr w:type="gramStart"/>
      <w:r w:rsidRPr="00801D20">
        <w:t>замещающее</w:t>
      </w:r>
      <w:proofErr w:type="gramEnd"/>
      <w:r w:rsidRPr="00801D20">
        <w:t xml:space="preserve"> государственную должность, должность государственной гражданской службы, муниципальную </w:t>
      </w:r>
    </w:p>
    <w:p w:rsidR="000D2986" w:rsidRPr="00801D20" w:rsidRDefault="000D2986" w:rsidP="00361BF4">
      <w:pPr>
        <w:pStyle w:val="pboth"/>
        <w:spacing w:before="0" w:beforeAutospacing="0" w:after="0" w:afterAutospacing="0"/>
        <w:jc w:val="both"/>
        <w:textAlignment w:val="baseline"/>
      </w:pPr>
      <w:r w:rsidRPr="00801D20">
        <w:t>должность или должность муниципальной службы;</w:t>
      </w:r>
    </w:p>
    <w:p w:rsidR="000D2986" w:rsidRPr="00801D20" w:rsidRDefault="000D2986" w:rsidP="00361BF4">
      <w:pPr>
        <w:pStyle w:val="pboth"/>
        <w:spacing w:before="0" w:beforeAutospacing="0" w:after="0" w:afterAutospacing="0"/>
        <w:jc w:val="both"/>
        <w:textAlignment w:val="baseline"/>
      </w:pPr>
      <w:bookmarkStart w:id="3" w:name="000832"/>
      <w:bookmarkEnd w:id="3"/>
      <w:r>
        <w:t>-</w:t>
      </w:r>
      <w:r w:rsidRPr="00801D20">
        <w:t xml:space="preserve"> </w:t>
      </w:r>
      <w:proofErr w:type="gramStart"/>
      <w:r w:rsidRPr="00801D20">
        <w:t>признанное</w:t>
      </w:r>
      <w:proofErr w:type="gramEnd"/>
      <w:r w:rsidRPr="00801D20">
        <w:t xml:space="preserve"> судом недееспособным или ограниченно дееспособным;</w:t>
      </w:r>
    </w:p>
    <w:p w:rsidR="000D2986" w:rsidRPr="00801D20" w:rsidRDefault="000D2986" w:rsidP="00361BF4">
      <w:pPr>
        <w:pStyle w:val="pboth"/>
        <w:spacing w:before="0" w:beforeAutospacing="0" w:after="0" w:afterAutospacing="0"/>
        <w:jc w:val="both"/>
        <w:textAlignment w:val="baseline"/>
      </w:pPr>
      <w:bookmarkStart w:id="4" w:name="000833"/>
      <w:bookmarkEnd w:id="4"/>
      <w:r>
        <w:t xml:space="preserve">- </w:t>
      </w:r>
      <w:proofErr w:type="gramStart"/>
      <w:r w:rsidRPr="00801D20">
        <w:t>имеющее</w:t>
      </w:r>
      <w:proofErr w:type="gramEnd"/>
      <w:r w:rsidRPr="00801D20">
        <w:t xml:space="preserve"> непогашенную или неснятую судимость.</w:t>
      </w:r>
    </w:p>
    <w:p w:rsidR="000D2986" w:rsidRDefault="000D2986" w:rsidP="00361BF4">
      <w:pPr>
        <w:jc w:val="both"/>
      </w:pPr>
      <w:bookmarkStart w:id="5" w:name="000834"/>
      <w:bookmarkEnd w:id="5"/>
      <w:r>
        <w:t xml:space="preserve">     </w:t>
      </w:r>
      <w:r w:rsidRPr="00701020">
        <w:t xml:space="preserve">Срок полномочий старосты сельского населенного пункта устанавливается Уставом Веретейского сельского поселения и </w:t>
      </w:r>
      <w:r>
        <w:t>составляет два года.</w:t>
      </w:r>
    </w:p>
    <w:p w:rsidR="000D2986" w:rsidRDefault="000D2986" w:rsidP="00361BF4">
      <w:pPr>
        <w:jc w:val="both"/>
      </w:pPr>
      <w:r>
        <w:t xml:space="preserve">     </w:t>
      </w:r>
      <w:r w:rsidR="001B00D4">
        <w:t xml:space="preserve"> </w:t>
      </w:r>
      <w:r>
        <w:t xml:space="preserve">На всех сходах </w:t>
      </w:r>
      <w:r w:rsidR="001B00D4">
        <w:t>граждан были определены кандидатуры на должность старост для утверждения Муниципальным Советом.</w:t>
      </w:r>
    </w:p>
    <w:p w:rsidR="00F243C7" w:rsidRDefault="000D2986" w:rsidP="00361BF4">
      <w:pPr>
        <w:jc w:val="right"/>
      </w:pPr>
      <w:r>
        <w:t xml:space="preserve">Заместитель Главы </w:t>
      </w:r>
      <w:r w:rsidR="00F243C7">
        <w:t xml:space="preserve">Администрации </w:t>
      </w:r>
      <w:proofErr w:type="spellStart"/>
      <w:r>
        <w:t>Маковкин</w:t>
      </w:r>
      <w:proofErr w:type="spellEnd"/>
      <w:r>
        <w:t xml:space="preserve"> А.</w:t>
      </w:r>
      <w:proofErr w:type="gramStart"/>
      <w:r>
        <w:t>В</w:t>
      </w:r>
      <w:proofErr w:type="gramEnd"/>
    </w:p>
    <w:p w:rsidR="00F243C7" w:rsidRDefault="00F243C7" w:rsidP="000D2986">
      <w:pPr>
        <w:jc w:val="right"/>
        <w:sectPr w:rsidR="00F243C7" w:rsidSect="00361BF4">
          <w:headerReference w:type="default" r:id="rId11"/>
          <w:type w:val="continuous"/>
          <w:pgSz w:w="11906" w:h="16838"/>
          <w:pgMar w:top="985" w:right="1133" w:bottom="1127" w:left="1418" w:header="709" w:footer="851" w:gutter="0"/>
          <w:pgNumType w:start="1"/>
          <w:cols w:num="2" w:space="283"/>
        </w:sectPr>
      </w:pP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lastRenderedPageBreak/>
        <w:t>МУНИЦИПАЛЬНЫЙ  СОВЕТ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ВЕРЕТЕЙСКОГО  СЕЛЬСКОГО  ПОСЕЛЕНИЯ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Некоузский  муниципальный район  Ярославская область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__________________________________________________________________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proofErr w:type="gramStart"/>
      <w:r w:rsidRPr="001B00D4">
        <w:rPr>
          <w:b/>
        </w:rPr>
        <w:t>Р</w:t>
      </w:r>
      <w:proofErr w:type="gramEnd"/>
      <w:r w:rsidRPr="001B00D4">
        <w:rPr>
          <w:b/>
        </w:rPr>
        <w:t xml:space="preserve"> Е Ш Е Н И Е  </w:t>
      </w:r>
    </w:p>
    <w:p w:rsidR="001B00D4" w:rsidRPr="00DC40DF" w:rsidRDefault="001B00D4" w:rsidP="001B00D4">
      <w:r>
        <w:t xml:space="preserve">от 24.10.2019г.                                                                                                              </w:t>
      </w:r>
      <w:r w:rsidR="00064353">
        <w:t xml:space="preserve">        </w:t>
      </w:r>
      <w:r w:rsidR="00DC40DF">
        <w:t xml:space="preserve"> </w:t>
      </w:r>
      <w:r w:rsidR="003A65B6">
        <w:t xml:space="preserve">  </w:t>
      </w:r>
      <w:r w:rsidR="00DC40DF">
        <w:t xml:space="preserve">   </w:t>
      </w:r>
      <w:r w:rsidR="00064353">
        <w:t xml:space="preserve"> </w:t>
      </w:r>
      <w:r w:rsidRPr="00DC40DF">
        <w:t xml:space="preserve">№ </w:t>
      </w:r>
      <w:r w:rsidR="00DC40DF" w:rsidRPr="00DC40DF">
        <w:t>8</w:t>
      </w:r>
    </w:p>
    <w:p w:rsidR="001B00D4" w:rsidRPr="00064353" w:rsidRDefault="001B00D4" w:rsidP="00064353">
      <w:pPr>
        <w:jc w:val="both"/>
        <w:rPr>
          <w:color w:val="FF0000"/>
        </w:rPr>
      </w:pPr>
      <w:r>
        <w:t xml:space="preserve">О назначении </w:t>
      </w:r>
      <w:r w:rsidRPr="00500A94">
        <w:rPr>
          <w:bCs/>
        </w:rPr>
        <w:t>старост сельских населенных пунктов</w:t>
      </w:r>
    </w:p>
    <w:p w:rsidR="001B00D4" w:rsidRDefault="001B00D4" w:rsidP="001B00D4">
      <w:pPr>
        <w:spacing w:before="120"/>
        <w:jc w:val="both"/>
      </w:pPr>
      <w:r>
        <w:rPr>
          <w:sz w:val="28"/>
          <w:szCs w:val="28"/>
        </w:rPr>
        <w:t xml:space="preserve">      </w:t>
      </w:r>
      <w:r w:rsidRPr="00500A94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 </w:t>
      </w:r>
      <w:r>
        <w:t xml:space="preserve">Веретейского </w:t>
      </w:r>
      <w:r>
        <w:lastRenderedPageBreak/>
        <w:t>сельского поселения</w:t>
      </w:r>
      <w:r w:rsidRPr="00500A94">
        <w:t>, учитывая результ</w:t>
      </w:r>
      <w:r>
        <w:t>аты сходов граждан (</w:t>
      </w:r>
      <w:r w:rsidRPr="00191866">
        <w:t>протокол</w:t>
      </w:r>
      <w:r>
        <w:t>ы</w:t>
      </w:r>
      <w:r w:rsidRPr="00191866">
        <w:t xml:space="preserve"> № 1 от</w:t>
      </w:r>
      <w:r>
        <w:rPr>
          <w:color w:val="FF0000"/>
        </w:rPr>
        <w:t xml:space="preserve"> </w:t>
      </w:r>
      <w:r w:rsidRPr="00191866">
        <w:t>11.10.2019г.</w:t>
      </w:r>
      <w:r w:rsidRPr="00E228B8">
        <w:t>,</w:t>
      </w:r>
      <w:r>
        <w:rPr>
          <w:color w:val="FF0000"/>
        </w:rPr>
        <w:t xml:space="preserve"> </w:t>
      </w:r>
      <w:r>
        <w:t>№ 2</w:t>
      </w:r>
      <w:r w:rsidRPr="00E228B8">
        <w:t xml:space="preserve"> от 11.10.2019</w:t>
      </w:r>
      <w:r>
        <w:t>г., № 3</w:t>
      </w:r>
      <w:r w:rsidRPr="00E228B8">
        <w:t xml:space="preserve"> от 15.10.2019</w:t>
      </w:r>
      <w:r>
        <w:t>г., № 4</w:t>
      </w:r>
      <w:r w:rsidRPr="00E228B8">
        <w:t xml:space="preserve"> от 16.10.2019г.) </w:t>
      </w:r>
      <w:r>
        <w:t>Муниципальный Совет Веретейского сельского поселения</w:t>
      </w:r>
    </w:p>
    <w:p w:rsidR="001B00D4" w:rsidRDefault="001B00D4" w:rsidP="006437D6">
      <w:pPr>
        <w:jc w:val="center"/>
      </w:pPr>
      <w:proofErr w:type="gramStart"/>
      <w:r>
        <w:t>Р</w:t>
      </w:r>
      <w:proofErr w:type="gramEnd"/>
      <w:r>
        <w:t xml:space="preserve"> Е Ш И Л:</w:t>
      </w:r>
    </w:p>
    <w:p w:rsidR="001B00D4" w:rsidRDefault="001B00D4" w:rsidP="001B00D4">
      <w:pPr>
        <w:jc w:val="both"/>
      </w:pPr>
      <w:r>
        <w:t xml:space="preserve">1. </w:t>
      </w:r>
      <w:r w:rsidRPr="00611968">
        <w:t xml:space="preserve">Назначить </w:t>
      </w:r>
      <w:r>
        <w:t xml:space="preserve">старостой сельских населенных пунктов: </w:t>
      </w:r>
    </w:p>
    <w:p w:rsidR="001B00D4" w:rsidRDefault="001B00D4" w:rsidP="001B00D4">
      <w:pPr>
        <w:jc w:val="both"/>
      </w:pPr>
      <w:r>
        <w:t>1.1. с.</w:t>
      </w:r>
      <w:r w:rsidRPr="00A50165">
        <w:t xml:space="preserve"> </w:t>
      </w:r>
      <w:proofErr w:type="spellStart"/>
      <w:r w:rsidRPr="00A50165">
        <w:t>Марьино</w:t>
      </w:r>
      <w:proofErr w:type="spellEnd"/>
      <w:r>
        <w:t xml:space="preserve">, д. </w:t>
      </w:r>
      <w:r w:rsidRPr="00A50165">
        <w:t>Горки</w:t>
      </w:r>
      <w:r>
        <w:t>,</w:t>
      </w:r>
      <w:r w:rsidRPr="00A50165">
        <w:t xml:space="preserve"> </w:t>
      </w:r>
      <w:r>
        <w:t xml:space="preserve">д. </w:t>
      </w:r>
      <w:proofErr w:type="spellStart"/>
      <w:r w:rsidRPr="00A50165">
        <w:t>Кожевниково</w:t>
      </w:r>
      <w:proofErr w:type="spellEnd"/>
      <w:r>
        <w:t xml:space="preserve">, д. Кулотино, д. </w:t>
      </w:r>
      <w:proofErr w:type="spellStart"/>
      <w:r w:rsidRPr="00A50165">
        <w:t>Пасеново</w:t>
      </w:r>
      <w:proofErr w:type="spellEnd"/>
      <w:r>
        <w:t xml:space="preserve">, </w:t>
      </w:r>
      <w:proofErr w:type="spellStart"/>
      <w:r w:rsidR="006437D6">
        <w:t>д</w:t>
      </w:r>
      <w:proofErr w:type="spellEnd"/>
      <w:proofErr w:type="gramStart"/>
      <w:r w:rsidRPr="00A50165">
        <w:t xml:space="preserve"> </w:t>
      </w:r>
      <w:r>
        <w:t>.</w:t>
      </w:r>
      <w:proofErr w:type="gramEnd"/>
      <w:r>
        <w:t xml:space="preserve"> </w:t>
      </w:r>
      <w:proofErr w:type="spellStart"/>
      <w:r>
        <w:t>Федотьево</w:t>
      </w:r>
      <w:proofErr w:type="spellEnd"/>
      <w:r>
        <w:t xml:space="preserve"> </w:t>
      </w:r>
      <w:r w:rsidRPr="00A50165">
        <w:t xml:space="preserve"> </w:t>
      </w:r>
      <w:proofErr w:type="spellStart"/>
      <w:r w:rsidRPr="00B049FB">
        <w:t>Сизову</w:t>
      </w:r>
      <w:proofErr w:type="spellEnd"/>
      <w:r w:rsidRPr="00B049FB">
        <w:t xml:space="preserve"> Наталью Алексеевну</w:t>
      </w:r>
      <w:r>
        <w:t xml:space="preserve"> сроком на два года.</w:t>
      </w:r>
    </w:p>
    <w:p w:rsidR="001B00D4" w:rsidRDefault="001B00D4" w:rsidP="001B00D4">
      <w:pPr>
        <w:jc w:val="both"/>
      </w:pPr>
      <w:proofErr w:type="gramStart"/>
      <w:r>
        <w:t xml:space="preserve">1.2. д. </w:t>
      </w:r>
      <w:proofErr w:type="spellStart"/>
      <w:r w:rsidRPr="00A50165">
        <w:t>Григорево</w:t>
      </w:r>
      <w:proofErr w:type="spellEnd"/>
      <w:r>
        <w:t xml:space="preserve">, д. Большое </w:t>
      </w:r>
      <w:r w:rsidRPr="00A50165">
        <w:t>Дьяконово</w:t>
      </w:r>
      <w:r>
        <w:t xml:space="preserve">, д. </w:t>
      </w:r>
      <w:proofErr w:type="spellStart"/>
      <w:r w:rsidRPr="00A50165">
        <w:t>Великово</w:t>
      </w:r>
      <w:proofErr w:type="spellEnd"/>
      <w:r>
        <w:t xml:space="preserve">, с. </w:t>
      </w:r>
      <w:proofErr w:type="spellStart"/>
      <w:r>
        <w:t>Верхне-</w:t>
      </w:r>
      <w:r w:rsidRPr="00A50165">
        <w:t>Никульское</w:t>
      </w:r>
      <w:proofErr w:type="spellEnd"/>
      <w:r>
        <w:t>,</w:t>
      </w:r>
      <w:r w:rsidRPr="00A50165">
        <w:t xml:space="preserve"> </w:t>
      </w:r>
      <w:r>
        <w:t xml:space="preserve">д. </w:t>
      </w:r>
      <w:r w:rsidRPr="00A50165">
        <w:t>Высоково</w:t>
      </w:r>
      <w:r>
        <w:t xml:space="preserve">, д. </w:t>
      </w:r>
      <w:r w:rsidRPr="00A50165">
        <w:t>Грибова</w:t>
      </w:r>
      <w:r>
        <w:t xml:space="preserve">, д. </w:t>
      </w:r>
      <w:proofErr w:type="spellStart"/>
      <w:r w:rsidRPr="00A50165">
        <w:t>Заручье</w:t>
      </w:r>
      <w:proofErr w:type="spellEnd"/>
      <w:r>
        <w:t xml:space="preserve">, с. </w:t>
      </w:r>
      <w:r w:rsidRPr="00A50165">
        <w:t>Кузьма-Демьян</w:t>
      </w:r>
      <w:r>
        <w:t xml:space="preserve">, д. Малое </w:t>
      </w:r>
      <w:r w:rsidRPr="00A50165">
        <w:t>Дьяконово</w:t>
      </w:r>
      <w:r>
        <w:t xml:space="preserve">, д. </w:t>
      </w:r>
      <w:proofErr w:type="spellStart"/>
      <w:r w:rsidRPr="00A50165">
        <w:t>Обрубово</w:t>
      </w:r>
      <w:proofErr w:type="spellEnd"/>
      <w:r>
        <w:t xml:space="preserve">, д. </w:t>
      </w:r>
      <w:proofErr w:type="spellStart"/>
      <w:r w:rsidRPr="00A50165">
        <w:t>Погорелка</w:t>
      </w:r>
      <w:proofErr w:type="spellEnd"/>
      <w:r>
        <w:t xml:space="preserve">, д. </w:t>
      </w:r>
      <w:proofErr w:type="spellStart"/>
      <w:r w:rsidRPr="00A50165">
        <w:t>Полежаево</w:t>
      </w:r>
      <w:proofErr w:type="spellEnd"/>
      <w:r>
        <w:t xml:space="preserve">, д. </w:t>
      </w:r>
      <w:r w:rsidRPr="00A50165">
        <w:t>Пропасть</w:t>
      </w:r>
      <w:r>
        <w:t xml:space="preserve">, д. </w:t>
      </w:r>
      <w:proofErr w:type="spellStart"/>
      <w:r w:rsidRPr="00A50165">
        <w:t>Споротково</w:t>
      </w:r>
      <w:proofErr w:type="spellEnd"/>
      <w:r>
        <w:t xml:space="preserve">, д. </w:t>
      </w:r>
      <w:r w:rsidRPr="00A50165">
        <w:t>Угол</w:t>
      </w:r>
      <w:r>
        <w:t xml:space="preserve">, д. </w:t>
      </w:r>
      <w:proofErr w:type="spellStart"/>
      <w:r w:rsidRPr="00A50165">
        <w:t>Никулкино</w:t>
      </w:r>
      <w:proofErr w:type="spellEnd"/>
      <w:r w:rsidRPr="00A50165">
        <w:t xml:space="preserve"> </w:t>
      </w:r>
      <w:r>
        <w:t>Арсенова Валерия Вячеславовича</w:t>
      </w:r>
      <w:r w:rsidRPr="00A50165">
        <w:t xml:space="preserve">  </w:t>
      </w:r>
      <w:r>
        <w:t>сроком на два года.</w:t>
      </w:r>
      <w:proofErr w:type="gramEnd"/>
    </w:p>
    <w:p w:rsidR="001B00D4" w:rsidRDefault="001B00D4" w:rsidP="001B00D4">
      <w:pPr>
        <w:jc w:val="both"/>
      </w:pPr>
      <w:r>
        <w:t xml:space="preserve">1.3. с. </w:t>
      </w:r>
      <w:proofErr w:type="spellStart"/>
      <w:r w:rsidRPr="00A50165">
        <w:t>Веретея</w:t>
      </w:r>
      <w:proofErr w:type="spellEnd"/>
      <w:r>
        <w:t>, д. Большие</w:t>
      </w:r>
      <w:r w:rsidRPr="00A50165">
        <w:t xml:space="preserve"> </w:t>
      </w:r>
      <w:proofErr w:type="spellStart"/>
      <w:r w:rsidRPr="00A50165">
        <w:t>Столбища</w:t>
      </w:r>
      <w:proofErr w:type="spellEnd"/>
      <w:r>
        <w:t xml:space="preserve">, д. </w:t>
      </w:r>
      <w:r w:rsidRPr="00A50165">
        <w:t>Бор</w:t>
      </w:r>
      <w:r>
        <w:t>, д. Малые</w:t>
      </w:r>
      <w:r w:rsidRPr="00A50165">
        <w:t xml:space="preserve"> </w:t>
      </w:r>
      <w:proofErr w:type="spellStart"/>
      <w:r w:rsidRPr="00A50165">
        <w:t>Столбища</w:t>
      </w:r>
      <w:proofErr w:type="spellEnd"/>
      <w:r>
        <w:t xml:space="preserve">, д. Прямик </w:t>
      </w:r>
      <w:proofErr w:type="spellStart"/>
      <w:r>
        <w:t>Балшину</w:t>
      </w:r>
      <w:proofErr w:type="spellEnd"/>
      <w:r>
        <w:t xml:space="preserve"> Юлию Сергеевну</w:t>
      </w:r>
      <w:r w:rsidRPr="00A50165">
        <w:t xml:space="preserve"> </w:t>
      </w:r>
      <w:r>
        <w:t>сроком на два года.</w:t>
      </w:r>
    </w:p>
    <w:p w:rsidR="001B00D4" w:rsidRPr="001B00D4" w:rsidRDefault="001B00D4" w:rsidP="001B00D4">
      <w:pPr>
        <w:jc w:val="both"/>
        <w:rPr>
          <w:b/>
        </w:rPr>
      </w:pPr>
      <w:proofErr w:type="gramStart"/>
      <w:r>
        <w:t xml:space="preserve">1.4. </w:t>
      </w:r>
      <w:r w:rsidRPr="00A50165">
        <w:t>с. Лацкое</w:t>
      </w:r>
      <w:r>
        <w:t xml:space="preserve">, д. </w:t>
      </w:r>
      <w:proofErr w:type="spellStart"/>
      <w:r w:rsidRPr="00A50165">
        <w:t>Беликово</w:t>
      </w:r>
      <w:proofErr w:type="spellEnd"/>
      <w:r>
        <w:t>, д. Большие</w:t>
      </w:r>
      <w:r w:rsidRPr="00A50165">
        <w:t xml:space="preserve"> </w:t>
      </w:r>
      <w:proofErr w:type="spellStart"/>
      <w:r w:rsidRPr="00A50165">
        <w:t>Ченцы</w:t>
      </w:r>
      <w:proofErr w:type="spellEnd"/>
      <w:r>
        <w:t xml:space="preserve">, д. </w:t>
      </w:r>
      <w:proofErr w:type="spellStart"/>
      <w:r w:rsidRPr="00A50165">
        <w:t>Варжино</w:t>
      </w:r>
      <w:proofErr w:type="spellEnd"/>
      <w:r>
        <w:t>, д.</w:t>
      </w:r>
      <w:r w:rsidRPr="00A50165">
        <w:t xml:space="preserve"> Волково</w:t>
      </w:r>
      <w:r>
        <w:t xml:space="preserve">, д. </w:t>
      </w:r>
      <w:proofErr w:type="spellStart"/>
      <w:r w:rsidRPr="00A50165">
        <w:t>Грезное</w:t>
      </w:r>
      <w:proofErr w:type="spellEnd"/>
      <w:r>
        <w:t xml:space="preserve">, д. </w:t>
      </w:r>
      <w:proofErr w:type="spellStart"/>
      <w:r w:rsidRPr="00A50165">
        <w:t>Иконино</w:t>
      </w:r>
      <w:proofErr w:type="spellEnd"/>
      <w:r>
        <w:t xml:space="preserve">, д. </w:t>
      </w:r>
      <w:proofErr w:type="spellStart"/>
      <w:r w:rsidRPr="00A50165">
        <w:t>Каплино</w:t>
      </w:r>
      <w:proofErr w:type="spellEnd"/>
      <w:r>
        <w:t xml:space="preserve">, д. </w:t>
      </w:r>
      <w:r w:rsidRPr="00A50165">
        <w:t>Кашеварка</w:t>
      </w:r>
      <w:r>
        <w:t xml:space="preserve">, д. </w:t>
      </w:r>
      <w:proofErr w:type="spellStart"/>
      <w:r w:rsidRPr="00A50165">
        <w:t>Копань</w:t>
      </w:r>
      <w:proofErr w:type="spellEnd"/>
      <w:r>
        <w:t xml:space="preserve">, д. </w:t>
      </w:r>
      <w:proofErr w:type="spellStart"/>
      <w:r w:rsidRPr="00A50165">
        <w:t>Лесканово</w:t>
      </w:r>
      <w:proofErr w:type="spellEnd"/>
      <w:r>
        <w:t xml:space="preserve">, д. </w:t>
      </w:r>
      <w:r w:rsidRPr="00A50165">
        <w:t>Луговая</w:t>
      </w:r>
      <w:r>
        <w:t xml:space="preserve">, д. </w:t>
      </w:r>
      <w:proofErr w:type="spellStart"/>
      <w:r w:rsidRPr="00A50165">
        <w:t>Маслово</w:t>
      </w:r>
      <w:proofErr w:type="spellEnd"/>
      <w:r>
        <w:t>, д. Малые</w:t>
      </w:r>
      <w:r w:rsidRPr="00A50165">
        <w:t xml:space="preserve"> </w:t>
      </w:r>
      <w:proofErr w:type="spellStart"/>
      <w:r w:rsidRPr="00A50165">
        <w:t>Ченцы</w:t>
      </w:r>
      <w:proofErr w:type="spellEnd"/>
      <w:r>
        <w:t>,</w:t>
      </w:r>
      <w:r w:rsidRPr="00A50165">
        <w:t xml:space="preserve"> </w:t>
      </w:r>
      <w:r>
        <w:t xml:space="preserve">д. </w:t>
      </w:r>
      <w:proofErr w:type="spellStart"/>
      <w:r w:rsidRPr="00A50165">
        <w:t>Мясниково</w:t>
      </w:r>
      <w:proofErr w:type="spellEnd"/>
      <w:r>
        <w:t xml:space="preserve">, д. </w:t>
      </w:r>
      <w:proofErr w:type="spellStart"/>
      <w:r w:rsidRPr="00A50165">
        <w:t>Родионово</w:t>
      </w:r>
      <w:proofErr w:type="spellEnd"/>
      <w:r>
        <w:t xml:space="preserve">, д. </w:t>
      </w:r>
      <w:r w:rsidRPr="00A50165">
        <w:t>Середка</w:t>
      </w:r>
      <w:r>
        <w:t xml:space="preserve">,  д. </w:t>
      </w:r>
      <w:r w:rsidRPr="00A50165">
        <w:t>Верховины</w:t>
      </w:r>
      <w:r>
        <w:t xml:space="preserve"> </w:t>
      </w:r>
      <w:r w:rsidRPr="0087537F">
        <w:t>Сурового Алексея Владимировича</w:t>
      </w:r>
      <w:r>
        <w:t xml:space="preserve"> сроком на </w:t>
      </w:r>
      <w:r w:rsidRPr="00A50165">
        <w:t xml:space="preserve"> </w:t>
      </w:r>
      <w:r>
        <w:t>два года.</w:t>
      </w:r>
      <w:r w:rsidR="006437D6">
        <w:t xml:space="preserve"> </w:t>
      </w:r>
      <w:proofErr w:type="gramEnd"/>
    </w:p>
    <w:p w:rsidR="001B00D4" w:rsidRPr="00A50165" w:rsidRDefault="001B00D4" w:rsidP="001B00D4">
      <w:pPr>
        <w:jc w:val="both"/>
      </w:pPr>
      <w:r>
        <w:t xml:space="preserve">1.5. д. </w:t>
      </w:r>
      <w:proofErr w:type="spellStart"/>
      <w:r>
        <w:t>Бажутино</w:t>
      </w:r>
      <w:proofErr w:type="spellEnd"/>
      <w:r>
        <w:t xml:space="preserve">, с. Воскресенское, д. </w:t>
      </w:r>
      <w:proofErr w:type="spellStart"/>
      <w:r>
        <w:t>Голбино</w:t>
      </w:r>
      <w:proofErr w:type="spellEnd"/>
      <w:r>
        <w:t>,</w:t>
      </w:r>
      <w:r w:rsidRPr="0087537F">
        <w:t xml:space="preserve"> д. Гор</w:t>
      </w:r>
      <w:r>
        <w:t xml:space="preserve">ки, д. </w:t>
      </w:r>
      <w:proofErr w:type="spellStart"/>
      <w:r>
        <w:t>Кальтино</w:t>
      </w:r>
      <w:proofErr w:type="spellEnd"/>
      <w:r>
        <w:t xml:space="preserve">, д. </w:t>
      </w:r>
      <w:proofErr w:type="spellStart"/>
      <w:r>
        <w:t>Кашино</w:t>
      </w:r>
      <w:proofErr w:type="spellEnd"/>
      <w:r>
        <w:t xml:space="preserve">, д. </w:t>
      </w:r>
      <w:proofErr w:type="spellStart"/>
      <w:r>
        <w:t>Клабуково</w:t>
      </w:r>
      <w:proofErr w:type="spellEnd"/>
      <w:r>
        <w:t xml:space="preserve">, д. </w:t>
      </w:r>
      <w:proofErr w:type="spellStart"/>
      <w:r>
        <w:t>Клыково</w:t>
      </w:r>
      <w:proofErr w:type="spellEnd"/>
      <w:r>
        <w:t xml:space="preserve">, д. Комарово, д. </w:t>
      </w:r>
      <w:proofErr w:type="spellStart"/>
      <w:r>
        <w:t>Липняги</w:t>
      </w:r>
      <w:proofErr w:type="spellEnd"/>
      <w:r>
        <w:t xml:space="preserve">, </w:t>
      </w:r>
      <w:r w:rsidRPr="0087537F">
        <w:t xml:space="preserve">д. </w:t>
      </w:r>
      <w:proofErr w:type="spellStart"/>
      <w:r w:rsidRPr="0087537F">
        <w:t>Матуково</w:t>
      </w:r>
      <w:proofErr w:type="spellEnd"/>
      <w:r w:rsidRPr="0087537F">
        <w:t xml:space="preserve">, д. </w:t>
      </w:r>
      <w:proofErr w:type="spellStart"/>
      <w:r w:rsidRPr="0087537F">
        <w:t>Марьино</w:t>
      </w:r>
      <w:proofErr w:type="spellEnd"/>
      <w:r w:rsidRPr="0087537F">
        <w:t xml:space="preserve">, д. </w:t>
      </w:r>
      <w:proofErr w:type="spellStart"/>
      <w:r w:rsidRPr="0087537F">
        <w:t>Маурино</w:t>
      </w:r>
      <w:proofErr w:type="spellEnd"/>
      <w:r w:rsidRPr="0087537F">
        <w:t xml:space="preserve">, </w:t>
      </w:r>
      <w:r>
        <w:t xml:space="preserve">д. Никольское, с. Покров-Раменье, д. </w:t>
      </w:r>
      <w:proofErr w:type="spellStart"/>
      <w:r>
        <w:t>Поройки</w:t>
      </w:r>
      <w:proofErr w:type="spellEnd"/>
      <w:r>
        <w:t xml:space="preserve">, д. Пушкино, д. </w:t>
      </w:r>
      <w:proofErr w:type="spellStart"/>
      <w:r>
        <w:t>Раево</w:t>
      </w:r>
      <w:proofErr w:type="spellEnd"/>
      <w:r>
        <w:t xml:space="preserve">, д. </w:t>
      </w:r>
      <w:r w:rsidR="006437D6">
        <w:t xml:space="preserve">Царево, </w:t>
      </w:r>
      <w:proofErr w:type="spellStart"/>
      <w:r w:rsidR="006437D6">
        <w:t>д</w:t>
      </w:r>
      <w:proofErr w:type="gramStart"/>
      <w:r w:rsidR="006437D6">
        <w:t>.Ч</w:t>
      </w:r>
      <w:proofErr w:type="gramEnd"/>
      <w:r w:rsidR="006437D6">
        <w:t>еснава</w:t>
      </w:r>
      <w:proofErr w:type="spellEnd"/>
      <w:r w:rsidR="006437D6">
        <w:t xml:space="preserve"> </w:t>
      </w:r>
      <w:r w:rsidRPr="005E5671">
        <w:t>Смирнову Галину Сергеевну</w:t>
      </w:r>
      <w:r w:rsidRPr="0087537F">
        <w:t xml:space="preserve"> сроком на два года.</w:t>
      </w:r>
    </w:p>
    <w:p w:rsidR="001B00D4" w:rsidRDefault="001B00D4" w:rsidP="001B00D4">
      <w:pPr>
        <w:jc w:val="both"/>
      </w:pPr>
      <w:r>
        <w:t>2. Настоящее Решение опубликовать в установленном Уставом порядке.</w:t>
      </w:r>
    </w:p>
    <w:p w:rsidR="001B00D4" w:rsidRDefault="001B00D4" w:rsidP="001B00D4">
      <w:pPr>
        <w:jc w:val="both"/>
      </w:pPr>
      <w:r>
        <w:t xml:space="preserve">3. Настоящее Решение вступает в силу с </w:t>
      </w:r>
      <w:r w:rsidR="002902BD">
        <w:t>01.11.2019 года</w:t>
      </w:r>
      <w:r>
        <w:t>.</w:t>
      </w:r>
    </w:p>
    <w:p w:rsidR="001B00D4" w:rsidRDefault="001B00D4" w:rsidP="006437D6">
      <w:pPr>
        <w:spacing w:before="120" w:line="360" w:lineRule="auto"/>
        <w:jc w:val="both"/>
      </w:pPr>
      <w:r>
        <w:t xml:space="preserve">Глава Веретейского сельского поселения                                            </w:t>
      </w:r>
      <w:r w:rsidR="00064353">
        <w:t xml:space="preserve">    </w:t>
      </w:r>
      <w:r w:rsidR="00064353">
        <w:tab/>
        <w:t xml:space="preserve">     </w:t>
      </w:r>
      <w:r>
        <w:t xml:space="preserve">Т.Б. </w:t>
      </w:r>
      <w:proofErr w:type="spellStart"/>
      <w:r>
        <w:t>Гавриш</w:t>
      </w:r>
      <w:proofErr w:type="spellEnd"/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МУНИЦИПАЛЬНЫЙ  СОВЕТ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ВЕРЕТЕЙСКОГО  СЕЛЬСКОГО  ПОСЕЛЕНИЯ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Некоузский  муниципальный район  Ярославская область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r w:rsidRPr="001B00D4">
        <w:rPr>
          <w:b/>
        </w:rPr>
        <w:t>__________________________________________________________________</w:t>
      </w:r>
    </w:p>
    <w:p w:rsidR="001B00D4" w:rsidRPr="001B00D4" w:rsidRDefault="001B00D4" w:rsidP="001B00D4">
      <w:pPr>
        <w:widowControl w:val="0"/>
        <w:jc w:val="center"/>
        <w:rPr>
          <w:b/>
        </w:rPr>
      </w:pPr>
      <w:proofErr w:type="gramStart"/>
      <w:r>
        <w:rPr>
          <w:b/>
        </w:rPr>
        <w:t>Р</w:t>
      </w:r>
      <w:proofErr w:type="gramEnd"/>
      <w:r>
        <w:rPr>
          <w:b/>
        </w:rPr>
        <w:t xml:space="preserve"> Е Ш Е Н И Е  </w:t>
      </w:r>
    </w:p>
    <w:p w:rsidR="001B00D4" w:rsidRDefault="001B00D4" w:rsidP="001B00D4">
      <w:r>
        <w:t>от 24.10.2019г</w:t>
      </w:r>
      <w:r w:rsidRPr="001B00D4">
        <w:rPr>
          <w:color w:val="FF0000"/>
        </w:rPr>
        <w:t xml:space="preserve">.                                                                                                                  </w:t>
      </w:r>
      <w:r w:rsidR="00064353">
        <w:rPr>
          <w:color w:val="FF0000"/>
        </w:rPr>
        <w:t xml:space="preserve">      </w:t>
      </w:r>
      <w:r w:rsidR="003A65B6">
        <w:rPr>
          <w:color w:val="FF0000"/>
        </w:rPr>
        <w:t xml:space="preserve">  </w:t>
      </w:r>
      <w:r w:rsidR="00064353">
        <w:rPr>
          <w:color w:val="FF0000"/>
        </w:rPr>
        <w:t xml:space="preserve">   </w:t>
      </w:r>
      <w:r w:rsidRPr="00DC40DF">
        <w:t xml:space="preserve">№ </w:t>
      </w:r>
      <w:r w:rsidR="00DC40DF" w:rsidRPr="00DC40DF">
        <w:t>9</w:t>
      </w:r>
    </w:p>
    <w:p w:rsidR="001B00D4" w:rsidRDefault="001B00D4" w:rsidP="001B00D4">
      <w:r>
        <w:t>Об установлении ставок земельного налога</w:t>
      </w:r>
    </w:p>
    <w:p w:rsidR="001B00D4" w:rsidRDefault="001B00D4" w:rsidP="001B00D4">
      <w:r>
        <w:t>на территории Веретейского сельского поселения</w:t>
      </w:r>
    </w:p>
    <w:p w:rsidR="001B00D4" w:rsidRDefault="001B00D4" w:rsidP="00064353">
      <w:pPr>
        <w:widowControl w:val="0"/>
        <w:autoSpaceDE w:val="0"/>
        <w:spacing w:before="120"/>
        <w:jc w:val="both"/>
      </w:pPr>
      <w:r>
        <w:t xml:space="preserve">         В соответствии с Федеральным законом от 06.10.2003 № 131-ФЗ «Об общих принципах организации местного самоуправления в  Российской Федерации», главой 31 Налогового кодекса Российской Федерации,  Уставом Веретейского сельского поселения</w:t>
      </w:r>
      <w:r w:rsidR="002673EB">
        <w:t xml:space="preserve"> </w:t>
      </w:r>
      <w:r>
        <w:t>Муниципальный Совет Веретейского сельского поселения</w:t>
      </w:r>
    </w:p>
    <w:p w:rsidR="001B00D4" w:rsidRDefault="001B00D4" w:rsidP="008E6DC3">
      <w:pPr>
        <w:widowControl w:val="0"/>
        <w:autoSpaceDE w:val="0"/>
        <w:jc w:val="center"/>
        <w:outlineLvl w:val="0"/>
      </w:pPr>
      <w:proofErr w:type="gramStart"/>
      <w:r>
        <w:t>Р</w:t>
      </w:r>
      <w:proofErr w:type="gramEnd"/>
      <w:r>
        <w:t xml:space="preserve"> Е Ш И Л:</w:t>
      </w:r>
    </w:p>
    <w:p w:rsidR="001B00D4" w:rsidRDefault="001B00D4" w:rsidP="001B00D4">
      <w:pPr>
        <w:pStyle w:val="12"/>
        <w:widowControl w:val="0"/>
        <w:autoSpaceDE w:val="0"/>
        <w:ind w:left="0"/>
        <w:jc w:val="both"/>
      </w:pPr>
      <w:r>
        <w:t>1. Установить на территории Веретейского сельского поселения земельный налог. Налогоплательщики, объект налогообложения и налоговая база, порядок определения налоговой базы, налоговый и отчетный периоды, порядок представления налоговой декларации и налогового расчета по авансовым платежам по налогу устанавливаются Налоговым кодексом Российской Федерации.</w:t>
      </w:r>
    </w:p>
    <w:p w:rsidR="001B00D4" w:rsidRDefault="001B00D4" w:rsidP="001B00D4">
      <w:pPr>
        <w:widowControl w:val="0"/>
        <w:autoSpaceDE w:val="0"/>
        <w:jc w:val="both"/>
      </w:pPr>
      <w:r>
        <w:t>2.  Налоговые ставки. Налоговые ставки земельного налога устанавливаются в процентах от кадастровой стоимости земельных участков в следующих размерах:</w:t>
      </w:r>
    </w:p>
    <w:p w:rsidR="001B00D4" w:rsidRDefault="001B00D4" w:rsidP="001B00D4">
      <w:pPr>
        <w:widowControl w:val="0"/>
        <w:autoSpaceDE w:val="0"/>
        <w:jc w:val="both"/>
      </w:pPr>
      <w:r>
        <w:t>2.1. 0,3 процента в отношении земельных участков:</w:t>
      </w:r>
    </w:p>
    <w:p w:rsidR="001B00D4" w:rsidRDefault="001B00D4" w:rsidP="001B00D4">
      <w:pPr>
        <w:widowControl w:val="0"/>
        <w:autoSpaceDE w:val="0"/>
        <w:jc w:val="both"/>
      </w:pPr>
      <w: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1B00D4" w:rsidRPr="005D7AEE" w:rsidRDefault="001B00D4" w:rsidP="001B00D4">
      <w:pPr>
        <w:widowControl w:val="0"/>
        <w:autoSpaceDE w:val="0"/>
        <w:jc w:val="both"/>
      </w:pPr>
      <w:proofErr w:type="gramStart"/>
      <w:r>
        <w:t xml:space="preserve"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</w:t>
      </w:r>
      <w:r>
        <w:lastRenderedPageBreak/>
        <w:t xml:space="preserve">инфраструктуры жилищно-коммунального комплекса) или приобретенных (предоставленных) для жилищного строительства </w:t>
      </w:r>
      <w:r w:rsidRPr="005D7AEE">
        <w:t>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1B00D4" w:rsidRPr="005D7AEE" w:rsidRDefault="001B00D4" w:rsidP="001B00D4">
      <w:pPr>
        <w:widowControl w:val="0"/>
        <w:autoSpaceDE w:val="0"/>
        <w:jc w:val="both"/>
      </w:pPr>
      <w:r w:rsidRPr="005D7AEE">
        <w:t>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1B00D4" w:rsidRDefault="001B00D4" w:rsidP="001B00D4">
      <w:pPr>
        <w:widowControl w:val="0"/>
        <w:autoSpaceDE w:val="0"/>
        <w:jc w:val="both"/>
      </w:pPr>
      <w:r w:rsidRPr="005D7AEE">
        <w:t>- ограниченных в обороте в соответствии с законодател</w:t>
      </w:r>
      <w:r>
        <w:t>ьством Российской Федерации, предоставленных для обеспечения обороны, безопасности и таможенных нужд.</w:t>
      </w:r>
    </w:p>
    <w:p w:rsidR="001B00D4" w:rsidRDefault="001B00D4" w:rsidP="001B00D4">
      <w:pPr>
        <w:widowControl w:val="0"/>
        <w:autoSpaceDE w:val="0"/>
        <w:jc w:val="both"/>
      </w:pPr>
      <w:r>
        <w:t>2.2</w:t>
      </w:r>
      <w:r w:rsidRPr="005D7AEE">
        <w:t>.</w:t>
      </w:r>
      <w:r>
        <w:rPr>
          <w:b/>
        </w:rPr>
        <w:t xml:space="preserve"> </w:t>
      </w:r>
      <w:r>
        <w:t xml:space="preserve">  1,5 процента в отношении прочих земельных участков, в том числе земельных участков, отнесенных к землям сельскохозяйственного назначения или землям в составе зон сельскохозяйственного использования в населенных пунктах и не используемых для сельскохозяйственного производства.</w:t>
      </w:r>
    </w:p>
    <w:p w:rsidR="001B00D4" w:rsidRDefault="001B00D4" w:rsidP="001B00D4">
      <w:pPr>
        <w:widowControl w:val="0"/>
        <w:autoSpaceDE w:val="0"/>
        <w:jc w:val="both"/>
      </w:pPr>
      <w:r>
        <w:t>3.  Порядок и сроки уплаты налога и авансовых платежей по налогу.</w:t>
      </w:r>
    </w:p>
    <w:p w:rsidR="001B00D4" w:rsidRDefault="001B00D4" w:rsidP="001B00D4">
      <w:pPr>
        <w:widowControl w:val="0"/>
        <w:autoSpaceDE w:val="0"/>
        <w:jc w:val="both"/>
      </w:pPr>
      <w:r>
        <w:t>3.1. Срок уплаты налога по итогам налогового периода для налогоплательщиков – организаций, определяется статьей 397</w:t>
      </w:r>
      <w:bookmarkStart w:id="6" w:name="_GoBack"/>
      <w:bookmarkEnd w:id="6"/>
      <w:r>
        <w:t xml:space="preserve"> Налогового кодекса Российской Федерации    </w:t>
      </w:r>
    </w:p>
    <w:p w:rsidR="001B00D4" w:rsidRDefault="001B00D4" w:rsidP="001B00D4">
      <w:pPr>
        <w:widowControl w:val="0"/>
        <w:autoSpaceDE w:val="0"/>
        <w:jc w:val="both"/>
      </w:pPr>
      <w:r>
        <w:t xml:space="preserve">    В течение налогового периода налогоплательщики – организации уплачивают авансовые платежи по земельному налогу ежеквартально равными долями не позднее последнего числа месяца, следующего за истекшим отчетным периодом.</w:t>
      </w:r>
    </w:p>
    <w:p w:rsidR="001B00D4" w:rsidRDefault="001B00D4" w:rsidP="001B00D4">
      <w:pPr>
        <w:widowControl w:val="0"/>
        <w:autoSpaceDE w:val="0"/>
        <w:jc w:val="both"/>
      </w:pPr>
      <w:r>
        <w:t>3.3. Налогоплательщики – физические лица уплачивают налог на основании налогового уведомления, направленного налоговым органом в сроки, установленные статьей 397 Налогового кодекса Российской Федерации.</w:t>
      </w:r>
    </w:p>
    <w:p w:rsidR="001B00D4" w:rsidRDefault="001B00D4" w:rsidP="001B00D4">
      <w:pPr>
        <w:widowControl w:val="0"/>
        <w:autoSpaceDE w:val="0"/>
        <w:jc w:val="both"/>
      </w:pPr>
      <w:r>
        <w:t xml:space="preserve">4. Налоговые льготы. </w:t>
      </w:r>
    </w:p>
    <w:p w:rsidR="001B00D4" w:rsidRDefault="001B00D4" w:rsidP="001B00D4">
      <w:pPr>
        <w:widowControl w:val="0"/>
        <w:autoSpaceDE w:val="0"/>
        <w:jc w:val="both"/>
      </w:pPr>
      <w:r>
        <w:t>4.1. Налогоплательщики – физические лица, имеющие право на налоговые льготы, в том числе в виде налогового вычета, установленные законодательством о налогах и сборах, представляют 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1B00D4" w:rsidRDefault="001B00D4" w:rsidP="001B00D4">
      <w:pPr>
        <w:widowControl w:val="0"/>
        <w:autoSpaceDE w:val="0"/>
        <w:jc w:val="both"/>
      </w:pPr>
      <w:r>
        <w:t>4.2. Освобождаются от налогообложения:</w:t>
      </w:r>
    </w:p>
    <w:p w:rsidR="001B00D4" w:rsidRDefault="001B00D4" w:rsidP="001B00D4">
      <w:pPr>
        <w:widowControl w:val="0"/>
        <w:autoSpaceDE w:val="0"/>
        <w:jc w:val="both"/>
      </w:pPr>
      <w:r>
        <w:t>- налогоплательщики, определенные статьей 395 Налогового кодекса Российской Федерации;</w:t>
      </w:r>
    </w:p>
    <w:p w:rsidR="001B00D4" w:rsidRPr="002673EB" w:rsidRDefault="001B00D4" w:rsidP="001B00D4">
      <w:pPr>
        <w:jc w:val="both"/>
      </w:pPr>
      <w:r>
        <w:t>- инвалиды и участники Великой Отечественной войны, жители блокадного Ленинграда, несовершеннолетние узники фашистских концлагерей, ветераны Великой Отечественной войны, ветераны и инвалиды боевых действий.</w:t>
      </w:r>
    </w:p>
    <w:p w:rsidR="001B00D4" w:rsidRDefault="001B00D4" w:rsidP="001B00D4">
      <w:pPr>
        <w:jc w:val="both"/>
      </w:pPr>
      <w:r>
        <w:t>5. Решение Муниципального Совета от 15.11.2018 года № 178 «Об установлении ставок земельного налога на территории Веретейского сельского поселения» признать утратившим силу.</w:t>
      </w:r>
    </w:p>
    <w:p w:rsidR="001B00D4" w:rsidRDefault="001B00D4" w:rsidP="001B00D4">
      <w:pPr>
        <w:widowControl w:val="0"/>
        <w:autoSpaceDE w:val="0"/>
        <w:jc w:val="both"/>
      </w:pPr>
      <w:r>
        <w:t>6. Настоящее Решение опубликовать в муниципальной газете Веретейского сельского поселения «Наш Вестник».</w:t>
      </w:r>
    </w:p>
    <w:p w:rsidR="001B00D4" w:rsidRDefault="001B00D4" w:rsidP="001B00D4">
      <w:pPr>
        <w:widowControl w:val="0"/>
        <w:autoSpaceDE w:val="0"/>
        <w:jc w:val="both"/>
      </w:pPr>
      <w:r>
        <w:t>7. Настоящее Решение вступает в силу с 01 января 2020 года, но не ранее, чем по истечении одного месяца со дня его официального опубликования.</w:t>
      </w:r>
    </w:p>
    <w:p w:rsidR="001B00D4" w:rsidRDefault="001B00D4" w:rsidP="006437D6">
      <w:pPr>
        <w:widowControl w:val="0"/>
        <w:autoSpaceDE w:val="0"/>
        <w:spacing w:before="120" w:line="360" w:lineRule="auto"/>
      </w:pPr>
      <w:r>
        <w:t>Глава</w:t>
      </w:r>
      <w:r w:rsidR="002673EB">
        <w:t xml:space="preserve"> </w:t>
      </w:r>
      <w:r>
        <w:t>Верете</w:t>
      </w:r>
      <w:r w:rsidR="002673EB">
        <w:t>йского сельского поселения</w:t>
      </w:r>
      <w:r>
        <w:t xml:space="preserve">                                 </w:t>
      </w:r>
      <w:r w:rsidR="002673EB">
        <w:t xml:space="preserve">                               </w:t>
      </w:r>
      <w:r>
        <w:t xml:space="preserve">Т.Б. </w:t>
      </w:r>
      <w:proofErr w:type="spellStart"/>
      <w:r>
        <w:t>Гавриш</w:t>
      </w:r>
      <w:proofErr w:type="spellEnd"/>
    </w:p>
    <w:p w:rsidR="002673EB" w:rsidRPr="002673EB" w:rsidRDefault="002673EB" w:rsidP="002673EB">
      <w:pPr>
        <w:widowControl w:val="0"/>
        <w:jc w:val="center"/>
        <w:rPr>
          <w:b/>
        </w:rPr>
      </w:pPr>
      <w:r w:rsidRPr="002673EB">
        <w:rPr>
          <w:b/>
        </w:rPr>
        <w:t>МУНИЦИПАЛЬНЫЙ  СОВЕТ</w:t>
      </w:r>
    </w:p>
    <w:p w:rsidR="002673EB" w:rsidRPr="002673EB" w:rsidRDefault="002673EB" w:rsidP="002673EB">
      <w:pPr>
        <w:widowControl w:val="0"/>
        <w:jc w:val="center"/>
        <w:rPr>
          <w:b/>
        </w:rPr>
      </w:pPr>
      <w:r w:rsidRPr="002673EB">
        <w:rPr>
          <w:b/>
        </w:rPr>
        <w:t>ВЕРЕТЕЙСКОГО  СЕЛЬСКОГО  ПОСЕЛЕНИЯ</w:t>
      </w:r>
    </w:p>
    <w:p w:rsidR="002673EB" w:rsidRPr="002673EB" w:rsidRDefault="002673EB" w:rsidP="002673EB">
      <w:pPr>
        <w:widowControl w:val="0"/>
        <w:jc w:val="center"/>
        <w:rPr>
          <w:b/>
        </w:rPr>
      </w:pPr>
      <w:r w:rsidRPr="002673EB">
        <w:rPr>
          <w:b/>
        </w:rPr>
        <w:t>Некоузский  муниципальный район  Ярославская область</w:t>
      </w:r>
    </w:p>
    <w:p w:rsidR="002673EB" w:rsidRPr="002673EB" w:rsidRDefault="002673EB" w:rsidP="002673EB">
      <w:pPr>
        <w:widowControl w:val="0"/>
        <w:jc w:val="center"/>
        <w:rPr>
          <w:b/>
        </w:rPr>
      </w:pPr>
      <w:r w:rsidRPr="002673EB">
        <w:rPr>
          <w:b/>
        </w:rPr>
        <w:t>________________________________________________________________</w:t>
      </w:r>
    </w:p>
    <w:p w:rsidR="002673EB" w:rsidRPr="002673EB" w:rsidRDefault="002673EB" w:rsidP="002673EB">
      <w:pPr>
        <w:widowControl w:val="0"/>
        <w:jc w:val="center"/>
        <w:rPr>
          <w:b/>
        </w:rPr>
      </w:pPr>
      <w:proofErr w:type="gramStart"/>
      <w:r>
        <w:rPr>
          <w:b/>
        </w:rPr>
        <w:t>Р</w:t>
      </w:r>
      <w:proofErr w:type="gramEnd"/>
      <w:r>
        <w:rPr>
          <w:b/>
        </w:rPr>
        <w:t xml:space="preserve"> Е Ш Е Н И Е  </w:t>
      </w:r>
    </w:p>
    <w:p w:rsidR="002673EB" w:rsidRPr="00DC40DF" w:rsidRDefault="002673EB" w:rsidP="008E6DC3">
      <w:r>
        <w:t xml:space="preserve">от 24.10.2019г.                                                                                                                     </w:t>
      </w:r>
      <w:r w:rsidR="003A65B6">
        <w:t xml:space="preserve">  </w:t>
      </w:r>
      <w:r>
        <w:t xml:space="preserve">    </w:t>
      </w:r>
      <w:r w:rsidR="00DC40DF" w:rsidRPr="00DC40DF">
        <w:t>№ 1</w:t>
      </w:r>
      <w:r w:rsidRPr="00DC40DF">
        <w:t>0</w:t>
      </w:r>
    </w:p>
    <w:p w:rsidR="002673EB" w:rsidRDefault="002673EB" w:rsidP="008E6DC3">
      <w:pPr>
        <w:spacing w:before="120"/>
      </w:pPr>
      <w:r>
        <w:lastRenderedPageBreak/>
        <w:t>О передаче полномочий</w:t>
      </w:r>
      <w:r w:rsidR="008E6DC3">
        <w:t xml:space="preserve"> </w:t>
      </w:r>
      <w:r>
        <w:t xml:space="preserve">по осуществлению </w:t>
      </w:r>
      <w:proofErr w:type="gramStart"/>
      <w:r>
        <w:t>внешнего</w:t>
      </w:r>
      <w:proofErr w:type="gramEnd"/>
    </w:p>
    <w:p w:rsidR="002673EB" w:rsidRDefault="002673EB" w:rsidP="002673EB">
      <w:r>
        <w:t>муниципального финансового</w:t>
      </w:r>
      <w:r w:rsidR="008E6DC3">
        <w:t xml:space="preserve"> </w:t>
      </w:r>
      <w:r>
        <w:t>контроля на 2020 год</w:t>
      </w:r>
    </w:p>
    <w:p w:rsidR="002673EB" w:rsidRDefault="002673EB" w:rsidP="008E6DC3">
      <w:pPr>
        <w:spacing w:before="120"/>
        <w:jc w:val="both"/>
      </w:pPr>
      <w:r>
        <w:t xml:space="preserve">          В соответствии с Федеральным законом от 07.02.2011г. № 6-ФЗ «Об общих принципах организации деятельности контрольно-счетных органов субъектов Российской Федерации и муниципальных образований» Муниципальный Совет Веретейского сельского поселения  </w:t>
      </w:r>
    </w:p>
    <w:p w:rsidR="002673EB" w:rsidRDefault="002673EB" w:rsidP="002673EB">
      <w:pPr>
        <w:jc w:val="center"/>
      </w:pPr>
      <w:proofErr w:type="gramStart"/>
      <w:r>
        <w:t>Р</w:t>
      </w:r>
      <w:proofErr w:type="gramEnd"/>
      <w:r>
        <w:t xml:space="preserve"> Е Ш И Л:</w:t>
      </w:r>
    </w:p>
    <w:p w:rsidR="002673EB" w:rsidRDefault="002673EB" w:rsidP="002673EB">
      <w:pPr>
        <w:jc w:val="both"/>
      </w:pPr>
      <w:r>
        <w:t xml:space="preserve">1. Администрации Веретейского сельского поселения передать </w:t>
      </w:r>
      <w:proofErr w:type="spellStart"/>
      <w:r>
        <w:t>Некоузскому</w:t>
      </w:r>
      <w:proofErr w:type="spellEnd"/>
      <w:r>
        <w:t xml:space="preserve"> муниципальному району на срок с 01.01.2020 по 31.12.2020 года полномочия контрольных органов поселения по осуществлению внешнего муниципального финансового контроля в поселении.</w:t>
      </w:r>
    </w:p>
    <w:p w:rsidR="002673EB" w:rsidRDefault="002673EB" w:rsidP="002673EB">
      <w:pPr>
        <w:jc w:val="both"/>
      </w:pPr>
      <w:r>
        <w:t xml:space="preserve">     Исполнение полномочий по осуществлению внешнего муниципального финансового контроля в поселении возложить на Контрольно-счетную палату </w:t>
      </w:r>
      <w:proofErr w:type="spellStart"/>
      <w:r>
        <w:t>Некоузского</w:t>
      </w:r>
      <w:proofErr w:type="spellEnd"/>
      <w:r>
        <w:t xml:space="preserve"> муниципального района.</w:t>
      </w:r>
    </w:p>
    <w:p w:rsidR="002673EB" w:rsidRDefault="002673EB" w:rsidP="002673EB">
      <w:pPr>
        <w:jc w:val="both"/>
      </w:pPr>
      <w:r>
        <w:t xml:space="preserve">2. Общий объем межбюджетных трансфертов, предоставляемых районному бюджету </w:t>
      </w:r>
      <w:proofErr w:type="spellStart"/>
      <w:r>
        <w:t>Некоузского</w:t>
      </w:r>
      <w:proofErr w:type="spellEnd"/>
      <w:r>
        <w:t xml:space="preserve"> муниципального района для осуществления полномочий, указанных в пункте 1 настоящего решения, определяется Решением о бюджете Веретейского сельского поселения на 2020 год и составляет 153 250 рублей.</w:t>
      </w:r>
    </w:p>
    <w:p w:rsidR="002673EB" w:rsidRDefault="002673EB" w:rsidP="002673EB">
      <w:pPr>
        <w:jc w:val="both"/>
      </w:pPr>
      <w:r>
        <w:t xml:space="preserve">3. Утвердить прилагаемый порядок предоставления иных межбюджетных трансфертов бюджету </w:t>
      </w:r>
      <w:proofErr w:type="spellStart"/>
      <w:r>
        <w:t>Некоузского</w:t>
      </w:r>
      <w:proofErr w:type="spellEnd"/>
      <w:r>
        <w:t xml:space="preserve"> муниципального района из бюджета поселения на осуществление полномочий, указанных в пункте 1 настоящего Решения (приложение №1).</w:t>
      </w:r>
    </w:p>
    <w:p w:rsidR="002673EB" w:rsidRDefault="002673EB" w:rsidP="002673EB">
      <w:pPr>
        <w:jc w:val="both"/>
      </w:pPr>
      <w:r>
        <w:t xml:space="preserve">4. Утвердить прилагаемый проект соглашения о передаче Контрольно-счетной палате </w:t>
      </w:r>
      <w:proofErr w:type="spellStart"/>
      <w:r>
        <w:t>Некоузского</w:t>
      </w:r>
      <w:proofErr w:type="spellEnd"/>
      <w:r>
        <w:t xml:space="preserve"> муниципального района части полномочий контрольного органа поселения по осуществлению внешнего муниципального финансового контроля (приложение № 2).</w:t>
      </w:r>
    </w:p>
    <w:p w:rsidR="002673EB" w:rsidRPr="002673EB" w:rsidRDefault="002673EB" w:rsidP="002673EB">
      <w:pPr>
        <w:jc w:val="both"/>
      </w:pPr>
      <w:r>
        <w:t xml:space="preserve">5. Муниципальному Совету Веретейского сельского поселения заключить соглашение о передаче осуществления полномочий, указанных в пункте 1 настоящего Решения с Собранием представителей </w:t>
      </w:r>
      <w:proofErr w:type="spellStart"/>
      <w:r>
        <w:t>Некоузского</w:t>
      </w:r>
      <w:proofErr w:type="spellEnd"/>
      <w:r>
        <w:t xml:space="preserve"> муниципального района.</w:t>
      </w:r>
    </w:p>
    <w:p w:rsidR="002673EB" w:rsidRDefault="002673EB" w:rsidP="002673EB">
      <w:pPr>
        <w:jc w:val="both"/>
      </w:pPr>
      <w:r>
        <w:t>6.  Настоящее Решение вступает в силу  с момента подписания.</w:t>
      </w:r>
    </w:p>
    <w:p w:rsidR="002673EB" w:rsidRDefault="002673EB" w:rsidP="008E6DC3">
      <w:pPr>
        <w:spacing w:before="120" w:line="360" w:lineRule="auto"/>
        <w:jc w:val="both"/>
      </w:pPr>
      <w:r>
        <w:t xml:space="preserve">Глава Веретейского сельского поселения                                                                Т.Б. </w:t>
      </w:r>
      <w:proofErr w:type="spellStart"/>
      <w:r>
        <w:t>Гавриш</w:t>
      </w:r>
      <w:proofErr w:type="spellEnd"/>
    </w:p>
    <w:p w:rsidR="002673EB" w:rsidRPr="00B27833" w:rsidRDefault="002673EB" w:rsidP="002673EB">
      <w:bookmarkStart w:id="7" w:name="_Hlk340481334"/>
      <w:r w:rsidRPr="00B27833">
        <w:t xml:space="preserve">                                                                                                                             Приложение № 1</w:t>
      </w:r>
    </w:p>
    <w:p w:rsidR="002673EB" w:rsidRPr="00DC40DF" w:rsidRDefault="002673EB" w:rsidP="002673EB">
      <w:r w:rsidRPr="00B27833">
        <w:t xml:space="preserve">                                                                                    </w:t>
      </w:r>
      <w:r>
        <w:t xml:space="preserve">                </w:t>
      </w:r>
      <w:r w:rsidRPr="00B27833">
        <w:t xml:space="preserve">к Решению от </w:t>
      </w:r>
      <w:r>
        <w:t xml:space="preserve">24.10.2019г. </w:t>
      </w:r>
      <w:r w:rsidR="00DC40DF" w:rsidRPr="00DC40DF">
        <w:t>№ 1</w:t>
      </w:r>
      <w:r w:rsidRPr="00DC40DF">
        <w:t>0</w:t>
      </w:r>
      <w:bookmarkEnd w:id="7"/>
    </w:p>
    <w:p w:rsidR="002673EB" w:rsidRDefault="002673EB" w:rsidP="002673EB">
      <w:pPr>
        <w:pStyle w:val="ac"/>
        <w:tabs>
          <w:tab w:val="left" w:pos="10440"/>
        </w:tabs>
        <w:spacing w:after="0"/>
        <w:jc w:val="center"/>
      </w:pPr>
      <w:r w:rsidRPr="00B27833">
        <w:t>Порядок</w:t>
      </w:r>
    </w:p>
    <w:p w:rsidR="002673EB" w:rsidRPr="002673EB" w:rsidRDefault="002673EB" w:rsidP="002673EB">
      <w:pPr>
        <w:pStyle w:val="ac"/>
        <w:tabs>
          <w:tab w:val="left" w:pos="10440"/>
        </w:tabs>
        <w:spacing w:after="0"/>
        <w:jc w:val="center"/>
      </w:pPr>
      <w:r>
        <w:t xml:space="preserve"> </w:t>
      </w:r>
      <w:r w:rsidRPr="00B27833">
        <w:t xml:space="preserve">предоставления иных межбюджетных трансфертов бюджету </w:t>
      </w:r>
      <w:proofErr w:type="spellStart"/>
      <w:r w:rsidRPr="00B27833">
        <w:t>Некоузского</w:t>
      </w:r>
      <w:proofErr w:type="spellEnd"/>
      <w:r w:rsidRPr="00B27833">
        <w:t xml:space="preserve"> муниципального района из бюджета Веретейского сельского  поселения на осуществление части полномочий контрольного органа поселения по осуществлению внешнего муниципального финансового контроля</w:t>
      </w:r>
    </w:p>
    <w:p w:rsidR="002673EB" w:rsidRDefault="002673EB" w:rsidP="002673EB">
      <w:pPr>
        <w:widowControl w:val="0"/>
        <w:spacing w:before="120"/>
        <w:jc w:val="both"/>
        <w:rPr>
          <w:color w:val="000000"/>
        </w:rPr>
      </w:pPr>
      <w:r>
        <w:t>1.</w:t>
      </w:r>
      <w:r>
        <w:rPr>
          <w:color w:val="000000"/>
        </w:rPr>
        <w:t> </w:t>
      </w:r>
      <w:proofErr w:type="gramStart"/>
      <w:r>
        <w:rPr>
          <w:color w:val="000000"/>
        </w:rPr>
        <w:t xml:space="preserve">Порядок предоставления иных межбюджетных трансфертов бюджету </w:t>
      </w:r>
      <w:proofErr w:type="spellStart"/>
      <w:r>
        <w:rPr>
          <w:color w:val="000000"/>
        </w:rPr>
        <w:t>Некоузского</w:t>
      </w:r>
      <w:proofErr w:type="spellEnd"/>
      <w:r>
        <w:rPr>
          <w:color w:val="000000"/>
        </w:rPr>
        <w:t xml:space="preserve"> муниципального района из бюджета Веретейского сельского  поселения на осуществление части полномочий контрольного органа поселения по осуществлению внешнего муниципального финансового контроля (далее – Порядок) разработан в целях установления методики расчета, порядка перечисления указанных трансфертов и использования средств бюджета поселения, направляемых на финансовое обеспечение осуществления указанных полномочий.</w:t>
      </w:r>
      <w:proofErr w:type="gramEnd"/>
    </w:p>
    <w:p w:rsidR="002673EB" w:rsidRDefault="002673EB" w:rsidP="002673EB">
      <w:pPr>
        <w:widowControl w:val="0"/>
        <w:tabs>
          <w:tab w:val="left" w:pos="10440"/>
        </w:tabs>
        <w:jc w:val="both"/>
        <w:rPr>
          <w:color w:val="000000"/>
        </w:rPr>
      </w:pPr>
      <w:r>
        <w:t>2. </w:t>
      </w:r>
      <w:proofErr w:type="gramStart"/>
      <w:r>
        <w:rPr>
          <w:color w:val="000000"/>
        </w:rPr>
        <w:t>Межбюджетные трансферты из бюджета поселения на осуществление части полномочий контрольного органа поселения по осуществлению внешнего муниципального финансового контроля предусматриваются в расходной части бюджета Веретейского сельского поселения на очередной финансовый год (очередной финансовый год и плановый период)  в объемах, утвержденных решением о бюджете поселения на очередной финансовый год (очередной финансовый год и плановый период)</w:t>
      </w:r>
      <w:r>
        <w:t xml:space="preserve">, </w:t>
      </w:r>
      <w:r>
        <w:rPr>
          <w:color w:val="000000"/>
        </w:rPr>
        <w:t>и предоставляются за счет собственных доходов бюджета</w:t>
      </w:r>
      <w:proofErr w:type="gramEnd"/>
      <w:r>
        <w:rPr>
          <w:color w:val="000000"/>
        </w:rPr>
        <w:t xml:space="preserve"> поселения, на основании заключенного соглашения между Муниципальным Советом поселения и Собранием представителей </w:t>
      </w:r>
      <w:proofErr w:type="spellStart"/>
      <w:r>
        <w:rPr>
          <w:color w:val="000000"/>
        </w:rPr>
        <w:t>Некоузского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муниципального района. </w:t>
      </w:r>
    </w:p>
    <w:p w:rsidR="002673EB" w:rsidRDefault="002673EB" w:rsidP="002673EB">
      <w:pPr>
        <w:tabs>
          <w:tab w:val="left" w:pos="10440"/>
        </w:tabs>
        <w:jc w:val="both"/>
      </w:pPr>
      <w:r>
        <w:t xml:space="preserve">3. Межбюджетный трансферт из бюджета поселения </w:t>
      </w:r>
      <w:r>
        <w:rPr>
          <w:color w:val="000000"/>
        </w:rPr>
        <w:t xml:space="preserve">на осуществление части полномочий контрольных органов поселения по осуществлению внешнего муниципального финансового контроля </w:t>
      </w:r>
      <w:r>
        <w:t xml:space="preserve">перечисляются </w:t>
      </w:r>
      <w:r w:rsidR="008D2DCD">
        <w:t>в районный бюджет НМР ежеквартально</w:t>
      </w:r>
      <w:r>
        <w:t xml:space="preserve"> не позднее 20 числа последнего месяца квартала в размере 1/4 от суммы, предусмотренной на эти цели в текущем финансовом году.</w:t>
      </w:r>
    </w:p>
    <w:p w:rsidR="002673EB" w:rsidRDefault="002673EB" w:rsidP="002673EB">
      <w:pPr>
        <w:tabs>
          <w:tab w:val="left" w:pos="10440"/>
        </w:tabs>
        <w:jc w:val="both"/>
        <w:rPr>
          <w:color w:val="000000"/>
          <w:spacing w:val="-3"/>
        </w:rPr>
      </w:pPr>
      <w:r>
        <w:rPr>
          <w:color w:val="000000"/>
        </w:rPr>
        <w:t>4.</w:t>
      </w:r>
      <w:r>
        <w:rPr>
          <w:color w:val="000000"/>
          <w:spacing w:val="-3"/>
        </w:rPr>
        <w:t xml:space="preserve"> Объем межбюджетных трансфертов из бюджета Веретейского сельского поселения в бюджет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на осуществление переданных полномочий</w:t>
      </w:r>
      <w:r>
        <w:t xml:space="preserve"> </w:t>
      </w:r>
      <w:r>
        <w:rPr>
          <w:color w:val="000000"/>
        </w:rPr>
        <w:t>контрольного органа поселения по осуществлению внешнего муниципального финансового контроля</w:t>
      </w:r>
      <w:r>
        <w:rPr>
          <w:color w:val="000000"/>
          <w:spacing w:val="-3"/>
        </w:rPr>
        <w:t>, определяется как сумма расходов на осуществление ревизионной и экспертной деятельности:</w:t>
      </w:r>
    </w:p>
    <w:p w:rsidR="002673EB" w:rsidRDefault="002673EB" w:rsidP="002673EB">
      <w:pPr>
        <w:tabs>
          <w:tab w:val="left" w:pos="10440"/>
        </w:tabs>
        <w:ind w:firstLine="720"/>
        <w:jc w:val="both"/>
        <w:rPr>
          <w:snapToGrid w:val="0"/>
          <w:color w:val="000000"/>
        </w:rPr>
      </w:pPr>
      <w:proofErr w:type="spellStart"/>
      <w:r>
        <w:rPr>
          <w:snapToGrid w:val="0"/>
          <w:color w:val="000000"/>
          <w:lang w:val="en-US"/>
        </w:rPr>
        <w:t>Vr</w:t>
      </w:r>
      <w:proofErr w:type="spellEnd"/>
      <w:r>
        <w:rPr>
          <w:snapToGrid w:val="0"/>
          <w:color w:val="000000"/>
        </w:rPr>
        <w:t xml:space="preserve"> – расходы на осуществление ревизионной деятельности и экспертной деятельности;</w:t>
      </w:r>
    </w:p>
    <w:p w:rsidR="002673EB" w:rsidRDefault="002673EB" w:rsidP="002673EB">
      <w:pPr>
        <w:tabs>
          <w:tab w:val="left" w:pos="10440"/>
        </w:tabs>
        <w:ind w:firstLine="720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Расходы на осуществление ревизионной и экспертной деятельности определяются по следующей формуле:</w:t>
      </w:r>
    </w:p>
    <w:p w:rsidR="002673EB" w:rsidRDefault="002673EB" w:rsidP="002673EB">
      <w:pPr>
        <w:tabs>
          <w:tab w:val="left" w:pos="10440"/>
        </w:tabs>
        <w:ind w:firstLine="720"/>
        <w:jc w:val="both"/>
        <w:rPr>
          <w:snapToGrid w:val="0"/>
          <w:color w:val="000000"/>
        </w:rPr>
      </w:pPr>
      <w:proofErr w:type="spellStart"/>
      <w:r>
        <w:rPr>
          <w:snapToGrid w:val="0"/>
          <w:color w:val="000000"/>
          <w:lang w:val="en-US"/>
        </w:rPr>
        <w:t>Vr</w:t>
      </w:r>
      <w:proofErr w:type="spellEnd"/>
      <w:r>
        <w:rPr>
          <w:snapToGrid w:val="0"/>
          <w:color w:val="000000"/>
        </w:rPr>
        <w:t xml:space="preserve"> = </w:t>
      </w:r>
      <w:r>
        <w:rPr>
          <w:snapToGrid w:val="0"/>
          <w:color w:val="000000"/>
          <w:lang w:val="en-US"/>
        </w:rPr>
        <w:t>Rot</w:t>
      </w:r>
      <w:r>
        <w:rPr>
          <w:snapToGrid w:val="0"/>
          <w:color w:val="000000"/>
        </w:rPr>
        <w:t>_</w:t>
      </w:r>
      <w:r>
        <w:rPr>
          <w:snapToGrid w:val="0"/>
          <w:color w:val="000000"/>
          <w:lang w:val="en-US"/>
        </w:rPr>
        <w:t>r</w:t>
      </w:r>
      <w:r>
        <w:rPr>
          <w:snapToGrid w:val="0"/>
          <w:color w:val="000000"/>
        </w:rPr>
        <w:t xml:space="preserve"> </w:t>
      </w:r>
      <w:proofErr w:type="spellStart"/>
      <w:r>
        <w:rPr>
          <w:snapToGrid w:val="0"/>
          <w:color w:val="000000"/>
        </w:rPr>
        <w:t>х</w:t>
      </w:r>
      <w:proofErr w:type="spellEnd"/>
      <w:r>
        <w:rPr>
          <w:snapToGrid w:val="0"/>
          <w:color w:val="000000"/>
        </w:rPr>
        <w:t xml:space="preserve"> </w:t>
      </w:r>
      <w:proofErr w:type="spellStart"/>
      <w:r>
        <w:rPr>
          <w:snapToGrid w:val="0"/>
          <w:color w:val="000000"/>
          <w:lang w:val="en-US"/>
        </w:rPr>
        <w:t>Iot</w:t>
      </w:r>
      <w:proofErr w:type="spellEnd"/>
      <w:r>
        <w:rPr>
          <w:snapToGrid w:val="0"/>
          <w:color w:val="000000"/>
        </w:rPr>
        <w:t xml:space="preserve"> </w:t>
      </w:r>
      <w:proofErr w:type="spellStart"/>
      <w:r>
        <w:rPr>
          <w:snapToGrid w:val="0"/>
          <w:color w:val="000000"/>
        </w:rPr>
        <w:t>х</w:t>
      </w:r>
      <w:proofErr w:type="spellEnd"/>
      <w:r>
        <w:rPr>
          <w:snapToGrid w:val="0"/>
          <w:color w:val="000000"/>
        </w:rPr>
        <w:t xml:space="preserve"> </w:t>
      </w:r>
      <w:proofErr w:type="spellStart"/>
      <w:proofErr w:type="gramStart"/>
      <w:r>
        <w:rPr>
          <w:snapToGrid w:val="0"/>
          <w:color w:val="000000"/>
          <w:lang w:val="en-US"/>
        </w:rPr>
        <w:t>Kor</w:t>
      </w:r>
      <w:proofErr w:type="spellEnd"/>
      <w:r>
        <w:rPr>
          <w:snapToGrid w:val="0"/>
          <w:color w:val="000000"/>
        </w:rPr>
        <w:t xml:space="preserve"> ,</w:t>
      </w:r>
      <w:proofErr w:type="gramEnd"/>
      <w:r>
        <w:rPr>
          <w:snapToGrid w:val="0"/>
          <w:color w:val="000000"/>
        </w:rPr>
        <w:t xml:space="preserve"> где</w:t>
      </w:r>
    </w:p>
    <w:p w:rsidR="002673EB" w:rsidRDefault="002673EB" w:rsidP="002673EB">
      <w:pPr>
        <w:tabs>
          <w:tab w:val="left" w:pos="10440"/>
        </w:tabs>
        <w:jc w:val="both"/>
        <w:rPr>
          <w:color w:val="000000"/>
          <w:spacing w:val="-3"/>
        </w:rPr>
      </w:pPr>
      <w:proofErr w:type="gramStart"/>
      <w:r>
        <w:rPr>
          <w:color w:val="000000"/>
          <w:lang w:val="en-US"/>
        </w:rPr>
        <w:t>Rot</w:t>
      </w:r>
      <w:r>
        <w:rPr>
          <w:color w:val="000000"/>
        </w:rPr>
        <w:t>_</w:t>
      </w:r>
      <w:r>
        <w:rPr>
          <w:color w:val="000000"/>
          <w:lang w:val="en-US"/>
        </w:rPr>
        <w:t>r</w:t>
      </w:r>
      <w:r>
        <w:rPr>
          <w:color w:val="000000"/>
        </w:rPr>
        <w:t xml:space="preserve"> – С</w:t>
      </w:r>
      <w:r>
        <w:rPr>
          <w:color w:val="000000"/>
          <w:spacing w:val="-3"/>
        </w:rPr>
        <w:t>тандартные расходы на оплату труда для осуществления ревизионной работы.</w:t>
      </w:r>
      <w:proofErr w:type="gramEnd"/>
      <w:r>
        <w:rPr>
          <w:color w:val="000000"/>
          <w:spacing w:val="-3"/>
        </w:rPr>
        <w:t xml:space="preserve"> Определяются исходя из размера денежного содержания одного работника контрольно-счетной палаты КСП НМР с учетом страховых взносов, непосредственно осуществляющего исполнение полномочия в расчете на год и доли его рабочего времени, затраченного на осуществление указанных полномочий.</w:t>
      </w:r>
    </w:p>
    <w:p w:rsidR="002673EB" w:rsidRPr="002673EB" w:rsidRDefault="002673EB" w:rsidP="002673EB">
      <w:pPr>
        <w:tabs>
          <w:tab w:val="left" w:pos="10440"/>
        </w:tabs>
        <w:jc w:val="both"/>
        <w:rPr>
          <w:color w:val="000000"/>
          <w:spacing w:val="-3"/>
        </w:rPr>
        <w:sectPr w:rsidR="002673EB" w:rsidRPr="002673EB" w:rsidSect="00361BF4">
          <w:type w:val="continuous"/>
          <w:pgSz w:w="11906" w:h="16838"/>
          <w:pgMar w:top="985" w:right="1133" w:bottom="1127" w:left="1276" w:header="709" w:footer="851" w:gutter="0"/>
          <w:pgNumType w:start="1"/>
          <w:cols w:space="720"/>
        </w:sectPr>
      </w:pPr>
      <w:proofErr w:type="spellStart"/>
      <w:proofErr w:type="gramStart"/>
      <w:r>
        <w:rPr>
          <w:color w:val="000000"/>
          <w:lang w:val="en-US"/>
        </w:rPr>
        <w:t>Iot</w:t>
      </w:r>
      <w:proofErr w:type="spellEnd"/>
      <w:r>
        <w:rPr>
          <w:color w:val="000000"/>
        </w:rPr>
        <w:t xml:space="preserve"> – </w:t>
      </w:r>
      <w:r>
        <w:rPr>
          <w:color w:val="000000"/>
          <w:spacing w:val="-3"/>
        </w:rPr>
        <w:t>Индекс роста оплаты труда.</w:t>
      </w:r>
      <w:proofErr w:type="gramEnd"/>
      <w:r>
        <w:rPr>
          <w:color w:val="000000"/>
          <w:spacing w:val="-3"/>
        </w:rPr>
        <w:t xml:space="preserve"> Определяется как планируемый темп роста среднего должностного оклада муниципальных служащих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в соответствующем году по сравнению с предыдущим годом. Темп роста среднего должностного оклада муниципальных служащих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принимается в размере, запланированном при составлении бюджета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на соответствующий год.</w:t>
      </w:r>
    </w:p>
    <w:p w:rsidR="002673EB" w:rsidRDefault="002673EB" w:rsidP="002673EB">
      <w:pPr>
        <w:sectPr w:rsidR="002673EB">
          <w:type w:val="continuous"/>
          <w:pgSz w:w="11906" w:h="16838"/>
          <w:pgMar w:top="985" w:right="1133" w:bottom="1127" w:left="1418" w:header="709" w:footer="851" w:gutter="0"/>
          <w:cols w:num="2" w:space="1132"/>
        </w:sectPr>
      </w:pPr>
    </w:p>
    <w:p w:rsidR="002673EB" w:rsidRDefault="002673EB" w:rsidP="008E6DC3">
      <w:pPr>
        <w:tabs>
          <w:tab w:val="right" w:pos="9356"/>
        </w:tabs>
        <w:ind w:right="-284"/>
        <w:jc w:val="center"/>
      </w:pPr>
      <w:r>
        <w:lastRenderedPageBreak/>
        <w:t>СОГЛАШЕНИЕ</w:t>
      </w:r>
    </w:p>
    <w:p w:rsidR="002673EB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 xml:space="preserve">о передаче Контрольно-счетной палате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 МР </w:t>
      </w:r>
    </w:p>
    <w:p w:rsidR="002673EB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 xml:space="preserve">осуществления части полномочий контрольного органа </w:t>
      </w:r>
    </w:p>
    <w:p w:rsidR="002673EB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 xml:space="preserve">Веретейского сельского поселения по осуществлению </w:t>
      </w:r>
    </w:p>
    <w:p w:rsidR="002673EB" w:rsidRDefault="002673EB" w:rsidP="008E6DC3">
      <w:pPr>
        <w:shd w:val="clear" w:color="auto" w:fill="FFFFFF"/>
        <w:ind w:right="-284"/>
        <w:jc w:val="center"/>
      </w:pPr>
      <w:r>
        <w:rPr>
          <w:color w:val="000000"/>
          <w:spacing w:val="-3"/>
        </w:rPr>
        <w:t xml:space="preserve">внешнего </w:t>
      </w:r>
      <w:r>
        <w:t>муниципального финансового контроля в поселении</w:t>
      </w:r>
    </w:p>
    <w:p w:rsidR="002673EB" w:rsidRPr="009367F2" w:rsidRDefault="002673EB" w:rsidP="008E6DC3">
      <w:pPr>
        <w:tabs>
          <w:tab w:val="right" w:pos="9072"/>
        </w:tabs>
        <w:ind w:right="-284"/>
        <w:rPr>
          <w:sz w:val="28"/>
          <w:szCs w:val="28"/>
        </w:rPr>
      </w:pPr>
      <w:r>
        <w:tab/>
        <w:t>«_____» ____________ 2019г</w:t>
      </w:r>
      <w:r w:rsidRPr="009367F2">
        <w:rPr>
          <w:sz w:val="28"/>
          <w:szCs w:val="28"/>
        </w:rPr>
        <w:t>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      Муниципальный Совет Веретейского сельского поселения в лице председателя  Муниципального Совета Веретейского сельского поселения </w:t>
      </w:r>
      <w:proofErr w:type="spellStart"/>
      <w:r>
        <w:rPr>
          <w:color w:val="000000"/>
          <w:spacing w:val="-3"/>
        </w:rPr>
        <w:t>Гавриш</w:t>
      </w:r>
      <w:proofErr w:type="spellEnd"/>
      <w:r>
        <w:rPr>
          <w:color w:val="000000"/>
          <w:spacing w:val="-3"/>
        </w:rPr>
        <w:t xml:space="preserve"> Татьяны Борисовны, действующей на основании Устава Веретейского сельского поселения, с одной стороны, и Собрание представителей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</w:t>
      </w:r>
      <w:r w:rsidRPr="002673EB">
        <w:rPr>
          <w:spacing w:val="-3"/>
        </w:rPr>
        <w:t xml:space="preserve">в лице председателя Собрания представителей </w:t>
      </w:r>
      <w:proofErr w:type="spellStart"/>
      <w:r w:rsidRPr="002673EB">
        <w:rPr>
          <w:spacing w:val="-3"/>
        </w:rPr>
        <w:t>Некоузского</w:t>
      </w:r>
      <w:proofErr w:type="spellEnd"/>
      <w:r w:rsidRPr="002673EB">
        <w:rPr>
          <w:spacing w:val="-3"/>
        </w:rPr>
        <w:t xml:space="preserve"> муниципального района </w:t>
      </w:r>
      <w:proofErr w:type="spellStart"/>
      <w:r w:rsidRPr="002673EB">
        <w:rPr>
          <w:spacing w:val="-3"/>
        </w:rPr>
        <w:t>Демехиной</w:t>
      </w:r>
      <w:proofErr w:type="spellEnd"/>
      <w:r w:rsidRPr="002673EB">
        <w:rPr>
          <w:spacing w:val="-3"/>
        </w:rPr>
        <w:t xml:space="preserve"> Натальи Александровны, действующего на основании Устава </w:t>
      </w:r>
      <w:proofErr w:type="spellStart"/>
      <w:r w:rsidRPr="002673EB">
        <w:rPr>
          <w:spacing w:val="-3"/>
        </w:rPr>
        <w:t>Некоузского</w:t>
      </w:r>
      <w:proofErr w:type="spellEnd"/>
      <w:r w:rsidRPr="002673EB">
        <w:rPr>
          <w:spacing w:val="-3"/>
        </w:rPr>
        <w:t xml:space="preserve"> муниципального района, Решения Собрания</w:t>
      </w:r>
      <w:r>
        <w:rPr>
          <w:color w:val="000000"/>
          <w:spacing w:val="-3"/>
        </w:rPr>
        <w:t xml:space="preserve"> представителей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от _______________ № _______</w:t>
      </w:r>
      <w:proofErr w:type="gramStart"/>
      <w:r>
        <w:rPr>
          <w:color w:val="000000"/>
          <w:spacing w:val="-3"/>
        </w:rPr>
        <w:t xml:space="preserve"> ,</w:t>
      </w:r>
      <w:proofErr w:type="gramEnd"/>
      <w:r>
        <w:rPr>
          <w:color w:val="000000"/>
          <w:spacing w:val="-3"/>
        </w:rPr>
        <w:t xml:space="preserve"> с другой стороны, заключили настоящее Соглашение о следующем:</w:t>
      </w:r>
    </w:p>
    <w:p w:rsidR="002673EB" w:rsidRPr="00B27833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1. Предмет соглашения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1.1. Предметом настоящего Соглашения является передача Контрольно-счетной палате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МР (далее – Контрольно-счетная палата) осуществления части полномочий контрольного органа Веретейского сельского поселения (далее - поселение) по осуществлению внешнего муниципального финансового контроля и их реализации за счет межбюджетных трансфертов, предоставляемых из бюджета поселения в бюджет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1.2. Контрольно-счетной палате передаются следующие полномочия контрольного органа поселения: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проведение внешней проверки квартального и  годового отчета об исполнении бюджета поселения;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lastRenderedPageBreak/>
        <w:t>- проведение экспертизы проекта решения о бюджете поселения;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проведение экспертиз проектов решений о внесении изменений в бюджет поселения;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проведение экспертиз иных муниципальных правовых актов поселения и их проектов на предмет соответствия бюджетному и налоговому законодательству;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- проведение проверок или ревизий деятельности организаций, использующих средства бюджета поселения и (или) </w:t>
      </w:r>
      <w:r>
        <w:t>имущество,</w:t>
      </w:r>
      <w:r>
        <w:rPr>
          <w:color w:val="000000"/>
          <w:spacing w:val="-3"/>
        </w:rPr>
        <w:t xml:space="preserve"> находящееся в собственности поселения;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 аудит в сфере закупок</w:t>
      </w:r>
    </w:p>
    <w:p w:rsidR="002673EB" w:rsidRP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1.3. Мероприятия, указанные в абзаце 5 пункта 1.2, проводятся в случае обращения Муниципального Совета или Администрации поселения.</w:t>
      </w:r>
    </w:p>
    <w:p w:rsidR="002673EB" w:rsidRPr="00B27833" w:rsidRDefault="002673EB" w:rsidP="008E6DC3">
      <w:pPr>
        <w:shd w:val="clear" w:color="auto" w:fill="FFFFFF"/>
        <w:ind w:right="-284" w:firstLine="709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2. Срок действия соглашения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2.1. Соглашение заключено на период с 01 января 2020 года по 31 декабря 2020 года.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2.2. При отсутствии письменного обращения какой-либо из сторон о прекращении действия Соглашения, направленного за 3 месяца до истечения срока действия Соглашения, Соглашение считается пролонгированным на срок 1 год.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2.3. В случае если Решением Муниципального Совета поселения о бюджете поселения на соответствующий год не будут запланированы межбюджетные трансферты бюджету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района, предусмотренные на исполнение настоящего Соглашения, действие Соглашения приостанавливается с начала финансового года до момента утверждения соответствующих межбюджетных трансфертов</w:t>
      </w:r>
      <w:r w:rsidR="002007E8">
        <w:rPr>
          <w:color w:val="000000"/>
          <w:spacing w:val="-3"/>
        </w:rPr>
        <w:t>.</w:t>
      </w:r>
    </w:p>
    <w:p w:rsidR="002673EB" w:rsidRPr="002673EB" w:rsidRDefault="002673EB" w:rsidP="008E6DC3">
      <w:pPr>
        <w:shd w:val="clear" w:color="auto" w:fill="FFFFFF"/>
        <w:ind w:right="-284" w:firstLine="709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3. Порядок расходования межбюджетных трансфертов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3.1. Межбюджетные трансферты, предоставляемые из бюджета поселения в бюджет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 на осуществление полномочий, предусмотренных настоящим Соглашением, расходуются на содержание Контрольно-счетной палаты.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3.2. Передача осуществления полномочий по предмету настоящего  Соглашения не предполагает передачу денежных сре</w:t>
      </w:r>
      <w:proofErr w:type="gramStart"/>
      <w:r>
        <w:rPr>
          <w:color w:val="000000"/>
          <w:spacing w:val="-3"/>
        </w:rPr>
        <w:t>дств дл</w:t>
      </w:r>
      <w:proofErr w:type="gramEnd"/>
      <w:r>
        <w:rPr>
          <w:color w:val="000000"/>
          <w:spacing w:val="-3"/>
        </w:rPr>
        <w:t>я содержания аппарата управления, в ведении которого будут находиться передаваемы полномочия.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3.3. Расчетный объем межбюджетных трансфертов на очередной год, определенный в соответствии с настоящим Соглашением, и значения показателей, использованных при расчете, доводятся до представительного органа поселения и администрации поселения не позднее, чем за месяц до начала очередного года.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3.4. Объем межбюджетных трансфертов на 2020 год равен 153 250 ру</w:t>
      </w:r>
      <w:r w:rsidR="00F2539D">
        <w:rPr>
          <w:color w:val="000000"/>
          <w:spacing w:val="-3"/>
        </w:rPr>
        <w:t>б</w:t>
      </w:r>
      <w:r>
        <w:rPr>
          <w:color w:val="000000"/>
          <w:spacing w:val="-3"/>
        </w:rPr>
        <w:t>лей, в том числе: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 расходы на оплату труда – 153 250 рублей.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3.5. Передача средств, необходимых для выполнения передаваемых району полномочий производится ежеквартально равными долями из объема межбюджетного трансферта, не позднее 20 числа последнего  месяца квартала.</w:t>
      </w:r>
    </w:p>
    <w:p w:rsidR="002673EB" w:rsidRPr="002673EB" w:rsidRDefault="002673EB" w:rsidP="008E6DC3">
      <w:pPr>
        <w:shd w:val="clear" w:color="auto" w:fill="FFFFFF"/>
        <w:ind w:right="-284" w:firstLine="709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4. Права и обязанности Контрольно-счетной палаты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Контрольно-счетная палата: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4.1. Проводит внешнюю проверку годового отчета об исполнении бюджета поселения в установленные законодательством Российской Федерации и нормативным правовым актом поселения сроки.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4.2. В период проведения внешней проверки годового отчета об исполнении бюджета поселения, а также до получения указанного годового отчета имеет право проводить выборочные проверки деятельности организаций, использующих средства бюджета и (или) </w:t>
      </w:r>
      <w:r>
        <w:t>имущество</w:t>
      </w:r>
      <w:r>
        <w:rPr>
          <w:color w:val="000000"/>
          <w:spacing w:val="-3"/>
        </w:rPr>
        <w:t xml:space="preserve"> поселения, по вопросам, рассмотрение которых необходимо для составления заключения на указанный годовой отчет.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4.3. Готовит экспертное заключение на проект решения о бюджете поселения на очередной финансовый год в течение 15 рабочих дней с момента получения проекта решения о бюджете поселения с предусмотренными бюджетным законодательством дополнительными материалами.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4.4. Готовит экспертные заключения на проекты решений об установлении местных налогов на территории поселения в течение 10 рабочих дней с момента получения проектов.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4.5. Готовит экспертные заключения на проекты решений о внесении изменений в бюджет поселения в течение 10 рабочих дней с момента получения проектов.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lastRenderedPageBreak/>
        <w:t>4.6. Готовит экспертные заключения на иные муниципальные правовые акты поселения и их проекты, указанные в обращении Муниципального Совета или Администрации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4.7. Проводит одну комплексную проверку расходования средств бюджета поселения финансовым органом поселения или подведомственным учреждением (без встречных проверок). Проверяемый период согласовывается с Муниципальным Советом или Администрацией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4.8. Проводит дополнительные проверки или ревизии деятельности организаций, указанных в обращении Муниципального Совета или Администрации поселения и использующих средства бюджета и (или) </w:t>
      </w:r>
      <w:r>
        <w:t>имущество</w:t>
      </w:r>
      <w:r>
        <w:rPr>
          <w:color w:val="000000"/>
          <w:spacing w:val="-3"/>
        </w:rPr>
        <w:t xml:space="preserve"> поселения, при наличии кадровых и (или) иных условий для проведения мероприятия.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4.9. Самостоятельно определяет перечень рассматриваемых вопросов, методы контроля и порядок проведения мероприятий, с учетом существующих методических рекомендаций по их проведению.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4.10. Направляет заключения и отчеты, составленные по результатам проведенных мероприятий, в Муниципальный Совет и Администрацию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4.11. При выявлении возможностей по совершенствованию бюджетного процесса и системы управления и распоряжения имуществом поселения делает соответствующие предложения.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4.12. Обращается в Муниципальный Совет поселения в случае возникновения препятствий для выполнения полномочий, предусмотренных настоящим Соглашением, в том числе с предложениями о принятии муниципальных правовых актов, необходимых для выполнения полномочий.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4.13. Обеспечивает использование межбюджетных трансфертов, предусмотренных на исполнение настоящего Соглашения, согласно их целевому назначению.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4.14. Обеспечивает предоставление Муниципальному Совету и Администрации поселения годового отчета об использовании межбюджетных трансфертов, предусмотренных на исполнение настоящего Соглашения, в срок до 25 февраля года, следующего за </w:t>
      </w:r>
      <w:proofErr w:type="gramStart"/>
      <w:r>
        <w:rPr>
          <w:color w:val="000000"/>
          <w:spacing w:val="-3"/>
        </w:rPr>
        <w:t>отчетным</w:t>
      </w:r>
      <w:proofErr w:type="gramEnd"/>
      <w:r>
        <w:rPr>
          <w:color w:val="000000"/>
          <w:spacing w:val="-3"/>
        </w:rPr>
        <w:t>, согласно приложенной форме отчета.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4.15. В течение 10 дней после получения решения Муниципального Совета поселения о необходимости устранения нарушений законодательства Российской Федерации и настоящего Соглашения, допущенных при осуществлении полномочий, предусмотренных настоящим Соглашением, уведомляет Муниципальный Совет поселения о мерах, принятых для устранения нарушений.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4.16. В случае невыполнения Муниципальным Советом поселения обязательств, предусмотренных п.5.2, имеет право приостановить осуществление полномочий, предусмотренных настоящим Соглашением, за исключением случаев, установленных п.5.11.</w:t>
      </w:r>
    </w:p>
    <w:p w:rsidR="00DC40DF" w:rsidRPr="00B27833" w:rsidRDefault="002673EB" w:rsidP="008E6DC3">
      <w:pPr>
        <w:shd w:val="clear" w:color="auto" w:fill="FFFFFF"/>
        <w:ind w:right="-284" w:firstLine="709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5. Права и обязанности Муниципального Совета поселения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Муниципальный Совет поселения: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5.1. Решением о бюджете поселения утверждает размер межбюджетных трансфертов </w:t>
      </w:r>
      <w:proofErr w:type="spellStart"/>
      <w:r>
        <w:rPr>
          <w:color w:val="000000"/>
          <w:spacing w:val="-3"/>
        </w:rPr>
        <w:t>Некоузскому</w:t>
      </w:r>
      <w:proofErr w:type="spellEnd"/>
      <w:r>
        <w:rPr>
          <w:color w:val="000000"/>
          <w:spacing w:val="-3"/>
        </w:rPr>
        <w:t xml:space="preserve"> муниципальному району, предусмотренных на исполнение настоящего Соглашения.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5.2. Обеспечивает полное и своевременное перечисление межбюджетных трансфертов </w:t>
      </w:r>
      <w:proofErr w:type="spellStart"/>
      <w:r>
        <w:rPr>
          <w:color w:val="000000"/>
          <w:spacing w:val="-3"/>
        </w:rPr>
        <w:t>Некоузскому</w:t>
      </w:r>
      <w:proofErr w:type="spellEnd"/>
      <w:r>
        <w:rPr>
          <w:color w:val="000000"/>
          <w:spacing w:val="-3"/>
        </w:rPr>
        <w:t xml:space="preserve"> муниципальному району, предусмотренных на исполнение настоящего Соглашения.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5.3. Направляет на экспертизу в Контрольно-счетную палату проекты решений, указанные в пунктах 4.1. – 4.5. настоящего Соглашения.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5.4. Обращается в Контрольно-счетную палату с предложениями о проведении экспертизы иных муниципальных правовых актов поселения и их проектов; проверок или ревизий деятельности организаций, использующих средства бюджета и (или) </w:t>
      </w:r>
      <w:r>
        <w:t>имущество</w:t>
      </w:r>
      <w:r>
        <w:rPr>
          <w:color w:val="000000"/>
          <w:spacing w:val="-3"/>
        </w:rPr>
        <w:t xml:space="preserve">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5.5. Обращается в Контрольно-счетную палату с предложениями о перечне вопросов, рассматриваемых в ходе проведения внешней проверки годового отчета об исполнении бюджета и экспертизы проекта бюджета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5.6. Рассматривает отчеты и заключения Контрольно-счетной палаты, составленные по результатам проведенных во исполнение настоящего Соглашения мероприятий, а также </w:t>
      </w:r>
      <w:r>
        <w:rPr>
          <w:color w:val="000000"/>
          <w:spacing w:val="-3"/>
        </w:rPr>
        <w:lastRenderedPageBreak/>
        <w:t>предложения по совершенствованию бюджетного процесса и системы управления и распоряжения имуществом поселения.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5.7. Обеспечивает, в соответствии с действующим законодательством, опубликование (обнародование) отчетов и заключений, составленных по результатам проведенных во исполнение настоящего Соглашения мероприятий.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5.8. Рассматривает обращения Контрольно-счетной палаты по поводу устранения препятствий для выполнения полномочий, предусмотренных настоящим Соглашением, в случае необходимости принимает соответствующие решения.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5.9. Контролирует выполнение Контрольно-счетной палатой обязанностей, предусмотренных настоящим Соглашением; получает отчеты об использовании межбюджетных трансфертов, предусмотренных на исполнение настоящего Соглашения.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5.10. В случае нарушения Контрольно-счетной палатой при осуществлении полномочий, предусмотренных настоящим Соглашением, законодательства Российской Федерации и условий настоящего Соглашения, имеет право принимать обязательные для Контрольно-счетной палаты решения об устранении нарушений.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5.11. В случае невыполнения Контрольно-счетной палатой обязательств, предусмотренных пунктами 4.10., 4.13., 4.14. имеет право приостановить перечисление межбюджетных трансфертов, предусмотренных на исполнение настоящего Соглашения, за исключением случаев, установленных п. 4.16.</w:t>
      </w:r>
    </w:p>
    <w:p w:rsidR="002673EB" w:rsidRPr="00B27833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 w:rsidRPr="00B27833">
        <w:rPr>
          <w:color w:val="000000"/>
          <w:spacing w:val="-3"/>
        </w:rPr>
        <w:t>6. Ответственность сторон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6.1. Стороны несут ответственность за неисполнение (ненадлежащее исполнение) обязанностей, предусмотренных настоящим Соглашением, в соответствии с законодательством Российской Федерации и настоящим Соглашением.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</w:rPr>
      </w:pPr>
      <w:r>
        <w:rPr>
          <w:color w:val="000000"/>
          <w:spacing w:val="-3"/>
        </w:rPr>
        <w:t>6.2. </w:t>
      </w:r>
      <w:r>
        <w:rPr>
          <w:color w:val="000000"/>
        </w:rPr>
        <w:t xml:space="preserve">В случае неисполнения (ненадлежащего исполнения) Контрольно-счетной палатой предусмотренных настоящим Соглашением полномочий, Собрание представителей </w:t>
      </w:r>
      <w:proofErr w:type="spellStart"/>
      <w:r>
        <w:rPr>
          <w:color w:val="000000"/>
        </w:rPr>
        <w:t>Некоузского</w:t>
      </w:r>
      <w:proofErr w:type="spellEnd"/>
      <w:r>
        <w:rPr>
          <w:color w:val="000000"/>
        </w:rPr>
        <w:t xml:space="preserve"> МР обеспечивает возврат в бюджет поселения части объема предусмотренных настоящим Соглашением межбюджетных трансфертов, приходящихся на </w:t>
      </w:r>
      <w:proofErr w:type="spellStart"/>
      <w:r>
        <w:rPr>
          <w:color w:val="000000"/>
        </w:rPr>
        <w:t>непроведенные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ненадлежаще</w:t>
      </w:r>
      <w:proofErr w:type="spellEnd"/>
      <w:r>
        <w:rPr>
          <w:color w:val="000000"/>
        </w:rPr>
        <w:t xml:space="preserve"> проведенные) мероприятия.</w:t>
      </w:r>
    </w:p>
    <w:p w:rsidR="002673EB" w:rsidRDefault="002673EB" w:rsidP="008E6DC3">
      <w:pPr>
        <w:shd w:val="clear" w:color="auto" w:fill="FFFFFF"/>
        <w:ind w:right="-284"/>
        <w:jc w:val="both"/>
      </w:pPr>
      <w:r>
        <w:t>6.3. </w:t>
      </w:r>
      <w:proofErr w:type="gramStart"/>
      <w:r>
        <w:t xml:space="preserve">В случае </w:t>
      </w:r>
      <w:proofErr w:type="spellStart"/>
      <w:r>
        <w:t>неперечисления</w:t>
      </w:r>
      <w:proofErr w:type="spellEnd"/>
      <w:r>
        <w:t xml:space="preserve"> (неполного перечисления) в бюджет </w:t>
      </w:r>
      <w:proofErr w:type="spellStart"/>
      <w:r>
        <w:t>Некоузского</w:t>
      </w:r>
      <w:proofErr w:type="spellEnd"/>
      <w:r>
        <w:t xml:space="preserve"> МР межбюджетных трансфертов по истечении 15 рабочих дней с предусмотренной настоящим Соглашением даты Собрание представителей </w:t>
      </w:r>
      <w:proofErr w:type="spellStart"/>
      <w:r>
        <w:t>Некоузского</w:t>
      </w:r>
      <w:proofErr w:type="spellEnd"/>
      <w:r>
        <w:t xml:space="preserve"> МР вправе требовать от Муниципального Совета поселения перечисления в бюджет </w:t>
      </w:r>
      <w:proofErr w:type="spellStart"/>
      <w:r>
        <w:t>Некоузского</w:t>
      </w:r>
      <w:proofErr w:type="spellEnd"/>
      <w:r>
        <w:t xml:space="preserve"> МР дополнительного объема межбюджетных трансфертов в размере 5% от </w:t>
      </w:r>
      <w:proofErr w:type="spellStart"/>
      <w:r>
        <w:t>неперечисленной</w:t>
      </w:r>
      <w:proofErr w:type="spellEnd"/>
      <w:r>
        <w:t xml:space="preserve"> суммы.</w:t>
      </w:r>
      <w:proofErr w:type="gramEnd"/>
    </w:p>
    <w:p w:rsidR="002673EB" w:rsidRPr="00B27833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6.4. Ответственность сторон, предусмотренная настоящим Соглашением, не наступает в случаях</w:t>
      </w:r>
      <w:r>
        <w:rPr>
          <w:color w:val="000000"/>
        </w:rPr>
        <w:t xml:space="preserve"> предусмотренного настоящим Соглашение приостановления исполнения переданных полномочий и перечисления межбюджетных трансфертов</w:t>
      </w:r>
      <w:r>
        <w:rPr>
          <w:color w:val="000000"/>
          <w:spacing w:val="-3"/>
        </w:rPr>
        <w:t xml:space="preserve">, а также, если неисполнение (ненадлежащее исполнение) обязанностей было допущено вследствие действия третьих лиц, в том числе Администрации поселения или Администрации </w:t>
      </w:r>
      <w:proofErr w:type="spellStart"/>
      <w:r>
        <w:rPr>
          <w:color w:val="000000"/>
          <w:spacing w:val="-3"/>
        </w:rPr>
        <w:t>Некоузского</w:t>
      </w:r>
      <w:proofErr w:type="spellEnd"/>
      <w:r>
        <w:rPr>
          <w:color w:val="000000"/>
          <w:spacing w:val="-3"/>
        </w:rPr>
        <w:t xml:space="preserve"> муниципального района.</w:t>
      </w:r>
    </w:p>
    <w:p w:rsidR="00DC40DF" w:rsidRPr="00B27833" w:rsidRDefault="002673EB" w:rsidP="008E6DC3">
      <w:pPr>
        <w:shd w:val="clear" w:color="auto" w:fill="FFFFFF"/>
        <w:ind w:right="-284"/>
        <w:jc w:val="center"/>
        <w:rPr>
          <w:color w:val="000000"/>
          <w:spacing w:val="-3"/>
        </w:rPr>
      </w:pPr>
      <w:r w:rsidRPr="009367F2">
        <w:rPr>
          <w:color w:val="000000"/>
          <w:spacing w:val="-3"/>
        </w:rPr>
        <w:t>7</w:t>
      </w:r>
      <w:r w:rsidRPr="00B27833">
        <w:rPr>
          <w:color w:val="000000"/>
          <w:spacing w:val="-3"/>
        </w:rPr>
        <w:t>. Заключительные положения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</w:rPr>
      </w:pPr>
      <w:r>
        <w:rPr>
          <w:color w:val="000000"/>
          <w:spacing w:val="-3"/>
        </w:rPr>
        <w:t>7.1. </w:t>
      </w:r>
      <w:r>
        <w:rPr>
          <w:color w:val="000000"/>
        </w:rPr>
        <w:t>Настоящее Соглашение вступает в силу с момента его подписания Сторонами.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7.2. Изменения и (или)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7.3. Действие настоящего Соглашения может быть прекращено досрочно по следующим основаниям: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по соглашению сторон, оформленному в письменном виде;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по истечении 10 дней после направления одной из сторон уведомления о невозможности выполнения своих обязатель</w:t>
      </w:r>
      <w:proofErr w:type="gramStart"/>
      <w:r>
        <w:rPr>
          <w:color w:val="000000"/>
          <w:spacing w:val="-3"/>
        </w:rPr>
        <w:t>ств всл</w:t>
      </w:r>
      <w:proofErr w:type="gramEnd"/>
      <w:r>
        <w:rPr>
          <w:color w:val="000000"/>
          <w:spacing w:val="-3"/>
        </w:rPr>
        <w:t>едствие изменения действующего законодательства или иных существенных условий;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по истечении 10 дней после направления одной из сторон уведомления о том, что нарушение п.5.2 или п.4.13 не было устранено в течение 3 месяцев;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- по иным основаниям, установленным законодательством Российской Федерации.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lastRenderedPageBreak/>
        <w:t>7.4. 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 Российской Федерации.</w:t>
      </w:r>
    </w:p>
    <w:p w:rsidR="002673EB" w:rsidRDefault="002673EB" w:rsidP="008E6DC3">
      <w:pPr>
        <w:shd w:val="clear" w:color="auto" w:fill="FFFFFF"/>
        <w:ind w:right="-284"/>
        <w:jc w:val="both"/>
        <w:rPr>
          <w:color w:val="000000"/>
          <w:spacing w:val="-3"/>
        </w:rPr>
      </w:pPr>
      <w:r>
        <w:rPr>
          <w:color w:val="000000"/>
          <w:spacing w:val="-3"/>
        </w:rPr>
        <w:t>7.5. 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2673EB" w:rsidRDefault="002673EB" w:rsidP="008E6DC3">
      <w:pPr>
        <w:ind w:right="-284"/>
        <w:sectPr w:rsidR="002673EB" w:rsidSect="008E6DC3">
          <w:type w:val="continuous"/>
          <w:pgSz w:w="11906" w:h="16838"/>
          <w:pgMar w:top="985" w:right="1134" w:bottom="1127" w:left="1276" w:header="709" w:footer="851" w:gutter="0"/>
          <w:cols w:space="720"/>
        </w:sectPr>
      </w:pPr>
    </w:p>
    <w:p w:rsidR="002673EB" w:rsidRDefault="002673EB" w:rsidP="008E6DC3">
      <w:pPr>
        <w:shd w:val="clear" w:color="auto" w:fill="FFFFFF"/>
        <w:ind w:right="-284"/>
      </w:pPr>
      <w:r>
        <w:lastRenderedPageBreak/>
        <w:t xml:space="preserve">Председатель </w:t>
      </w:r>
    </w:p>
    <w:p w:rsidR="002673EB" w:rsidRDefault="002673EB" w:rsidP="008E6DC3">
      <w:pPr>
        <w:shd w:val="clear" w:color="auto" w:fill="FFFFFF"/>
        <w:ind w:right="-284"/>
      </w:pPr>
      <w:r>
        <w:t>Муниципального Совета</w:t>
      </w:r>
    </w:p>
    <w:p w:rsidR="002673EB" w:rsidRDefault="002673EB" w:rsidP="008E6DC3">
      <w:pPr>
        <w:shd w:val="clear" w:color="auto" w:fill="FFFFFF"/>
        <w:ind w:right="-284"/>
      </w:pPr>
      <w:r>
        <w:t xml:space="preserve"> Веретейского сельского поселения</w:t>
      </w:r>
    </w:p>
    <w:p w:rsidR="002673EB" w:rsidRDefault="002673EB" w:rsidP="008E6DC3">
      <w:pPr>
        <w:shd w:val="clear" w:color="auto" w:fill="FFFFFF"/>
        <w:ind w:right="-284"/>
        <w:jc w:val="both"/>
      </w:pPr>
      <w:r>
        <w:t xml:space="preserve">               ____________ </w:t>
      </w:r>
      <w:proofErr w:type="spellStart"/>
      <w:r>
        <w:t>Гавриш</w:t>
      </w:r>
      <w:proofErr w:type="spellEnd"/>
      <w:r>
        <w:t xml:space="preserve"> Т.Б.</w:t>
      </w:r>
    </w:p>
    <w:p w:rsidR="002673EB" w:rsidRDefault="002673EB" w:rsidP="008E6DC3">
      <w:pPr>
        <w:shd w:val="clear" w:color="auto" w:fill="FFFFFF"/>
        <w:ind w:right="-284"/>
        <w:jc w:val="center"/>
      </w:pPr>
      <w:r>
        <w:t xml:space="preserve">            м.п.</w:t>
      </w:r>
    </w:p>
    <w:p w:rsidR="002673EB" w:rsidRDefault="002673EB" w:rsidP="008E6DC3">
      <w:pPr>
        <w:shd w:val="clear" w:color="auto" w:fill="FFFFFF"/>
        <w:ind w:right="-284"/>
        <w:jc w:val="both"/>
      </w:pPr>
      <w:r>
        <w:lastRenderedPageBreak/>
        <w:t xml:space="preserve">      Председатель</w:t>
      </w:r>
    </w:p>
    <w:p w:rsidR="002673EB" w:rsidRDefault="002673EB" w:rsidP="008E6DC3">
      <w:pPr>
        <w:shd w:val="clear" w:color="auto" w:fill="FFFFFF"/>
        <w:ind w:right="-284"/>
        <w:jc w:val="both"/>
      </w:pPr>
      <w:r>
        <w:t xml:space="preserve">      Собрания представителей </w:t>
      </w:r>
    </w:p>
    <w:p w:rsidR="002673EB" w:rsidRDefault="002673EB" w:rsidP="008E6DC3">
      <w:pPr>
        <w:shd w:val="clear" w:color="auto" w:fill="FFFFFF"/>
        <w:ind w:right="-284"/>
        <w:jc w:val="both"/>
      </w:pPr>
      <w:r>
        <w:t xml:space="preserve">      </w:t>
      </w:r>
      <w:proofErr w:type="spellStart"/>
      <w:r>
        <w:t>Некоузского</w:t>
      </w:r>
      <w:proofErr w:type="spellEnd"/>
      <w:r>
        <w:t xml:space="preserve"> муниципального района</w:t>
      </w:r>
    </w:p>
    <w:p w:rsidR="002673EB" w:rsidRPr="002673EB" w:rsidRDefault="002673EB" w:rsidP="008E6DC3">
      <w:pPr>
        <w:shd w:val="clear" w:color="auto" w:fill="FFFFFF"/>
        <w:ind w:right="-284"/>
        <w:jc w:val="both"/>
      </w:pPr>
      <w:r>
        <w:t xml:space="preserve">       </w:t>
      </w:r>
      <w:r w:rsidRPr="002673EB">
        <w:t xml:space="preserve">_______________ </w:t>
      </w:r>
      <w:proofErr w:type="spellStart"/>
      <w:r w:rsidRPr="002673EB">
        <w:t>Демехина</w:t>
      </w:r>
      <w:proofErr w:type="spellEnd"/>
      <w:r w:rsidRPr="002673EB">
        <w:t xml:space="preserve"> Н.А.</w:t>
      </w:r>
    </w:p>
    <w:p w:rsidR="002673EB" w:rsidRDefault="004704D3" w:rsidP="002673EB">
      <w:pPr>
        <w:shd w:val="clear" w:color="auto" w:fill="FFFFFF"/>
        <w:jc w:val="center"/>
        <w:sectPr w:rsidR="002673EB" w:rsidSect="008E6DC3">
          <w:type w:val="continuous"/>
          <w:pgSz w:w="11906" w:h="16838"/>
          <w:pgMar w:top="765" w:right="1133" w:bottom="851" w:left="1276" w:header="709" w:footer="720" w:gutter="0"/>
          <w:cols w:num="2" w:space="850"/>
        </w:sectPr>
      </w:pPr>
      <w:r>
        <w:t>м.п.</w:t>
      </w:r>
    </w:p>
    <w:p w:rsidR="00F243C7" w:rsidRDefault="00F243C7" w:rsidP="002673EB"/>
    <w:p w:rsidR="008A0473" w:rsidRDefault="008A0473" w:rsidP="002673EB">
      <w:pPr>
        <w:sectPr w:rsidR="008A0473">
          <w:type w:val="continuous"/>
          <w:pgSz w:w="11906" w:h="16838"/>
          <w:pgMar w:top="765" w:right="1133" w:bottom="851" w:left="1418" w:header="709" w:footer="720" w:gutter="0"/>
          <w:cols w:num="2" w:space="850"/>
        </w:sectPr>
      </w:pPr>
    </w:p>
    <w:p w:rsidR="008E6DC3" w:rsidRDefault="008A0473" w:rsidP="008E6DC3">
      <w:pPr>
        <w:ind w:left="709" w:right="504"/>
        <w:jc w:val="center"/>
        <w:rPr>
          <w:b/>
          <w:color w:val="000000"/>
          <w:shd w:val="clear" w:color="auto" w:fill="FFFFFF"/>
        </w:rPr>
      </w:pPr>
      <w:r w:rsidRPr="008A0473">
        <w:rPr>
          <w:b/>
          <w:color w:val="000000"/>
          <w:shd w:val="clear" w:color="auto" w:fill="FFFFFF"/>
        </w:rPr>
        <w:lastRenderedPageBreak/>
        <w:t>Хорошие новости</w:t>
      </w:r>
    </w:p>
    <w:p w:rsidR="008E6DC3" w:rsidRDefault="008E6DC3" w:rsidP="008E6DC3">
      <w:pPr>
        <w:ind w:left="709" w:right="504"/>
        <w:jc w:val="both"/>
        <w:rPr>
          <w:color w:val="000000"/>
          <w:shd w:val="clear" w:color="auto" w:fill="FFFFFF"/>
        </w:rPr>
        <w:sectPr w:rsidR="008E6DC3" w:rsidSect="008E6DC3">
          <w:footerReference w:type="default" r:id="rId12"/>
          <w:type w:val="continuous"/>
          <w:pgSz w:w="11906" w:h="16838"/>
          <w:pgMar w:top="1134" w:right="707" w:bottom="723" w:left="1276" w:header="708" w:footer="544" w:gutter="0"/>
          <w:cols w:space="149"/>
          <w:docGrid w:linePitch="360"/>
        </w:sectPr>
      </w:pPr>
    </w:p>
    <w:p w:rsidR="008A0473" w:rsidRPr="008E6DC3" w:rsidRDefault="008E6DC3" w:rsidP="008E6DC3">
      <w:pPr>
        <w:ind w:right="35"/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     </w:t>
      </w:r>
      <w:r w:rsidR="008A0473" w:rsidRPr="008A0473">
        <w:rPr>
          <w:color w:val="000000"/>
          <w:shd w:val="clear" w:color="auto" w:fill="FFFFFF"/>
        </w:rPr>
        <w:t xml:space="preserve">В поселке Борок уже много лет существует проблема с расселением семи аварийных домов. В 2019 году Главой </w:t>
      </w:r>
      <w:r w:rsidR="008A0473">
        <w:rPr>
          <w:color w:val="000000"/>
          <w:shd w:val="clear" w:color="auto" w:fill="FFFFFF"/>
        </w:rPr>
        <w:t xml:space="preserve">Администрации Веретейского сельского поселения Т.Б. </w:t>
      </w:r>
      <w:proofErr w:type="spellStart"/>
      <w:r w:rsidR="008A0473" w:rsidRPr="008A0473">
        <w:rPr>
          <w:color w:val="000000"/>
          <w:shd w:val="clear" w:color="auto" w:fill="FFFFFF"/>
        </w:rPr>
        <w:t>Гавриш</w:t>
      </w:r>
      <w:proofErr w:type="spellEnd"/>
      <w:r w:rsidR="008A0473" w:rsidRPr="008A0473">
        <w:rPr>
          <w:color w:val="000000"/>
          <w:shd w:val="clear" w:color="auto" w:fill="FFFFFF"/>
        </w:rPr>
        <w:t xml:space="preserve"> были написаны письма о необходимости включения аварийного жилого фонда поселка в программу расселения: Заместителю Министра строительства ЖКХ РФ, руководителю Департамента </w:t>
      </w:r>
      <w:proofErr w:type="spellStart"/>
      <w:proofErr w:type="gramStart"/>
      <w:r w:rsidR="008A0473" w:rsidRPr="008A0473">
        <w:rPr>
          <w:color w:val="000000"/>
          <w:shd w:val="clear" w:color="auto" w:fill="FFFFFF"/>
        </w:rPr>
        <w:t>строи</w:t>
      </w:r>
      <w:r>
        <w:rPr>
          <w:color w:val="000000"/>
          <w:shd w:val="clear" w:color="auto" w:fill="FFFFFF"/>
        </w:rPr>
        <w:t>-</w:t>
      </w:r>
      <w:r w:rsidR="008A0473" w:rsidRPr="008A0473">
        <w:rPr>
          <w:color w:val="000000"/>
          <w:shd w:val="clear" w:color="auto" w:fill="FFFFFF"/>
        </w:rPr>
        <w:t>тельства</w:t>
      </w:r>
      <w:proofErr w:type="spellEnd"/>
      <w:proofErr w:type="gramEnd"/>
      <w:r w:rsidR="008A0473" w:rsidRPr="008A0473">
        <w:rPr>
          <w:color w:val="000000"/>
          <w:shd w:val="clear" w:color="auto" w:fill="FFFFFF"/>
        </w:rPr>
        <w:t xml:space="preserve"> Ярославской области, Председателю комитета</w:t>
      </w:r>
      <w:r w:rsidR="008A0473" w:rsidRPr="008A0473">
        <w:rPr>
          <w:color w:val="000000"/>
        </w:rPr>
        <w:t xml:space="preserve"> Ярославской областной Думы по жилищно-коммунальному комплексу, </w:t>
      </w:r>
      <w:proofErr w:type="spellStart"/>
      <w:r w:rsidR="008A0473" w:rsidRPr="008A0473">
        <w:rPr>
          <w:color w:val="000000"/>
        </w:rPr>
        <w:t>энерге</w:t>
      </w:r>
      <w:r>
        <w:rPr>
          <w:color w:val="000000"/>
        </w:rPr>
        <w:t>-</w:t>
      </w:r>
      <w:r w:rsidR="008A0473" w:rsidRPr="008A0473">
        <w:rPr>
          <w:color w:val="000000"/>
        </w:rPr>
        <w:t>тике</w:t>
      </w:r>
      <w:proofErr w:type="spellEnd"/>
      <w:r w:rsidR="008A0473" w:rsidRPr="008A0473">
        <w:rPr>
          <w:color w:val="000000"/>
        </w:rPr>
        <w:t>, экологии и природопользованию А.Н.</w:t>
      </w:r>
      <w:r w:rsidR="008A0473">
        <w:rPr>
          <w:color w:val="000000"/>
        </w:rPr>
        <w:t xml:space="preserve"> </w:t>
      </w:r>
      <w:proofErr w:type="spellStart"/>
      <w:r w:rsidR="008A0473" w:rsidRPr="008A0473">
        <w:rPr>
          <w:color w:val="000000"/>
        </w:rPr>
        <w:t>Тарасенкову</w:t>
      </w:r>
      <w:proofErr w:type="spellEnd"/>
      <w:r w:rsidR="008A0473" w:rsidRPr="008A0473">
        <w:rPr>
          <w:color w:val="000000"/>
        </w:rPr>
        <w:t>. Одновр</w:t>
      </w:r>
      <w:r w:rsidR="008A0473">
        <w:rPr>
          <w:color w:val="000000"/>
        </w:rPr>
        <w:t xml:space="preserve">еменно </w:t>
      </w:r>
      <w:r w:rsidR="008A0473" w:rsidRPr="008A0473">
        <w:rPr>
          <w:color w:val="000000"/>
        </w:rPr>
        <w:t xml:space="preserve">специалистами ВСП вносились данные в </w:t>
      </w:r>
      <w:proofErr w:type="spellStart"/>
      <w:proofErr w:type="gramStart"/>
      <w:r w:rsidR="008A0473" w:rsidRPr="008A0473">
        <w:rPr>
          <w:shd w:val="clear" w:color="auto" w:fill="FFFFFF"/>
        </w:rPr>
        <w:t>Автомати</w:t>
      </w:r>
      <w:r>
        <w:rPr>
          <w:shd w:val="clear" w:color="auto" w:fill="FFFFFF"/>
        </w:rPr>
        <w:t>-</w:t>
      </w:r>
      <w:r w:rsidR="008A0473" w:rsidRPr="008A0473">
        <w:rPr>
          <w:shd w:val="clear" w:color="auto" w:fill="FFFFFF"/>
        </w:rPr>
        <w:t>зированную</w:t>
      </w:r>
      <w:proofErr w:type="spellEnd"/>
      <w:proofErr w:type="gramEnd"/>
      <w:r>
        <w:rPr>
          <w:shd w:val="clear" w:color="auto" w:fill="FFFFFF"/>
        </w:rPr>
        <w:t xml:space="preserve"> </w:t>
      </w:r>
      <w:r w:rsidR="008A0473" w:rsidRPr="008A0473">
        <w:rPr>
          <w:shd w:val="clear" w:color="auto" w:fill="FFFFFF"/>
        </w:rPr>
        <w:t>информационную</w:t>
      </w:r>
      <w:r>
        <w:rPr>
          <w:shd w:val="clear" w:color="auto" w:fill="FFFFFF"/>
        </w:rPr>
        <w:t xml:space="preserve"> </w:t>
      </w:r>
      <w:r w:rsidR="008A0473" w:rsidRPr="008A0473">
        <w:rPr>
          <w:shd w:val="clear" w:color="auto" w:fill="FFFFFF"/>
        </w:rPr>
        <w:t>систему</w:t>
      </w:r>
      <w:r>
        <w:rPr>
          <w:shd w:val="clear" w:color="auto" w:fill="FFFFFF"/>
        </w:rPr>
        <w:t xml:space="preserve"> </w:t>
      </w:r>
      <w:r w:rsidR="008A0473" w:rsidRPr="008A0473">
        <w:rPr>
          <w:color w:val="333333"/>
          <w:shd w:val="clear" w:color="auto" w:fill="FFFFFF"/>
        </w:rPr>
        <w:t>(</w:t>
      </w:r>
      <w:r w:rsidR="008A0473" w:rsidRPr="008A0473">
        <w:rPr>
          <w:color w:val="000000"/>
        </w:rPr>
        <w:t xml:space="preserve">АИС) «Реформа ЖКХ», оформлялись в муниципальную собственность земельные участки под аварийными домами.  </w:t>
      </w:r>
    </w:p>
    <w:p w:rsidR="008A0473" w:rsidRPr="008A0473" w:rsidRDefault="008E6DC3" w:rsidP="008E6DC3">
      <w:pPr>
        <w:ind w:right="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proofErr w:type="gramStart"/>
      <w:r w:rsidR="008A0473" w:rsidRPr="008A0473">
        <w:rPr>
          <w:color w:val="000000"/>
          <w:shd w:val="clear" w:color="auto" w:fill="FFFFFF"/>
        </w:rPr>
        <w:t xml:space="preserve">18 октября состоялась встреча Главы района Григория Петрова и Уполномоченного по правам человека Сергея </w:t>
      </w:r>
      <w:proofErr w:type="spellStart"/>
      <w:r w:rsidR="008A0473" w:rsidRPr="008A0473">
        <w:rPr>
          <w:color w:val="000000"/>
          <w:shd w:val="clear" w:color="auto" w:fill="FFFFFF"/>
        </w:rPr>
        <w:t>Бабуркина</w:t>
      </w:r>
      <w:proofErr w:type="spellEnd"/>
      <w:r w:rsidR="008A0473" w:rsidRPr="008A0473">
        <w:rPr>
          <w:color w:val="000000"/>
          <w:shd w:val="clear" w:color="auto" w:fill="FFFFFF"/>
        </w:rPr>
        <w:t xml:space="preserve">, на которой обсуждались также и вопросы расселения аварийного жилья в поселке Борок. </w:t>
      </w:r>
      <w:proofErr w:type="gramEnd"/>
    </w:p>
    <w:p w:rsidR="008A0473" w:rsidRDefault="008E6DC3" w:rsidP="008E6DC3">
      <w:pPr>
        <w:ind w:right="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="008A0473" w:rsidRPr="008A0473">
        <w:rPr>
          <w:color w:val="000000"/>
          <w:shd w:val="clear" w:color="auto" w:fill="FFFFFF"/>
        </w:rPr>
        <w:t xml:space="preserve">Следующим знаменательным событием стала встреча 22 октября </w:t>
      </w:r>
      <w:r w:rsidR="008A0473">
        <w:rPr>
          <w:color w:val="000000"/>
          <w:shd w:val="clear" w:color="auto" w:fill="FFFFFF"/>
        </w:rPr>
        <w:t xml:space="preserve"> в здании Администрации поселения</w:t>
      </w:r>
      <w:r w:rsidR="008A0473" w:rsidRPr="008A0473">
        <w:rPr>
          <w:color w:val="000000"/>
          <w:shd w:val="clear" w:color="auto" w:fill="FFFFFF"/>
        </w:rPr>
        <w:t xml:space="preserve"> жителей аварийного жилого дома № 80, в котором недавно произошел пожар, и полностью выгорела одна из квартир, с председателем комитета жилищной политики Департамента строительства Ярославской области  Татьяной  </w:t>
      </w:r>
      <w:proofErr w:type="spellStart"/>
      <w:r w:rsidR="008A0473" w:rsidRPr="008A0473">
        <w:rPr>
          <w:color w:val="000000"/>
          <w:shd w:val="clear" w:color="auto" w:fill="FFFFFF"/>
        </w:rPr>
        <w:t>Жгулевой</w:t>
      </w:r>
      <w:proofErr w:type="spellEnd"/>
      <w:r w:rsidR="008A0473" w:rsidRPr="008A0473">
        <w:rPr>
          <w:color w:val="000000"/>
          <w:shd w:val="clear" w:color="auto" w:fill="FFFFFF"/>
        </w:rPr>
        <w:t xml:space="preserve">. Она сообщила, что губернатором Ярославской области Дмитрием Мироновым, принято решение о включении дома № 80 в программу расселения ветхого и аварийного жилья на 2020 год. В настоящее время идёт формирование программы. Администрации поселения необходимо сформировать участок под строительство многоквартирного жилого дома и утвердить программу расселения на </w:t>
      </w:r>
      <w:r w:rsidR="008A0473" w:rsidRPr="008A0473">
        <w:rPr>
          <w:color w:val="000000"/>
          <w:shd w:val="clear" w:color="auto" w:fill="FFFFFF"/>
        </w:rPr>
        <w:lastRenderedPageBreak/>
        <w:t xml:space="preserve">2020-2025 годы. Остальные шесть аварийных домов также будут внесены в эту программу расселения. Жители с радостью встретили это известие, а Татьяна Васильевна ответила на все многочисленные вопросы. Сказала, что принятое постановление будет сразу же доведено до жильцов аварийных домов. </w:t>
      </w:r>
    </w:p>
    <w:p w:rsidR="008E6DC3" w:rsidRPr="008A0473" w:rsidRDefault="008E6DC3" w:rsidP="008E6DC3">
      <w:pPr>
        <w:ind w:right="35"/>
        <w:jc w:val="both"/>
        <w:rPr>
          <w:color w:val="000000"/>
          <w:shd w:val="clear" w:color="auto" w:fill="FFFFFF"/>
        </w:rPr>
      </w:pPr>
      <w:r w:rsidRPr="008E6DC3">
        <w:rPr>
          <w:noProof/>
          <w:color w:val="000000"/>
          <w:shd w:val="clear" w:color="auto" w:fill="FFFFFF"/>
        </w:rPr>
        <w:drawing>
          <wp:inline distT="0" distB="0" distL="0" distR="0">
            <wp:extent cx="3103245" cy="2326707"/>
            <wp:effectExtent l="19050" t="0" r="1905" b="0"/>
            <wp:docPr id="3" name="Рисунок 1" descr="https://sun9-51.userapi.com/c855616/v855616922/13453b/OK0dtUnu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855616/v855616922/13453b/OK0dtUnuV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73" w:rsidRPr="008A0473" w:rsidRDefault="008A0473" w:rsidP="008E6DC3">
      <w:pPr>
        <w:ind w:right="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Pr="008A0473">
        <w:rPr>
          <w:color w:val="000000"/>
          <w:shd w:val="clear" w:color="auto" w:fill="FFFFFF"/>
        </w:rPr>
        <w:t>После встречи с жителями Татьяна Васильевна выехала на осмотр дома № 80, где еще пообщалась с жильцами дома, которые не с</w:t>
      </w:r>
      <w:r>
        <w:rPr>
          <w:color w:val="000000"/>
          <w:shd w:val="clear" w:color="auto" w:fill="FFFFFF"/>
        </w:rPr>
        <w:t>могли придти в Администрацию поселения</w:t>
      </w:r>
      <w:r w:rsidRPr="008A0473">
        <w:rPr>
          <w:color w:val="000000"/>
          <w:shd w:val="clear" w:color="auto" w:fill="FFFFFF"/>
        </w:rPr>
        <w:t xml:space="preserve">, осмотрела все помещения аварийного дома. </w:t>
      </w:r>
    </w:p>
    <w:p w:rsidR="008A0473" w:rsidRPr="008A0473" w:rsidRDefault="008A0473" w:rsidP="008E6DC3">
      <w:pPr>
        <w:ind w:right="35"/>
        <w:jc w:val="both"/>
      </w:pPr>
      <w:r>
        <w:rPr>
          <w:color w:val="000000"/>
          <w:shd w:val="clear" w:color="auto" w:fill="FFFFFF"/>
        </w:rPr>
        <w:t xml:space="preserve">   </w:t>
      </w:r>
      <w:r w:rsidRPr="008A0473">
        <w:rPr>
          <w:color w:val="000000"/>
          <w:shd w:val="clear" w:color="auto" w:fill="FFFFFF"/>
        </w:rPr>
        <w:t xml:space="preserve"> 28 октября уже прошла встреча представителей администрации </w:t>
      </w:r>
      <w:proofErr w:type="spellStart"/>
      <w:r w:rsidRPr="008A0473">
        <w:rPr>
          <w:color w:val="000000"/>
          <w:shd w:val="clear" w:color="auto" w:fill="FFFFFF"/>
        </w:rPr>
        <w:t>Некоузского</w:t>
      </w:r>
      <w:proofErr w:type="spellEnd"/>
      <w:r w:rsidRPr="008A0473">
        <w:rPr>
          <w:color w:val="000000"/>
          <w:shd w:val="clear" w:color="auto" w:fill="FFFFFF"/>
        </w:rPr>
        <w:t xml:space="preserve"> района и Веретейского поселения с потенциальным подрядчиком по строительству жилого дома для расселения аварийного жилья. Обсуждался вопрос выбора площадки под строительство </w:t>
      </w:r>
      <w:proofErr w:type="spellStart"/>
      <w:proofErr w:type="gramStart"/>
      <w:r w:rsidRPr="008A0473">
        <w:rPr>
          <w:color w:val="000000"/>
          <w:shd w:val="clear" w:color="auto" w:fill="FFFFFF"/>
        </w:rPr>
        <w:t>много</w:t>
      </w:r>
      <w:r w:rsidR="008E6DC3">
        <w:rPr>
          <w:color w:val="000000"/>
          <w:shd w:val="clear" w:color="auto" w:fill="FFFFFF"/>
        </w:rPr>
        <w:t>-</w:t>
      </w:r>
      <w:r w:rsidRPr="008A0473">
        <w:rPr>
          <w:color w:val="000000"/>
          <w:shd w:val="clear" w:color="auto" w:fill="FFFFFF"/>
        </w:rPr>
        <w:t>квартирного</w:t>
      </w:r>
      <w:proofErr w:type="spellEnd"/>
      <w:proofErr w:type="gramEnd"/>
      <w:r w:rsidRPr="008A0473">
        <w:rPr>
          <w:color w:val="000000"/>
          <w:shd w:val="clear" w:color="auto" w:fill="FFFFFF"/>
        </w:rPr>
        <w:t xml:space="preserve"> дома. Предварительно выбрано и согласовано это место. </w:t>
      </w:r>
      <w:r>
        <w:rPr>
          <w:color w:val="000000"/>
          <w:shd w:val="clear" w:color="auto" w:fill="FFFFFF"/>
        </w:rPr>
        <w:t>Специалистам Администрации сельского поселения</w:t>
      </w:r>
      <w:r w:rsidRPr="008A0473">
        <w:rPr>
          <w:color w:val="000000"/>
          <w:shd w:val="clear" w:color="auto" w:fill="FFFFFF"/>
        </w:rPr>
        <w:t xml:space="preserve"> предстоит большая работа по формированию земельного участка и предоставление его в собственность застройщика. Самое главное, что процесс пошел.</w:t>
      </w:r>
    </w:p>
    <w:p w:rsidR="008A0473" w:rsidRPr="00F4086A" w:rsidRDefault="008A0473" w:rsidP="008E6DC3">
      <w:pPr>
        <w:ind w:right="35"/>
        <w:jc w:val="right"/>
      </w:pPr>
      <w:r w:rsidRPr="00F4086A">
        <w:t>Сметанина</w:t>
      </w:r>
      <w:r>
        <w:t xml:space="preserve"> Т.Л.</w:t>
      </w:r>
    </w:p>
    <w:p w:rsidR="008E6DC3" w:rsidRDefault="008E6DC3" w:rsidP="002007E8">
      <w:pPr>
        <w:jc w:val="both"/>
        <w:sectPr w:rsidR="008E6DC3" w:rsidSect="008E6DC3">
          <w:type w:val="continuous"/>
          <w:pgSz w:w="11906" w:h="16838"/>
          <w:pgMar w:top="1134" w:right="707" w:bottom="723" w:left="1276" w:header="708" w:footer="544" w:gutter="0"/>
          <w:cols w:num="2" w:space="149"/>
          <w:docGrid w:linePitch="360"/>
        </w:sectPr>
      </w:pPr>
    </w:p>
    <w:p w:rsidR="006B32CD" w:rsidRDefault="006B32CD" w:rsidP="005815AB">
      <w:pPr>
        <w:spacing w:before="120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lastRenderedPageBreak/>
        <w:t>Ледовый корабль «Иван Папанин»</w:t>
      </w:r>
    </w:p>
    <w:p w:rsidR="00AE7E7F" w:rsidRDefault="00AE7E7F" w:rsidP="005815AB">
      <w:pPr>
        <w:spacing w:before="120"/>
        <w:jc w:val="both"/>
        <w:outlineLvl w:val="0"/>
        <w:rPr>
          <w:bCs/>
          <w:kern w:val="36"/>
        </w:rPr>
        <w:sectPr w:rsidR="00AE7E7F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6B32CD" w:rsidRDefault="00AE7E7F" w:rsidP="00AE7E7F">
      <w:pPr>
        <w:spacing w:before="120"/>
        <w:ind w:left="3119"/>
        <w:jc w:val="both"/>
        <w:outlineLvl w:val="0"/>
        <w:rPr>
          <w:bCs/>
          <w:kern w:val="36"/>
        </w:rPr>
      </w:pPr>
      <w:r w:rsidRPr="00AE7E7F">
        <w:rPr>
          <w:bCs/>
          <w:noProof/>
          <w:kern w:val="36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1924050" cy="3419475"/>
            <wp:effectExtent l="19050" t="0" r="0" b="0"/>
            <wp:wrapNone/>
            <wp:docPr id="6" name="Рисунок 3" descr="IMG-201911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5-WA0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2CD">
        <w:rPr>
          <w:bCs/>
          <w:kern w:val="36"/>
        </w:rPr>
        <w:t xml:space="preserve">    </w:t>
      </w:r>
      <w:r w:rsidR="00F858AD">
        <w:rPr>
          <w:bCs/>
          <w:kern w:val="36"/>
        </w:rPr>
        <w:t xml:space="preserve"> </w:t>
      </w:r>
      <w:r w:rsidR="006B32CD">
        <w:rPr>
          <w:bCs/>
          <w:kern w:val="36"/>
        </w:rPr>
        <w:t>О том, что на «Адмиралтейских верфях</w:t>
      </w:r>
      <w:r>
        <w:rPr>
          <w:bCs/>
          <w:kern w:val="36"/>
        </w:rPr>
        <w:t>»</w:t>
      </w:r>
      <w:r w:rsidR="006B32CD">
        <w:rPr>
          <w:bCs/>
          <w:kern w:val="36"/>
        </w:rPr>
        <w:t xml:space="preserve"> города Санкт-Петербурга строится ледовый корабль «Иван Папанин», мне стало известно за год до его спуска. </w:t>
      </w:r>
    </w:p>
    <w:p w:rsidR="004448A5" w:rsidRDefault="006B32CD" w:rsidP="00AE7E7F">
      <w:pPr>
        <w:ind w:left="3119"/>
        <w:jc w:val="both"/>
        <w:outlineLvl w:val="0"/>
        <w:rPr>
          <w:bCs/>
          <w:kern w:val="36"/>
        </w:rPr>
      </w:pPr>
      <w:r>
        <w:rPr>
          <w:bCs/>
          <w:kern w:val="36"/>
        </w:rPr>
        <w:t xml:space="preserve">    </w:t>
      </w:r>
      <w:r w:rsidR="00F858AD">
        <w:rPr>
          <w:bCs/>
          <w:kern w:val="36"/>
        </w:rPr>
        <w:t xml:space="preserve"> </w:t>
      </w:r>
      <w:proofErr w:type="gramStart"/>
      <w:r>
        <w:rPr>
          <w:bCs/>
          <w:kern w:val="36"/>
        </w:rPr>
        <w:t>Наконец точное время определилось – 25 октября 2019 г</w:t>
      </w:r>
      <w:r w:rsidR="00266CC5">
        <w:rPr>
          <w:bCs/>
          <w:kern w:val="36"/>
        </w:rPr>
        <w:t xml:space="preserve">. В качестве крестной </w:t>
      </w:r>
      <w:r>
        <w:rPr>
          <w:bCs/>
          <w:kern w:val="36"/>
        </w:rPr>
        <w:t xml:space="preserve">корабля по </w:t>
      </w:r>
      <w:proofErr w:type="spellStart"/>
      <w:r>
        <w:rPr>
          <w:bCs/>
          <w:kern w:val="36"/>
        </w:rPr>
        <w:t>пригла</w:t>
      </w:r>
      <w:r w:rsidR="00AE7E7F">
        <w:rPr>
          <w:bCs/>
          <w:kern w:val="36"/>
        </w:rPr>
        <w:t>-</w:t>
      </w:r>
      <w:r>
        <w:rPr>
          <w:bCs/>
          <w:kern w:val="36"/>
        </w:rPr>
        <w:t>шению</w:t>
      </w:r>
      <w:proofErr w:type="spellEnd"/>
      <w:r w:rsidR="004448A5">
        <w:rPr>
          <w:bCs/>
          <w:kern w:val="36"/>
        </w:rPr>
        <w:t xml:space="preserve"> </w:t>
      </w:r>
      <w:proofErr w:type="spellStart"/>
      <w:r w:rsidR="004448A5">
        <w:rPr>
          <w:bCs/>
          <w:kern w:val="36"/>
        </w:rPr>
        <w:t>администра</w:t>
      </w:r>
      <w:r w:rsidR="00AE7E7F">
        <w:rPr>
          <w:bCs/>
          <w:kern w:val="36"/>
        </w:rPr>
        <w:t>-</w:t>
      </w:r>
      <w:r w:rsidR="004448A5">
        <w:rPr>
          <w:bCs/>
          <w:kern w:val="36"/>
        </w:rPr>
        <w:t>ц</w:t>
      </w:r>
      <w:r w:rsidR="00AE7E7F">
        <w:rPr>
          <w:bCs/>
          <w:kern w:val="36"/>
        </w:rPr>
        <w:t>ии</w:t>
      </w:r>
      <w:proofErr w:type="spellEnd"/>
      <w:r w:rsidR="00AE7E7F">
        <w:rPr>
          <w:bCs/>
          <w:kern w:val="36"/>
        </w:rPr>
        <w:t xml:space="preserve"> я прибыла на торжественное </w:t>
      </w:r>
      <w:proofErr w:type="spellStart"/>
      <w:r w:rsidR="00AE7E7F">
        <w:rPr>
          <w:bCs/>
          <w:kern w:val="36"/>
        </w:rPr>
        <w:t>ме-</w:t>
      </w:r>
      <w:r w:rsidR="004448A5">
        <w:rPr>
          <w:bCs/>
          <w:kern w:val="36"/>
        </w:rPr>
        <w:t>роприятие</w:t>
      </w:r>
      <w:proofErr w:type="spellEnd"/>
      <w:r w:rsidR="004448A5">
        <w:rPr>
          <w:bCs/>
          <w:kern w:val="36"/>
        </w:rPr>
        <w:t xml:space="preserve"> по </w:t>
      </w:r>
      <w:proofErr w:type="spellStart"/>
      <w:r w:rsidR="004448A5">
        <w:rPr>
          <w:bCs/>
          <w:kern w:val="36"/>
        </w:rPr>
        <w:t>слу</w:t>
      </w:r>
      <w:r w:rsidR="00AE7E7F">
        <w:rPr>
          <w:bCs/>
          <w:kern w:val="36"/>
        </w:rPr>
        <w:t>-</w:t>
      </w:r>
      <w:r w:rsidR="004448A5">
        <w:rPr>
          <w:bCs/>
          <w:kern w:val="36"/>
        </w:rPr>
        <w:t>чаю</w:t>
      </w:r>
      <w:proofErr w:type="spellEnd"/>
      <w:r w:rsidR="004448A5">
        <w:rPr>
          <w:bCs/>
          <w:kern w:val="36"/>
        </w:rPr>
        <w:t xml:space="preserve"> спуска его на воду.</w:t>
      </w:r>
      <w:proofErr w:type="gramEnd"/>
    </w:p>
    <w:p w:rsidR="004448A5" w:rsidRDefault="004448A5" w:rsidP="00F858AD">
      <w:pPr>
        <w:jc w:val="both"/>
        <w:outlineLvl w:val="0"/>
        <w:rPr>
          <w:bCs/>
          <w:kern w:val="36"/>
        </w:rPr>
      </w:pPr>
      <w:r>
        <w:rPr>
          <w:bCs/>
          <w:kern w:val="36"/>
        </w:rPr>
        <w:t xml:space="preserve">    </w:t>
      </w:r>
      <w:r w:rsidR="00F858AD">
        <w:rPr>
          <w:bCs/>
          <w:kern w:val="36"/>
        </w:rPr>
        <w:t xml:space="preserve"> </w:t>
      </w:r>
      <w:r w:rsidR="0050734A">
        <w:rPr>
          <w:bCs/>
          <w:kern w:val="36"/>
        </w:rPr>
        <w:t xml:space="preserve"> </w:t>
      </w:r>
      <w:r>
        <w:rPr>
          <w:bCs/>
          <w:kern w:val="36"/>
        </w:rPr>
        <w:t>Встретив меня на вокзале, повезли на репетицию и знакомство с кораблем. На пр</w:t>
      </w:r>
      <w:r w:rsidR="00F858AD">
        <w:rPr>
          <w:bCs/>
          <w:kern w:val="36"/>
        </w:rPr>
        <w:t xml:space="preserve">осторной </w:t>
      </w:r>
      <w:r>
        <w:rPr>
          <w:bCs/>
          <w:kern w:val="36"/>
        </w:rPr>
        <w:t xml:space="preserve">территории </w:t>
      </w:r>
      <w:r w:rsidR="006B32CD">
        <w:rPr>
          <w:bCs/>
          <w:kern w:val="36"/>
        </w:rPr>
        <w:t xml:space="preserve"> </w:t>
      </w:r>
      <w:r>
        <w:rPr>
          <w:bCs/>
          <w:kern w:val="36"/>
        </w:rPr>
        <w:t>верфи, где работает 6800 человек, стоял огромный красавец - патрульный военный корабль с сияющей надписью на борту «Иван Папанин». Внешний вид его был впечатляющий, что взволновало меня до слез.</w:t>
      </w:r>
    </w:p>
    <w:p w:rsidR="0050734A" w:rsidRDefault="004448A5" w:rsidP="00F858AD">
      <w:pPr>
        <w:jc w:val="both"/>
        <w:outlineLvl w:val="0"/>
        <w:rPr>
          <w:bCs/>
          <w:kern w:val="36"/>
        </w:rPr>
      </w:pPr>
      <w:r>
        <w:rPr>
          <w:bCs/>
          <w:kern w:val="36"/>
        </w:rPr>
        <w:lastRenderedPageBreak/>
        <w:t xml:space="preserve">  </w:t>
      </w:r>
      <w:r w:rsidR="00F858AD">
        <w:rPr>
          <w:bCs/>
          <w:kern w:val="36"/>
        </w:rPr>
        <w:t xml:space="preserve"> </w:t>
      </w:r>
      <w:r>
        <w:rPr>
          <w:bCs/>
          <w:kern w:val="36"/>
        </w:rPr>
        <w:t xml:space="preserve">  </w:t>
      </w:r>
      <w:r w:rsidR="0050734A">
        <w:rPr>
          <w:bCs/>
          <w:kern w:val="36"/>
        </w:rPr>
        <w:t xml:space="preserve"> </w:t>
      </w:r>
      <w:r>
        <w:rPr>
          <w:bCs/>
          <w:kern w:val="36"/>
        </w:rPr>
        <w:t xml:space="preserve">25 октября у проходной толпился народ. Пропускали через военизированную охрану строго по спискам </w:t>
      </w:r>
      <w:r w:rsidR="0050734A">
        <w:rPr>
          <w:bCs/>
          <w:kern w:val="36"/>
        </w:rPr>
        <w:t>«Vip-персона», где я нашла свое имя. Приглашены были 1000 человек: администрация города Санкт-Петербурга, высокие гости из Москвы, многочисленная пресса.</w:t>
      </w:r>
    </w:p>
    <w:p w:rsidR="0050734A" w:rsidRDefault="0050734A" w:rsidP="00F858AD">
      <w:pPr>
        <w:jc w:val="both"/>
        <w:outlineLvl w:val="0"/>
        <w:rPr>
          <w:bCs/>
          <w:kern w:val="36"/>
        </w:rPr>
      </w:pPr>
      <w:r>
        <w:rPr>
          <w:bCs/>
          <w:kern w:val="36"/>
        </w:rPr>
        <w:t xml:space="preserve">     </w:t>
      </w:r>
      <w:r w:rsidR="00F858AD">
        <w:rPr>
          <w:bCs/>
          <w:kern w:val="36"/>
        </w:rPr>
        <w:t xml:space="preserve"> </w:t>
      </w:r>
      <w:r>
        <w:rPr>
          <w:bCs/>
          <w:kern w:val="36"/>
        </w:rPr>
        <w:t>День выдался для Петербурга редким - комфортным, теплым и солнечным. Торжественно играл военный духовой оркестр.</w:t>
      </w:r>
      <w:r w:rsidR="00DE0102">
        <w:rPr>
          <w:bCs/>
          <w:kern w:val="36"/>
        </w:rPr>
        <w:t xml:space="preserve"> Священник Никольского Храма освятил корабль. Из многочисленных речей я узнала, что корабль построен по последним достижениям науки и техники с отличной броней и оснащенным самым современным оружием. Этот патрульный ледокол будет бороздить наши северные </w:t>
      </w:r>
      <w:proofErr w:type="gramStart"/>
      <w:r w:rsidR="00DE0102">
        <w:rPr>
          <w:bCs/>
          <w:kern w:val="36"/>
        </w:rPr>
        <w:t>границы</w:t>
      </w:r>
      <w:proofErr w:type="gramEnd"/>
      <w:r w:rsidR="00DE0102">
        <w:rPr>
          <w:bCs/>
          <w:kern w:val="36"/>
        </w:rPr>
        <w:t xml:space="preserve"> и нести не только охранную функцию, но и </w:t>
      </w:r>
      <w:r w:rsidR="004704D3">
        <w:rPr>
          <w:bCs/>
          <w:kern w:val="36"/>
        </w:rPr>
        <w:t>научно-исследовательскую, а так</w:t>
      </w:r>
      <w:r w:rsidR="00DE0102">
        <w:rPr>
          <w:bCs/>
          <w:kern w:val="36"/>
        </w:rPr>
        <w:t>же ледокольную.</w:t>
      </w:r>
    </w:p>
    <w:p w:rsidR="00F858AD" w:rsidRDefault="00DE0102" w:rsidP="00F858AD">
      <w:pPr>
        <w:jc w:val="both"/>
        <w:outlineLvl w:val="0"/>
        <w:rPr>
          <w:bCs/>
          <w:kern w:val="36"/>
        </w:rPr>
      </w:pPr>
      <w:r>
        <w:rPr>
          <w:bCs/>
          <w:kern w:val="36"/>
        </w:rPr>
        <w:t xml:space="preserve">    </w:t>
      </w:r>
      <w:r w:rsidR="00F858AD">
        <w:rPr>
          <w:bCs/>
          <w:kern w:val="36"/>
        </w:rPr>
        <w:t xml:space="preserve"> </w:t>
      </w:r>
      <w:r>
        <w:rPr>
          <w:bCs/>
          <w:kern w:val="36"/>
        </w:rPr>
        <w:t xml:space="preserve"> Я перерезала ленточку - кораб</w:t>
      </w:r>
      <w:r w:rsidR="00266CC5">
        <w:rPr>
          <w:bCs/>
          <w:kern w:val="36"/>
        </w:rPr>
        <w:t>ль красиво и величественно сошел</w:t>
      </w:r>
      <w:r>
        <w:rPr>
          <w:bCs/>
          <w:kern w:val="36"/>
        </w:rPr>
        <w:t xml:space="preserve"> </w:t>
      </w:r>
      <w:r w:rsidR="00F858AD">
        <w:rPr>
          <w:bCs/>
          <w:kern w:val="36"/>
        </w:rPr>
        <w:t xml:space="preserve">со стапелей на воду. «Попутного ветра и семь килей под футом» пожелали ему. </w:t>
      </w:r>
    </w:p>
    <w:p w:rsidR="00F858AD" w:rsidRDefault="00F858AD" w:rsidP="00AE7E7F">
      <w:pPr>
        <w:jc w:val="both"/>
        <w:outlineLvl w:val="0"/>
        <w:rPr>
          <w:bCs/>
          <w:kern w:val="36"/>
        </w:rPr>
      </w:pPr>
      <w:r>
        <w:rPr>
          <w:bCs/>
          <w:kern w:val="36"/>
        </w:rPr>
        <w:t xml:space="preserve">      За свою долгую жизнь И.Д. Папанин построил десятки кораблей с именами ученых и известных людей. Теперь один из них будет гордо носить его имя и достойно охранять рубежи нашей Родины.</w:t>
      </w:r>
    </w:p>
    <w:p w:rsidR="006B32CD" w:rsidRPr="00F858AD" w:rsidRDefault="00F858AD" w:rsidP="00AE7E7F">
      <w:pPr>
        <w:spacing w:before="120"/>
        <w:jc w:val="right"/>
        <w:outlineLvl w:val="0"/>
        <w:rPr>
          <w:bCs/>
          <w:kern w:val="36"/>
        </w:rPr>
      </w:pPr>
      <w:r>
        <w:rPr>
          <w:bCs/>
          <w:kern w:val="36"/>
        </w:rPr>
        <w:t xml:space="preserve">Романенко В.А., племянница И.Д. Папанина </w:t>
      </w:r>
    </w:p>
    <w:p w:rsidR="00AE7E7F" w:rsidRDefault="00AE7E7F" w:rsidP="005815AB">
      <w:pPr>
        <w:spacing w:before="120"/>
        <w:jc w:val="center"/>
        <w:outlineLvl w:val="0"/>
        <w:rPr>
          <w:b/>
          <w:bCs/>
          <w:kern w:val="36"/>
        </w:rPr>
        <w:sectPr w:rsidR="00AE7E7F" w:rsidSect="00AE7E7F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656AEC" w:rsidRPr="00656AEC" w:rsidRDefault="00656AEC" w:rsidP="00AE7E7F">
      <w:pPr>
        <w:spacing w:before="240"/>
        <w:jc w:val="center"/>
        <w:outlineLvl w:val="0"/>
        <w:rPr>
          <w:b/>
          <w:bCs/>
          <w:kern w:val="36"/>
        </w:rPr>
      </w:pPr>
      <w:r w:rsidRPr="00656AEC">
        <w:rPr>
          <w:b/>
          <w:bCs/>
          <w:kern w:val="36"/>
        </w:rPr>
        <w:lastRenderedPageBreak/>
        <w:t xml:space="preserve">В Кремле наградили </w:t>
      </w:r>
      <w:r>
        <w:rPr>
          <w:b/>
          <w:bCs/>
          <w:kern w:val="36"/>
        </w:rPr>
        <w:t>семью Гариных</w:t>
      </w:r>
      <w:r w:rsidRPr="00656AEC">
        <w:rPr>
          <w:b/>
          <w:bCs/>
          <w:kern w:val="36"/>
        </w:rPr>
        <w:t>, победивш</w:t>
      </w:r>
      <w:r w:rsidR="005F5A20">
        <w:rPr>
          <w:b/>
          <w:bCs/>
          <w:kern w:val="36"/>
        </w:rPr>
        <w:t>ую</w:t>
      </w:r>
      <w:r w:rsidRPr="00656AEC">
        <w:rPr>
          <w:b/>
          <w:bCs/>
          <w:kern w:val="36"/>
        </w:rPr>
        <w:t xml:space="preserve"> во всероссийском конкурсе «Семья года»</w:t>
      </w:r>
    </w:p>
    <w:p w:rsidR="00AE7E7F" w:rsidRDefault="00AE7E7F" w:rsidP="005815AB">
      <w:pPr>
        <w:spacing w:before="120"/>
        <w:jc w:val="both"/>
        <w:sectPr w:rsidR="00AE7E7F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656AEC" w:rsidRPr="00656AEC" w:rsidRDefault="00656AEC" w:rsidP="005815AB">
      <w:pPr>
        <w:spacing w:before="120"/>
        <w:jc w:val="both"/>
      </w:pPr>
      <w:r>
        <w:lastRenderedPageBreak/>
        <w:t xml:space="preserve">      </w:t>
      </w:r>
      <w:r w:rsidRPr="00656AEC">
        <w:t xml:space="preserve">В Москве в Кремлевском дворце состоялось награждение победителей всероссийского конкурса «Семья года». В их числе – Эдуард и </w:t>
      </w:r>
      <w:proofErr w:type="spellStart"/>
      <w:r w:rsidRPr="00656AEC">
        <w:t>Дарина</w:t>
      </w:r>
      <w:proofErr w:type="spellEnd"/>
      <w:r w:rsidRPr="00656AEC">
        <w:t xml:space="preserve"> Гарины из поселка Борок </w:t>
      </w:r>
      <w:proofErr w:type="spellStart"/>
      <w:r w:rsidRPr="00656AEC">
        <w:t>Некоузского</w:t>
      </w:r>
      <w:proofErr w:type="spellEnd"/>
      <w:r w:rsidRPr="00656AEC">
        <w:t xml:space="preserve"> района, воспитывающие двоих детей. Им вручили памятный знак и национальную книгу-летопись.</w:t>
      </w:r>
    </w:p>
    <w:p w:rsidR="00656AEC" w:rsidRPr="00656AEC" w:rsidRDefault="005F5A20" w:rsidP="00656AEC">
      <w:pPr>
        <w:jc w:val="both"/>
      </w:pPr>
      <w:r>
        <w:t xml:space="preserve">     </w:t>
      </w:r>
      <w:r w:rsidR="00656AEC" w:rsidRPr="00656AEC">
        <w:t xml:space="preserve">– Гарины – пример ответственного отношения к супружеским узам и воспитанию детей, – отметила начальник управления по социальной и демографической политике Правительства области Марина </w:t>
      </w:r>
      <w:proofErr w:type="spellStart"/>
      <w:r w:rsidR="00656AEC" w:rsidRPr="00656AEC">
        <w:t>Башмашникова</w:t>
      </w:r>
      <w:proofErr w:type="spellEnd"/>
      <w:r w:rsidR="00656AEC" w:rsidRPr="00656AEC">
        <w:t>. – Они вошли в число победителей в номинации «Семья – хранитель традиций». Во всероссийском конкурсе приняли участие 353 семьи – это лидеры региональных этапов. Из них были выбраны 85 лучших.</w:t>
      </w:r>
    </w:p>
    <w:p w:rsidR="00656AEC" w:rsidRPr="00656AEC" w:rsidRDefault="00656AEC" w:rsidP="00656AEC">
      <w:pPr>
        <w:jc w:val="both"/>
      </w:pPr>
      <w:r>
        <w:t xml:space="preserve">      </w:t>
      </w:r>
      <w:r w:rsidRPr="00656AEC">
        <w:t xml:space="preserve">Гарины состоят в браке 20 лет. Основная сфера профессиональных интересов Эдуарда – высшие водные растения, произрастающие в водоемах Ярославской области, а также растения особо охраняемых природных территорий. Он является создателем и руководителем одного из 115 гербариев России, получивших регистрацию в </w:t>
      </w:r>
      <w:r w:rsidRPr="00656AEC">
        <w:lastRenderedPageBreak/>
        <w:t xml:space="preserve">Нью-Йоркском ботаническом саду, а также куратором гербариев ИБВВ РАН и </w:t>
      </w:r>
      <w:proofErr w:type="spellStart"/>
      <w:r w:rsidRPr="00656AEC">
        <w:t>ЯрГУ</w:t>
      </w:r>
      <w:proofErr w:type="spellEnd"/>
      <w:r w:rsidRPr="00656AEC">
        <w:t xml:space="preserve">. Также Эдуард Гарин занимается изучением родословной своей семьи, им построено генеалогическое древо на 11 поколений, включающее 2852 персоны. </w:t>
      </w:r>
    </w:p>
    <w:p w:rsidR="00656AEC" w:rsidRPr="00656AEC" w:rsidRDefault="00656AEC" w:rsidP="00656AEC">
      <w:pPr>
        <w:jc w:val="both"/>
      </w:pPr>
      <w:r>
        <w:t xml:space="preserve">      </w:t>
      </w:r>
      <w:r w:rsidR="00AE7E7F" w:rsidRPr="00AE7E7F">
        <w:rPr>
          <w:noProof/>
        </w:rPr>
        <w:drawing>
          <wp:inline distT="0" distB="0" distL="0" distR="0">
            <wp:extent cx="3455887" cy="2305050"/>
            <wp:effectExtent l="19050" t="0" r="0" b="0"/>
            <wp:docPr id="9" name="Рисунок 5" descr="В Кремле наградили ярославцев, победивших во всероссийском конкурсе «Семья год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Кремле наградили ярославцев, победивших во всероссийском конкурсе «Семья года»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43" cy="23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7F" w:rsidRPr="00AE7E7F">
        <w:t xml:space="preserve"> </w:t>
      </w:r>
      <w:proofErr w:type="spellStart"/>
      <w:r w:rsidRPr="00656AEC">
        <w:t>Дарина</w:t>
      </w:r>
      <w:proofErr w:type="spellEnd"/>
      <w:r w:rsidRPr="00656AEC">
        <w:t xml:space="preserve"> исследует экологическую биохимию рыб. Это направление входит в перечень </w:t>
      </w:r>
      <w:proofErr w:type="gramStart"/>
      <w:r w:rsidRPr="00656AEC">
        <w:t>приоритетных</w:t>
      </w:r>
      <w:proofErr w:type="gramEnd"/>
      <w:r w:rsidRPr="00656AEC">
        <w:t xml:space="preserve"> по развитию науки в Российской Федерации. </w:t>
      </w:r>
    </w:p>
    <w:p w:rsidR="00656AEC" w:rsidRPr="00656AEC" w:rsidRDefault="00656AEC" w:rsidP="00656AEC">
      <w:pPr>
        <w:jc w:val="both"/>
      </w:pPr>
      <w:r>
        <w:lastRenderedPageBreak/>
        <w:t xml:space="preserve">      </w:t>
      </w:r>
      <w:r w:rsidRPr="00656AEC">
        <w:t xml:space="preserve">Дочь Гариных – студентка университета Дубны, увлекается изучением иностранных языков, сын – призер многих школьных олимпиад. Семья не раз участвовала в областных и межрегиональных соревнованиях, занимая призовые места. </w:t>
      </w:r>
    </w:p>
    <w:p w:rsidR="00656AEC" w:rsidRPr="00656AEC" w:rsidRDefault="00AE7E7F" w:rsidP="00656AEC">
      <w:pPr>
        <w:jc w:val="both"/>
      </w:pPr>
      <w:r>
        <w:lastRenderedPageBreak/>
        <w:t xml:space="preserve">     </w:t>
      </w:r>
      <w:r w:rsidR="00656AEC" w:rsidRPr="00656AEC">
        <w:t xml:space="preserve">Перед тем как стать участниками всероссийского финала, Гарины победили в региональном смотре-конкурсе «Семья года». Мероприятие проводится в рамках областной целевой программы «Семья и дети </w:t>
      </w:r>
      <w:proofErr w:type="spellStart"/>
      <w:r w:rsidR="00656AEC" w:rsidRPr="00656AEC">
        <w:t>Ярославии</w:t>
      </w:r>
      <w:proofErr w:type="spellEnd"/>
      <w:r w:rsidR="00656AEC" w:rsidRPr="00656AEC">
        <w:t>».</w:t>
      </w:r>
    </w:p>
    <w:p w:rsidR="00AE7E7F" w:rsidRDefault="00AE7E7F" w:rsidP="002007E8">
      <w:pPr>
        <w:pStyle w:val="a3"/>
        <w:spacing w:before="120" w:beforeAutospacing="0" w:after="0" w:afterAutospacing="0"/>
        <w:jc w:val="center"/>
        <w:rPr>
          <w:b/>
        </w:rPr>
        <w:sectPr w:rsidR="00AE7E7F" w:rsidSect="00AE7E7F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5F5A20" w:rsidRDefault="005F5A20" w:rsidP="005F5A20">
      <w:pPr>
        <w:pStyle w:val="a3"/>
        <w:spacing w:before="120" w:beforeAutospacing="0" w:after="120" w:afterAutospacing="0"/>
        <w:jc w:val="center"/>
        <w:rPr>
          <w:b/>
          <w:color w:val="000000"/>
          <w:shd w:val="clear" w:color="auto" w:fill="FFFFFF"/>
        </w:rPr>
      </w:pPr>
      <w:r w:rsidRPr="004704D3">
        <w:rPr>
          <w:b/>
          <w:color w:val="000000"/>
          <w:shd w:val="clear" w:color="auto" w:fill="FFFFFF"/>
        </w:rPr>
        <w:lastRenderedPageBreak/>
        <w:t>Очередная победа</w:t>
      </w:r>
    </w:p>
    <w:p w:rsidR="005F5A20" w:rsidRDefault="005F5A20" w:rsidP="005F5A20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  <w:sectPr w:rsidR="005F5A20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5F5A20" w:rsidRDefault="005F5A20" w:rsidP="005F5A20">
      <w:pPr>
        <w:pStyle w:val="a3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5F5A20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466975" cy="3097016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20" w:rsidRPr="004704D3" w:rsidRDefault="005F5A20" w:rsidP="005F5A20">
      <w:pPr>
        <w:pStyle w:val="a3"/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 xml:space="preserve">     </w:t>
      </w:r>
      <w:r w:rsidRPr="004704D3">
        <w:rPr>
          <w:color w:val="000000"/>
          <w:shd w:val="clear" w:color="auto" w:fill="FFFFFF"/>
        </w:rPr>
        <w:t xml:space="preserve">26-27 октября на базе спорткомплекса </w:t>
      </w:r>
      <w:proofErr w:type="spellStart"/>
      <w:r w:rsidRPr="004704D3">
        <w:rPr>
          <w:color w:val="000000"/>
          <w:shd w:val="clear" w:color="auto" w:fill="FFFFFF"/>
        </w:rPr>
        <w:t>ЯрГУ</w:t>
      </w:r>
      <w:proofErr w:type="spellEnd"/>
      <w:r w:rsidRPr="004704D3">
        <w:rPr>
          <w:color w:val="000000"/>
          <w:shd w:val="clear" w:color="auto" w:fill="FFFFFF"/>
        </w:rPr>
        <w:t xml:space="preserve"> имени П.Г. Демидова прошли соревнования по первому игровому виду Спартакиады городских округов и муниципальных районов Ярославской области в новом сезоне – чемпионат по настольному теннису. С 2019 года Некоузский район  вы</w:t>
      </w:r>
      <w:r>
        <w:rPr>
          <w:color w:val="000000"/>
          <w:shd w:val="clear" w:color="auto" w:fill="FFFFFF"/>
        </w:rPr>
        <w:t>ступает в спартакиаде в группе «</w:t>
      </w:r>
      <w:r w:rsidRPr="004704D3">
        <w:rPr>
          <w:color w:val="000000"/>
          <w:shd w:val="clear" w:color="auto" w:fill="FFFFFF"/>
        </w:rPr>
        <w:t>Г</w:t>
      </w:r>
      <w:r>
        <w:rPr>
          <w:color w:val="000000"/>
          <w:shd w:val="clear" w:color="auto" w:fill="FFFFFF"/>
        </w:rPr>
        <w:t>»</w:t>
      </w:r>
      <w:r w:rsidRPr="004704D3">
        <w:rPr>
          <w:color w:val="000000"/>
          <w:shd w:val="clear" w:color="auto" w:fill="FFFFFF"/>
        </w:rPr>
        <w:t>, состоящей из команд м</w:t>
      </w:r>
      <w:r w:rsidRPr="004704D3">
        <w:t xml:space="preserve">униципальных районов с населением до 20 тысяч человек. Надо отметить, что именно эта группа – самая многочисленная, в неё входят восемь команд. 27 октября команда от </w:t>
      </w:r>
      <w:proofErr w:type="spellStart"/>
      <w:r w:rsidRPr="004704D3">
        <w:lastRenderedPageBreak/>
        <w:t>Некоузского</w:t>
      </w:r>
      <w:proofErr w:type="spellEnd"/>
      <w:r w:rsidRPr="004704D3">
        <w:t xml:space="preserve"> района из шести </w:t>
      </w:r>
      <w:proofErr w:type="spellStart"/>
      <w:r w:rsidRPr="004704D3">
        <w:t>борковских</w:t>
      </w:r>
      <w:proofErr w:type="spellEnd"/>
      <w:r w:rsidRPr="004704D3">
        <w:t xml:space="preserve"> теннисистов под руководством Геннадия Пикунова отправилась в Ярославль, чтобы с 10 часов  утра  начать бороться за медали.</w:t>
      </w:r>
    </w:p>
    <w:p w:rsidR="005F5A20" w:rsidRPr="004704D3" w:rsidRDefault="005F5A20" w:rsidP="005F5A20">
      <w:pPr>
        <w:pStyle w:val="a3"/>
        <w:spacing w:before="0" w:beforeAutospacing="0" w:after="0" w:afterAutospacing="0"/>
        <w:jc w:val="both"/>
      </w:pPr>
      <w:r>
        <w:t xml:space="preserve">     </w:t>
      </w:r>
      <w:r w:rsidRPr="004704D3">
        <w:t xml:space="preserve">Первыми в борьбу вступили мужчины. Александр Бобров, Андрей </w:t>
      </w:r>
      <w:proofErr w:type="spellStart"/>
      <w:r w:rsidRPr="004704D3">
        <w:t>Буйневич</w:t>
      </w:r>
      <w:proofErr w:type="spellEnd"/>
      <w:r w:rsidRPr="004704D3">
        <w:t xml:space="preserve"> и Андрей </w:t>
      </w:r>
      <w:proofErr w:type="spellStart"/>
      <w:r w:rsidRPr="004704D3">
        <w:t>Патонин</w:t>
      </w:r>
      <w:proofErr w:type="spellEnd"/>
      <w:r w:rsidRPr="004704D3">
        <w:t xml:space="preserve"> с честью выдержали натиск  противников и стали четвёртыми, уступив третьему месту совсем немного. Татьяна Сметанина и две её дочери – Мария и Наталья защищали честь района в женском турнире. Мария технично атаковала более сильных соперниц, Наталья не отдала ни одной победы в играх, а Татьяна Леонидовна своими неповторимыми ударами слева просто обескураживала и зрителей, и противника. В итоге – у </w:t>
      </w:r>
      <w:proofErr w:type="spellStart"/>
      <w:r w:rsidRPr="004704D3">
        <w:t>некоузской</w:t>
      </w:r>
      <w:proofErr w:type="spellEnd"/>
      <w:r w:rsidRPr="004704D3">
        <w:t xml:space="preserve"> женской команды призовое 3 место! И даже дружная сборная соседей – </w:t>
      </w:r>
      <w:proofErr w:type="spellStart"/>
      <w:r w:rsidRPr="004704D3">
        <w:t>мышкинских</w:t>
      </w:r>
      <w:proofErr w:type="spellEnd"/>
      <w:r w:rsidRPr="004704D3">
        <w:t xml:space="preserve"> девушек, тренирующихся в гораздо лучшем зале и на лучших столах, не смогла устоять перед натиском </w:t>
      </w:r>
      <w:proofErr w:type="spellStart"/>
      <w:r w:rsidRPr="004704D3">
        <w:t>некоузских</w:t>
      </w:r>
      <w:proofErr w:type="spellEnd"/>
      <w:r w:rsidRPr="004704D3">
        <w:t xml:space="preserve"> теннисисток! Награждение призеров грамотами, медалями проводил главный судья соревнований Владимир </w:t>
      </w:r>
      <w:proofErr w:type="spellStart"/>
      <w:r w:rsidRPr="004704D3">
        <w:t>Буриков</w:t>
      </w:r>
      <w:proofErr w:type="spellEnd"/>
      <w:r w:rsidRPr="004704D3">
        <w:t xml:space="preserve">, а сердечные поцелуи получили все женщины призеры от легендарного человека настольного тенниса в Ярославской области  Валерия Привалова. И мы верим: настольному теннису в </w:t>
      </w:r>
      <w:proofErr w:type="spellStart"/>
      <w:r w:rsidRPr="004704D3">
        <w:t>Некоузском</w:t>
      </w:r>
      <w:proofErr w:type="spellEnd"/>
      <w:r w:rsidRPr="004704D3">
        <w:t xml:space="preserve"> районе – жить!!! </w:t>
      </w:r>
    </w:p>
    <w:p w:rsidR="005F5A20" w:rsidRDefault="005F5A20" w:rsidP="00AE7E7F">
      <w:pPr>
        <w:jc w:val="center"/>
        <w:rPr>
          <w:b/>
        </w:rPr>
        <w:sectPr w:rsidR="005F5A20" w:rsidSect="005F5A20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4704D3" w:rsidRDefault="004704D3" w:rsidP="005F5A20">
      <w:pPr>
        <w:spacing w:before="120" w:after="120"/>
        <w:jc w:val="center"/>
        <w:rPr>
          <w:b/>
        </w:rPr>
      </w:pPr>
      <w:r w:rsidRPr="004704D3">
        <w:rPr>
          <w:b/>
        </w:rPr>
        <w:lastRenderedPageBreak/>
        <w:t>Спасибо проекту</w:t>
      </w:r>
    </w:p>
    <w:p w:rsidR="00AE7E7F" w:rsidRDefault="00AE7E7F" w:rsidP="004704D3">
      <w:pPr>
        <w:jc w:val="both"/>
        <w:sectPr w:rsidR="00AE7E7F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5F5A20" w:rsidRDefault="004704D3" w:rsidP="004704D3">
      <w:pPr>
        <w:jc w:val="both"/>
      </w:pPr>
      <w:r>
        <w:lastRenderedPageBreak/>
        <w:t xml:space="preserve">      В </w:t>
      </w:r>
      <w:proofErr w:type="spellStart"/>
      <w:r>
        <w:t>Веретейском</w:t>
      </w:r>
      <w:proofErr w:type="spellEnd"/>
      <w:r>
        <w:t xml:space="preserve"> сельском поселении последние три года проводится большая работа по благоустройству территорий. Одним из объектов является поселок Борок, который всегда был привлекательным местом для жителей близлежащих территорий и гостей. Благодаря успешной реализации губернаторского проекта «Решаем вместе» по направлению «Формирование комфортной городской среды» в 2019 году преобразились дворовые территории у 7 жилых домов, увеличилось количество заасфальтированных небольших автостоянок, ровных, обустроенных подходов к подъездам домов.</w:t>
      </w:r>
    </w:p>
    <w:p w:rsidR="004704D3" w:rsidRDefault="005F5A20" w:rsidP="005F5A2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lastRenderedPageBreak/>
        <w:t xml:space="preserve">  </w:t>
      </w:r>
      <w:r w:rsidR="004704D3">
        <w:t xml:space="preserve"> </w:t>
      </w:r>
      <w:r>
        <w:t xml:space="preserve">  Проделана большая работа </w:t>
      </w:r>
      <w:r w:rsidRPr="006409B4">
        <w:t>по общественной</w:t>
      </w:r>
      <w:r>
        <w:t xml:space="preserve"> </w:t>
      </w:r>
      <w:r w:rsidRPr="006409B4">
        <w:t xml:space="preserve">территории «Благоустройство спортивной </w:t>
      </w:r>
      <w:r w:rsidRPr="006409B4">
        <w:rPr>
          <w:bCs/>
          <w:kern w:val="36"/>
        </w:rPr>
        <w:t>пло</w:t>
      </w:r>
      <w:r w:rsidR="004704D3" w:rsidRPr="006409B4">
        <w:rPr>
          <w:bCs/>
          <w:kern w:val="36"/>
        </w:rPr>
        <w:t>щадки</w:t>
      </w:r>
      <w:r w:rsidR="004704D3">
        <w:rPr>
          <w:bCs/>
          <w:kern w:val="36"/>
        </w:rPr>
        <w:t>» у дома 49. Было выровнено основание площадки, произведена засыпка и асфальтировка. В будущем эта территория будет покрыта специальным резиновым покрытием, на котором установят спортивное оборудование под уже сделанным навесом.</w:t>
      </w:r>
      <w:r w:rsidR="00AE7E7F">
        <w:rPr>
          <w:bCs/>
          <w:kern w:val="36"/>
        </w:rPr>
        <w:t xml:space="preserve"> </w:t>
      </w:r>
      <w:r w:rsidR="004704D3" w:rsidRPr="006409B4">
        <w:t xml:space="preserve">В </w:t>
      </w:r>
      <w:r w:rsidR="004704D3">
        <w:t xml:space="preserve">рамках программы «Благоустройство» в октябре месяце проведена большая </w:t>
      </w:r>
      <w:r w:rsidR="004704D3" w:rsidRPr="006409B4">
        <w:t>работа по благоустройству территории</w:t>
      </w:r>
      <w:r w:rsidR="004704D3">
        <w:t xml:space="preserve"> Борка. Выполнены работы по ремонту и обустройству самых нужных и активно используемых жителями пешеходных дорожек к жилым домам.</w:t>
      </w:r>
    </w:p>
    <w:p w:rsidR="004704D3" w:rsidRDefault="004704D3" w:rsidP="004704D3">
      <w:pPr>
        <w:jc w:val="both"/>
      </w:pPr>
      <w:r>
        <w:lastRenderedPageBreak/>
        <w:t xml:space="preserve">      Некоторые тропинки были проделаны жителями очень давно для удобства подхода к домам, но они проходили по грунту, и в дождливое время года по ним было неудобно ходить. В течение последних лет люди обращались в Администрацию ВСП с просьбой  их обустроить.  В этом году долгожданная мечта многих жителей осуществилась. Строители не изменили конфигурацию, а заасфальтировали именно годами протоптанные  места. </w:t>
      </w:r>
    </w:p>
    <w:p w:rsidR="004704D3" w:rsidRDefault="004704D3" w:rsidP="004704D3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       Также для удобства жителей сделана широкая пешеходная дорожка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0697B">
        <w:rPr>
          <w:color w:val="000000"/>
          <w:shd w:val="clear" w:color="auto" w:fill="FFFFFF"/>
        </w:rPr>
        <w:t>от сбербанка в сторону ярмарочной площади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Pr="00F91AEB">
        <w:t xml:space="preserve">В </w:t>
      </w:r>
      <w:r>
        <w:t xml:space="preserve">конце октября в </w:t>
      </w:r>
      <w:r w:rsidRPr="00F91AEB">
        <w:t xml:space="preserve">результате проведения конкурсных процедур, и образовавшейся экономии средств, по многочисленным обращениям жителей, появилась возможность благоустроить ещё одну пешеходную </w:t>
      </w:r>
      <w:r>
        <w:t>тропинку</w:t>
      </w:r>
      <w:r w:rsidRPr="00F91AEB">
        <w:t xml:space="preserve"> вдоль детского сада от жилого дома №</w:t>
      </w:r>
      <w:r>
        <w:t xml:space="preserve"> </w:t>
      </w:r>
      <w:r w:rsidRPr="00F91AEB">
        <w:t xml:space="preserve">31 до </w:t>
      </w:r>
      <w:r>
        <w:t xml:space="preserve">дома № </w:t>
      </w:r>
      <w:r w:rsidRPr="00F91AEB">
        <w:t xml:space="preserve">41. </w:t>
      </w:r>
    </w:p>
    <w:p w:rsidR="004704D3" w:rsidRDefault="004704D3" w:rsidP="004704D3">
      <w:pPr>
        <w:jc w:val="both"/>
      </w:pPr>
      <w:r>
        <w:t xml:space="preserve">      Кто пользуется интернетом можно увидеть, что весь ход ремонтируемых объектов выкладывается фоторепортажем с подробными комментариями главным специалистом по земельным вопросам и благоустройству Анной Лебединец на сайте </w:t>
      </w:r>
      <w:r>
        <w:lastRenderedPageBreak/>
        <w:t xml:space="preserve">Администрации Веретейского сельского поселения. </w:t>
      </w:r>
    </w:p>
    <w:p w:rsidR="005F5A20" w:rsidRDefault="005F5A20" w:rsidP="005F5A20">
      <w:pPr>
        <w:jc w:val="center"/>
        <w:rPr>
          <w:color w:val="000000"/>
          <w:shd w:val="clear" w:color="auto" w:fill="FFFFFF"/>
        </w:rPr>
      </w:pPr>
      <w:r w:rsidRPr="005F5A20">
        <w:rPr>
          <w:noProof/>
          <w:color w:val="000000"/>
          <w:shd w:val="clear" w:color="auto" w:fill="FFFFFF"/>
        </w:rPr>
        <w:drawing>
          <wp:inline distT="0" distB="0" distL="0" distR="0">
            <wp:extent cx="3111500" cy="2333625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36" cy="23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D3" w:rsidRDefault="005F5A20" w:rsidP="005F5A2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</w:t>
      </w:r>
      <w:r w:rsidR="004704D3">
        <w:rPr>
          <w:color w:val="000000"/>
          <w:shd w:val="clear" w:color="auto" w:fill="FFFFFF"/>
        </w:rPr>
        <w:t>В настоящее время н</w:t>
      </w:r>
      <w:r w:rsidR="004704D3" w:rsidRPr="00CE798D">
        <w:rPr>
          <w:color w:val="000000"/>
          <w:shd w:val="clear" w:color="auto" w:fill="FFFFFF"/>
        </w:rPr>
        <w:t>а придомовых территориях жилых домов, планируемых к благоустройству в 2020 году в рамках программы</w:t>
      </w:r>
      <w:r w:rsidR="004704D3">
        <w:rPr>
          <w:color w:val="000000"/>
          <w:shd w:val="clear" w:color="auto" w:fill="FFFFFF"/>
        </w:rPr>
        <w:t xml:space="preserve"> </w:t>
      </w:r>
      <w:r w:rsidR="00196A08">
        <w:rPr>
          <w:color w:val="000000"/>
          <w:shd w:val="clear" w:color="auto" w:fill="FFFFFF"/>
        </w:rPr>
        <w:t>«Решаем вместе»</w:t>
      </w:r>
      <w:r w:rsidR="004704D3" w:rsidRPr="00CE798D">
        <w:rPr>
          <w:color w:val="000000"/>
          <w:shd w:val="clear" w:color="auto" w:fill="FFFFFF"/>
        </w:rPr>
        <w:t>, проходят встречи с жителями. Обсуждаются наиболее острые проблемы: состояние дорожного покрытия, отсутствие необходимых уклонов, нехватка парковочных мест и возможные пути их решени</w:t>
      </w:r>
      <w:r w:rsidR="004704D3">
        <w:rPr>
          <w:color w:val="000000"/>
          <w:shd w:val="clear" w:color="auto" w:fill="FFFFFF"/>
        </w:rPr>
        <w:t>я.</w:t>
      </w:r>
    </w:p>
    <w:p w:rsidR="004704D3" w:rsidRDefault="004704D3" w:rsidP="004704D3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Сметанина Т.Л.</w:t>
      </w:r>
    </w:p>
    <w:p w:rsidR="00AE7E7F" w:rsidRDefault="00AE7E7F" w:rsidP="004704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AE7E7F" w:rsidSect="00AE7E7F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7F59C7" w:rsidRPr="007F59C7" w:rsidRDefault="007F59C7" w:rsidP="00AE7E7F">
      <w:pPr>
        <w:spacing w:before="120" w:after="120"/>
        <w:jc w:val="center"/>
        <w:outlineLvl w:val="0"/>
        <w:rPr>
          <w:b/>
          <w:bCs/>
          <w:kern w:val="36"/>
        </w:rPr>
      </w:pPr>
      <w:r w:rsidRPr="007F59C7">
        <w:rPr>
          <w:b/>
          <w:bCs/>
          <w:kern w:val="36"/>
        </w:rPr>
        <w:lastRenderedPageBreak/>
        <w:t xml:space="preserve">О транспортной недоступности с железнодорожной станцией </w:t>
      </w:r>
      <w:proofErr w:type="spellStart"/>
      <w:r w:rsidRPr="007F59C7">
        <w:rPr>
          <w:b/>
          <w:bCs/>
          <w:kern w:val="36"/>
        </w:rPr>
        <w:t>Шестихино</w:t>
      </w:r>
      <w:proofErr w:type="spellEnd"/>
    </w:p>
    <w:p w:rsidR="005F5A20" w:rsidRDefault="005F5A20" w:rsidP="007F59C7">
      <w:pPr>
        <w:jc w:val="both"/>
        <w:sectPr w:rsidR="005F5A20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7F59C7" w:rsidRPr="007F59C7" w:rsidRDefault="007F59C7" w:rsidP="007F59C7">
      <w:pPr>
        <w:jc w:val="both"/>
      </w:pPr>
      <w:r>
        <w:lastRenderedPageBreak/>
        <w:t xml:space="preserve">      </w:t>
      </w:r>
      <w:r w:rsidRPr="007F59C7">
        <w:t xml:space="preserve">В сентябре текущего года Администрация Веретейского сельского поселения в связи с многочисленными устными обращениями граждан о транспортной недоступности с железнодорожной станцией </w:t>
      </w:r>
      <w:proofErr w:type="spellStart"/>
      <w:r w:rsidRPr="007F59C7">
        <w:t>Шестихино</w:t>
      </w:r>
      <w:proofErr w:type="spellEnd"/>
      <w:r w:rsidRPr="007F59C7">
        <w:t xml:space="preserve"> обратилась в Администрацию </w:t>
      </w:r>
      <w:proofErr w:type="spellStart"/>
      <w:r w:rsidRPr="007F59C7">
        <w:t>Некоузского</w:t>
      </w:r>
      <w:proofErr w:type="spellEnd"/>
      <w:r w:rsidRPr="007F59C7">
        <w:t xml:space="preserve"> муниципального района с просьбой дать разъяснения о принятых мерах по нормализации сложившиеся ситуации.</w:t>
      </w:r>
    </w:p>
    <w:p w:rsidR="005F5A20" w:rsidRDefault="004704D3" w:rsidP="007F59C7">
      <w:pPr>
        <w:jc w:val="both"/>
      </w:pPr>
      <w:r>
        <w:t xml:space="preserve">      </w:t>
      </w:r>
      <w:r w:rsidR="007F59C7" w:rsidRPr="007F59C7">
        <w:t xml:space="preserve">В своем ответе Администрация </w:t>
      </w:r>
      <w:proofErr w:type="spellStart"/>
      <w:r w:rsidR="007F59C7" w:rsidRPr="007F59C7">
        <w:t>Некоузского</w:t>
      </w:r>
      <w:proofErr w:type="spellEnd"/>
      <w:r w:rsidR="007F59C7" w:rsidRPr="007F59C7">
        <w:t xml:space="preserve"> муниципального района указала что: «деятельность по перевозке пассажиров и багажа на территории </w:t>
      </w:r>
      <w:proofErr w:type="spellStart"/>
      <w:r w:rsidR="007F59C7" w:rsidRPr="007F59C7">
        <w:t>Некоузского</w:t>
      </w:r>
      <w:proofErr w:type="spellEnd"/>
      <w:r w:rsidR="007F59C7" w:rsidRPr="007F59C7">
        <w:t xml:space="preserve"> муниципального района осуществляет 1 предприятие Акционерное общество «Ярославское автотранспортное предприятие» - </w:t>
      </w:r>
      <w:proofErr w:type="spellStart"/>
      <w:r w:rsidR="007F59C7" w:rsidRPr="007F59C7">
        <w:t>Шестихинский</w:t>
      </w:r>
      <w:proofErr w:type="spellEnd"/>
      <w:r w:rsidR="007F59C7" w:rsidRPr="007F59C7">
        <w:t xml:space="preserve"> филиал. При работе на маршруте не производится посадка граждан, превышающих количество сидячих посадочных мест, так как это нарушает правила дорожного движения. </w:t>
      </w:r>
    </w:p>
    <w:p w:rsidR="007F59C7" w:rsidRPr="007F59C7" w:rsidRDefault="005F5A20" w:rsidP="007F59C7">
      <w:pPr>
        <w:jc w:val="both"/>
      </w:pPr>
      <w:r>
        <w:t xml:space="preserve">     </w:t>
      </w:r>
      <w:r w:rsidR="007F59C7" w:rsidRPr="007F59C7">
        <w:t xml:space="preserve">Для нормализации ситуации Администрацией </w:t>
      </w:r>
      <w:proofErr w:type="spellStart"/>
      <w:r w:rsidR="007F59C7" w:rsidRPr="007F59C7">
        <w:t>Некоузского</w:t>
      </w:r>
      <w:proofErr w:type="spellEnd"/>
      <w:r w:rsidR="007F59C7" w:rsidRPr="007F59C7">
        <w:t xml:space="preserve"> муниципального района было направлено письмо в департамент транспорта Ярославской области об оказании содействия в решении данной проблемы. </w:t>
      </w:r>
    </w:p>
    <w:p w:rsidR="005F5A20" w:rsidRDefault="005F5A20" w:rsidP="007F59C7">
      <w:pPr>
        <w:jc w:val="both"/>
      </w:pPr>
      <w:r>
        <w:t xml:space="preserve">     </w:t>
      </w:r>
      <w:r w:rsidR="007F59C7" w:rsidRPr="007F59C7">
        <w:t xml:space="preserve">Из департамента получен ответ, что в соответствии с п. 52. «Правил перевозок </w:t>
      </w:r>
      <w:r w:rsidR="007F59C7" w:rsidRPr="007F59C7">
        <w:lastRenderedPageBreak/>
        <w:t xml:space="preserve">пассажиров и багажа автомобильным транспортом и городским наземным электрическим транспортом», утвержденных постановлением Правительства Российской Федерации от 14.02.2019 № 112, в автобусах междугороднего сообщения перевозка пассажиров осуществляется только с предоставлением мест для сидения. </w:t>
      </w:r>
    </w:p>
    <w:p w:rsidR="007F59C7" w:rsidRPr="007F59C7" w:rsidRDefault="005F5A20" w:rsidP="007F59C7">
      <w:pPr>
        <w:jc w:val="both"/>
      </w:pPr>
      <w:r>
        <w:t xml:space="preserve">      </w:t>
      </w:r>
      <w:r w:rsidR="007F59C7" w:rsidRPr="007F59C7">
        <w:t xml:space="preserve">По информации, полученной от администрации </w:t>
      </w:r>
      <w:proofErr w:type="spellStart"/>
      <w:r w:rsidR="007F59C7" w:rsidRPr="007F59C7">
        <w:t>Шестихинского</w:t>
      </w:r>
      <w:proofErr w:type="spellEnd"/>
      <w:r w:rsidR="007F59C7" w:rsidRPr="007F59C7">
        <w:t xml:space="preserve"> филиала АО «Ярославское АТП», значительный пассажиропоток на маршруте № 500 составляют пассажиры, следующие до ближайших остановочных пунктов от </w:t>
      </w:r>
      <w:proofErr w:type="spellStart"/>
      <w:r w:rsidR="007F59C7" w:rsidRPr="007F59C7">
        <w:t>Шестихино</w:t>
      </w:r>
      <w:proofErr w:type="spellEnd"/>
      <w:r w:rsidR="007F59C7" w:rsidRPr="007F59C7">
        <w:t xml:space="preserve"> (в частности Орехово, Борок). Учитывая данное обстоятельство, увеличение провозных возможностей по всему маршруту экономически не эффективно.</w:t>
      </w:r>
    </w:p>
    <w:p w:rsidR="004704D3" w:rsidRPr="004704D3" w:rsidRDefault="007F59C7" w:rsidP="005F5A20">
      <w:pPr>
        <w:jc w:val="both"/>
      </w:pPr>
      <w:r>
        <w:t xml:space="preserve">      </w:t>
      </w:r>
      <w:r w:rsidRPr="007F59C7">
        <w:t xml:space="preserve">На данный момент Администрацией </w:t>
      </w:r>
      <w:proofErr w:type="spellStart"/>
      <w:r w:rsidRPr="007F59C7">
        <w:t>Некоузского</w:t>
      </w:r>
      <w:proofErr w:type="spellEnd"/>
      <w:r w:rsidRPr="007F59C7">
        <w:t xml:space="preserve"> муниципального района проводится аналитика и целесообразность запуска дополнительных рейсов по муниципальному автобусному маршруту № 111 «</w:t>
      </w:r>
      <w:proofErr w:type="spellStart"/>
      <w:r w:rsidRPr="007F59C7">
        <w:t>Шестихино</w:t>
      </w:r>
      <w:proofErr w:type="spellEnd"/>
      <w:r w:rsidRPr="007F59C7">
        <w:t xml:space="preserve"> - Борок - Воскресенское» с отправлением от </w:t>
      </w:r>
      <w:proofErr w:type="spellStart"/>
      <w:r w:rsidRPr="007F59C7">
        <w:t>Шестихино</w:t>
      </w:r>
      <w:proofErr w:type="spellEnd"/>
      <w:r w:rsidRPr="007F59C7">
        <w:t xml:space="preserve"> в 13:20 по средам и пятницам и в 22:00 по пятницам».</w:t>
      </w:r>
    </w:p>
    <w:p w:rsidR="005F5A20" w:rsidRDefault="005F5A20" w:rsidP="004704D3">
      <w:pPr>
        <w:spacing w:line="360" w:lineRule="auto"/>
        <w:jc w:val="both"/>
        <w:sectPr w:rsidR="005F5A20" w:rsidSect="005F5A20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5F5A20" w:rsidRDefault="005F5A20" w:rsidP="002007E8">
      <w:pPr>
        <w:pStyle w:val="a3"/>
        <w:spacing w:before="120" w:beforeAutospacing="0" w:after="0" w:afterAutospacing="0"/>
        <w:jc w:val="center"/>
        <w:rPr>
          <w:b/>
        </w:rPr>
      </w:pPr>
    </w:p>
    <w:p w:rsidR="00847AAC" w:rsidRDefault="00847AAC" w:rsidP="00847AAC">
      <w:pPr>
        <w:spacing w:before="240" w:after="120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lastRenderedPageBreak/>
        <w:t>Время платить налоги</w:t>
      </w:r>
    </w:p>
    <w:p w:rsidR="00847AAC" w:rsidRDefault="00847AAC" w:rsidP="00847AAC">
      <w:pPr>
        <w:jc w:val="both"/>
        <w:sectPr w:rsidR="00847AAC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847AAC" w:rsidRDefault="00847AAC" w:rsidP="00847AAC">
      <w:pPr>
        <w:jc w:val="both"/>
      </w:pPr>
      <w:r>
        <w:lastRenderedPageBreak/>
        <w:t xml:space="preserve">     Срок уплаты налога на имущество, земельного и транспортного налога за 2018 год для физических лиц – не позднее 01 декабря текущего года. Граждане, имеющие доступ к электронному сервису «Личный кабинет налогоплательщика для </w:t>
      </w:r>
      <w:r>
        <w:lastRenderedPageBreak/>
        <w:t xml:space="preserve">физических лиц» на сайте ФНС России </w:t>
      </w:r>
      <w:r w:rsidRPr="00196A08">
        <w:t>(</w:t>
      </w:r>
      <w:hyperlink r:id="rId18" w:history="1">
        <w:r w:rsidRPr="00196A08">
          <w:rPr>
            <w:rStyle w:val="af5"/>
            <w:color w:val="auto"/>
            <w:u w:val="none"/>
          </w:rPr>
          <w:t>www.nalog.ru</w:t>
        </w:r>
      </w:hyperlink>
      <w:r>
        <w:t xml:space="preserve">), могут уже сейчас в своем кабинете получить налоговое уведомление с квитанциями на уплату и оплатить имущественные налоги в режиме </w:t>
      </w:r>
      <w:proofErr w:type="spellStart"/>
      <w:r>
        <w:t>онлайн</w:t>
      </w:r>
      <w:proofErr w:type="spellEnd"/>
      <w:r>
        <w:t>.</w:t>
      </w:r>
    </w:p>
    <w:p w:rsidR="00847AAC" w:rsidRDefault="00847AAC" w:rsidP="00847AAC">
      <w:pPr>
        <w:pStyle w:val="a3"/>
        <w:spacing w:before="120" w:beforeAutospacing="0" w:after="120" w:afterAutospacing="0"/>
        <w:jc w:val="center"/>
        <w:rPr>
          <w:b/>
        </w:rPr>
        <w:sectPr w:rsidR="00847AAC" w:rsidSect="00847AAC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847AAC" w:rsidRPr="00847AAC" w:rsidRDefault="00847AAC" w:rsidP="00847AAC">
      <w:pPr>
        <w:pStyle w:val="a3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2007E8" w:rsidRPr="00985AE4" w:rsidRDefault="002007E8" w:rsidP="00847AAC">
      <w:pPr>
        <w:pStyle w:val="a3"/>
        <w:spacing w:before="0" w:beforeAutospacing="0" w:after="120" w:afterAutospacing="0"/>
        <w:jc w:val="center"/>
        <w:rPr>
          <w:b/>
        </w:rPr>
      </w:pPr>
      <w:r w:rsidRPr="00985AE4">
        <w:rPr>
          <w:b/>
        </w:rPr>
        <w:t>Будьте бдительны</w:t>
      </w:r>
    </w:p>
    <w:p w:rsidR="00847AAC" w:rsidRDefault="00847AAC" w:rsidP="002007E8">
      <w:pPr>
        <w:pStyle w:val="a3"/>
        <w:spacing w:before="120" w:beforeAutospacing="0" w:after="0" w:afterAutospacing="0"/>
        <w:jc w:val="both"/>
        <w:sectPr w:rsidR="00847AAC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2007E8" w:rsidRDefault="00847AAC" w:rsidP="00847AAC">
      <w:pPr>
        <w:pStyle w:val="a3"/>
        <w:spacing w:before="0" w:beforeAutospacing="0" w:after="0" w:afterAutospacing="0"/>
        <w:jc w:val="both"/>
      </w:pPr>
      <w:r>
        <w:lastRenderedPageBreak/>
        <w:t xml:space="preserve">      </w:t>
      </w:r>
      <w:r w:rsidR="002007E8">
        <w:t>В последнее время участились случаи мошеннических действий с полисами обязательного медицинского страхования (далее полисы ОМС) неустановленными лицами.</w:t>
      </w:r>
    </w:p>
    <w:p w:rsidR="002007E8" w:rsidRDefault="002007E8" w:rsidP="002007E8">
      <w:pPr>
        <w:pStyle w:val="a3"/>
        <w:spacing w:before="0" w:beforeAutospacing="0" w:after="0" w:afterAutospacing="0"/>
        <w:jc w:val="both"/>
      </w:pPr>
      <w:r>
        <w:t xml:space="preserve">      Мошенники под видом работников страховой компании ходят по квартирам, просят предъявить медицинский полис, поставить новую печать и подписать какие-то бумаги, под предлогом, что компании «</w:t>
      </w:r>
      <w:proofErr w:type="spellStart"/>
      <w:r>
        <w:t>Росгосстрах</w:t>
      </w:r>
      <w:proofErr w:type="spellEnd"/>
      <w:r>
        <w:t xml:space="preserve"> - Медицина» больше нет, что полисы ОМС не действительны, тем самым вводят вас в заблуждение. Компания «</w:t>
      </w:r>
      <w:proofErr w:type="spellStart"/>
      <w:r>
        <w:t>Росгосстрах</w:t>
      </w:r>
      <w:proofErr w:type="spellEnd"/>
      <w:r>
        <w:t xml:space="preserve"> - Медицина» получила новое название «Капитал Медицинское страхование».</w:t>
      </w:r>
    </w:p>
    <w:p w:rsidR="002007E8" w:rsidRDefault="002007E8" w:rsidP="002007E8">
      <w:pPr>
        <w:pStyle w:val="a3"/>
        <w:spacing w:before="0" w:beforeAutospacing="0" w:after="0" w:afterAutospacing="0"/>
        <w:jc w:val="both"/>
      </w:pPr>
      <w:r>
        <w:t xml:space="preserve">      Полисы обязательного медицинского страхования, выданные ООО «</w:t>
      </w:r>
      <w:proofErr w:type="spellStart"/>
      <w:r>
        <w:t>Росгосстрах</w:t>
      </w:r>
      <w:proofErr w:type="spellEnd"/>
      <w:r>
        <w:t xml:space="preserve"> - Медицина», продолжают действовать на всей территории Российской Федерации. Требование о необходимости замены полисов ОМС, выданных </w:t>
      </w:r>
      <w:r>
        <w:lastRenderedPageBreak/>
        <w:t>ООО «</w:t>
      </w:r>
      <w:proofErr w:type="spellStart"/>
      <w:r>
        <w:t>Росгосстрах</w:t>
      </w:r>
      <w:proofErr w:type="spellEnd"/>
      <w:r>
        <w:t xml:space="preserve"> - Медицина», а также требование поставить новую печать на полисе, будет являться нарушением прав застрахованных лиц.</w:t>
      </w:r>
    </w:p>
    <w:p w:rsidR="002007E8" w:rsidRDefault="002007E8" w:rsidP="002007E8">
      <w:pPr>
        <w:pStyle w:val="a3"/>
        <w:spacing w:before="0" w:beforeAutospacing="0" w:after="0" w:afterAutospacing="0"/>
        <w:jc w:val="both"/>
      </w:pPr>
      <w:r>
        <w:t xml:space="preserve">       Будьте бдительны, не передавайте свои документы посторонним лицам, не подписывайте документы, в которых не уверены.</w:t>
      </w:r>
    </w:p>
    <w:p w:rsidR="002007E8" w:rsidRDefault="002007E8" w:rsidP="002007E8">
      <w:pPr>
        <w:pStyle w:val="a3"/>
        <w:spacing w:before="0" w:beforeAutospacing="0" w:after="0" w:afterAutospacing="0"/>
        <w:jc w:val="both"/>
      </w:pPr>
      <w:r>
        <w:t xml:space="preserve">       По вопросам медицинских полисов и для уточнения любых вопросов, связанных с обязательным медицинским страхованием, звоните по телефону: 8 800 100 76 03 – </w:t>
      </w:r>
      <w:proofErr w:type="spellStart"/>
      <w:r>
        <w:t>контактцентр</w:t>
      </w:r>
      <w:proofErr w:type="spellEnd"/>
      <w:r>
        <w:t xml:space="preserve"> Ярославского филиала «Капитал Медицинское страхование».</w:t>
      </w:r>
    </w:p>
    <w:p w:rsidR="00196A08" w:rsidRPr="00196A08" w:rsidRDefault="002007E8" w:rsidP="00196A08">
      <w:pPr>
        <w:pStyle w:val="a3"/>
        <w:spacing w:before="0" w:beforeAutospacing="0" w:after="0" w:afterAutospacing="0"/>
        <w:jc w:val="both"/>
      </w:pPr>
      <w:r>
        <w:t xml:space="preserve">       Адрес центрального офиса ООО «Капитал Медицинское страхование»: г. Ярославль, ул. </w:t>
      </w:r>
      <w:proofErr w:type="gramStart"/>
      <w:r>
        <w:t>Советская</w:t>
      </w:r>
      <w:proofErr w:type="gramEnd"/>
      <w:r>
        <w:t>, д. 30.</w:t>
      </w:r>
    </w:p>
    <w:p w:rsidR="00847AAC" w:rsidRDefault="00847AAC" w:rsidP="00847AAC">
      <w:pPr>
        <w:spacing w:before="120"/>
        <w:jc w:val="right"/>
        <w:outlineLvl w:val="0"/>
        <w:rPr>
          <w:b/>
          <w:bCs/>
          <w:kern w:val="36"/>
        </w:rPr>
      </w:pPr>
      <w:r>
        <w:t>ООО «Капитал Медицинское страхование»</w:t>
      </w:r>
    </w:p>
    <w:p w:rsidR="00847AAC" w:rsidRDefault="00847AAC" w:rsidP="00847AAC">
      <w:pPr>
        <w:jc w:val="center"/>
        <w:outlineLvl w:val="0"/>
        <w:rPr>
          <w:b/>
          <w:bCs/>
          <w:kern w:val="36"/>
        </w:rPr>
        <w:sectPr w:rsidR="00847AAC" w:rsidSect="00847AAC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E529EE" w:rsidRPr="00E529EE" w:rsidRDefault="00E529EE" w:rsidP="00847AAC">
      <w:pPr>
        <w:spacing w:before="120" w:after="120"/>
        <w:jc w:val="center"/>
        <w:rPr>
          <w:rStyle w:val="ab"/>
          <w:color w:val="000000"/>
        </w:rPr>
      </w:pPr>
      <w:r w:rsidRPr="00E529EE">
        <w:rPr>
          <w:rStyle w:val="ab"/>
          <w:color w:val="000000"/>
        </w:rPr>
        <w:lastRenderedPageBreak/>
        <w:t>Арбалеты и луки приравнены к охотничьему оружию</w:t>
      </w:r>
    </w:p>
    <w:p w:rsidR="00847AAC" w:rsidRDefault="00847AAC" w:rsidP="00E529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  <w:sectPr w:rsidR="00847AAC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E529EE" w:rsidRPr="00E529EE" w:rsidRDefault="00847AAC" w:rsidP="00847A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="00E529EE" w:rsidRPr="00E529EE">
        <w:rPr>
          <w:color w:val="000000"/>
        </w:rPr>
        <w:t>С 30.01.2020 года Федеральным законом от 02.08.2019 №280-ФЗ «О внесении изменений в Федеральный закон «Об оружии» и статью 1 Федерального закона «Об охоте и о сохранении охотничьих ресурсов и о внесении изменений в отдельные законодательные акты Российской Федерации» в действующее законодательство внесены изменения.</w:t>
      </w:r>
    </w:p>
    <w:p w:rsidR="00E529EE" w:rsidRPr="00E529EE" w:rsidRDefault="00847AAC" w:rsidP="00847A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E529EE" w:rsidRPr="00E529EE">
        <w:rPr>
          <w:color w:val="000000"/>
        </w:rPr>
        <w:t>Теперь к гражданскому охотничьему оружию отнесено охотничье метательное стрелковое оружие, не имеющее механизмов фиксации упругих элементов в напряженном состоянии (лук) и сила дуги которого составляет более 27 кгс либо имеющее механизм фиксации упругих элементов в напряженном состоянии (арбалет) и сила дуги (дуг) которого составляет более 43 кгс.</w:t>
      </w:r>
    </w:p>
    <w:p w:rsidR="00E529EE" w:rsidRPr="00E529EE" w:rsidRDefault="00847AAC" w:rsidP="00847AAC">
      <w:pPr>
        <w:autoSpaceDE w:val="0"/>
        <w:autoSpaceDN w:val="0"/>
        <w:adjustRightInd w:val="0"/>
        <w:jc w:val="both"/>
      </w:pPr>
      <w:r>
        <w:t xml:space="preserve">     </w:t>
      </w:r>
      <w:r w:rsidR="00E529EE" w:rsidRPr="00E529EE">
        <w:t xml:space="preserve">Охотничье метательное стрелковое оружие имеют право приобретать граждане Российской Федерации, имеющие разрешение федерального </w:t>
      </w:r>
      <w:r w:rsidR="00E529EE" w:rsidRPr="00E529EE">
        <w:lastRenderedPageBreak/>
        <w:t>органа исполнительной власти, уполномоченного в сфере оборота оружия, или его территориального органа на хранение и ношение охотничьего оружия</w:t>
      </w:r>
    </w:p>
    <w:p w:rsidR="00E529EE" w:rsidRPr="00E529EE" w:rsidRDefault="00847AAC" w:rsidP="00847A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E529EE" w:rsidRPr="00E529EE">
        <w:rPr>
          <w:color w:val="000000"/>
        </w:rPr>
        <w:t>Установлен запрет продажи охотничьего метательного стрелкового оружия гражданам, не представившим охотничьего билета и разрешения на хранение и ношение охотничьего оружия.</w:t>
      </w:r>
    </w:p>
    <w:p w:rsidR="00E529EE" w:rsidRDefault="00847AAC" w:rsidP="00847AAC">
      <w:pPr>
        <w:autoSpaceDE w:val="0"/>
        <w:autoSpaceDN w:val="0"/>
        <w:adjustRightInd w:val="0"/>
        <w:jc w:val="both"/>
      </w:pPr>
      <w:r>
        <w:rPr>
          <w:color w:val="000000"/>
        </w:rPr>
        <w:t xml:space="preserve">     </w:t>
      </w:r>
      <w:r w:rsidR="00E529EE" w:rsidRPr="00E529EE">
        <w:rPr>
          <w:color w:val="000000"/>
        </w:rPr>
        <w:t xml:space="preserve">Предусмотрено, что приобретенное гражданином охотничье метательное стрелковое оружие подлежит </w:t>
      </w:r>
      <w:r w:rsidR="00E529EE" w:rsidRPr="00E529EE">
        <w:t>регистрации в территориальном органе федерального органа исполнительной власти, уполномоченного в сфере оборота оружия, по месту жительства в двухнедельный срок со дня его приобретения.</w:t>
      </w:r>
    </w:p>
    <w:p w:rsidR="00847AAC" w:rsidRDefault="00E529EE" w:rsidP="00847AAC">
      <w:pPr>
        <w:autoSpaceDE w:val="0"/>
        <w:autoSpaceDN w:val="0"/>
        <w:adjustRightInd w:val="0"/>
        <w:spacing w:before="120"/>
        <w:jc w:val="right"/>
      </w:pPr>
      <w:r>
        <w:t xml:space="preserve">Прокурор </w:t>
      </w:r>
      <w:proofErr w:type="spellStart"/>
      <w:r>
        <w:t>Некоузского</w:t>
      </w:r>
      <w:proofErr w:type="spellEnd"/>
      <w:r>
        <w:t xml:space="preserve"> района </w:t>
      </w:r>
    </w:p>
    <w:p w:rsidR="00E529EE" w:rsidRPr="0045198E" w:rsidRDefault="00E529EE" w:rsidP="00847AAC">
      <w:pPr>
        <w:autoSpaceDE w:val="0"/>
        <w:autoSpaceDN w:val="0"/>
        <w:adjustRightInd w:val="0"/>
        <w:jc w:val="right"/>
      </w:pPr>
      <w:r>
        <w:t>Смирнова С.С.</w:t>
      </w:r>
    </w:p>
    <w:p w:rsidR="00847AAC" w:rsidRDefault="00847AAC" w:rsidP="00E529EE">
      <w:pPr>
        <w:rPr>
          <w:sz w:val="28"/>
          <w:szCs w:val="28"/>
        </w:rPr>
      </w:pPr>
    </w:p>
    <w:p w:rsidR="00847AAC" w:rsidRDefault="00847AAC" w:rsidP="00E529EE">
      <w:pPr>
        <w:rPr>
          <w:sz w:val="28"/>
          <w:szCs w:val="28"/>
        </w:rPr>
        <w:sectPr w:rsidR="00847AAC" w:rsidSect="00847AAC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E529EE" w:rsidRPr="00E529EE" w:rsidRDefault="00E529EE" w:rsidP="00847AAC">
      <w:pPr>
        <w:spacing w:before="120" w:after="120"/>
        <w:ind w:firstLine="720"/>
        <w:jc w:val="center"/>
        <w:rPr>
          <w:b/>
          <w:shd w:val="clear" w:color="auto" w:fill="FFFFFF"/>
        </w:rPr>
      </w:pPr>
      <w:r w:rsidRPr="00E529EE">
        <w:rPr>
          <w:b/>
          <w:shd w:val="clear" w:color="auto" w:fill="FFFFFF"/>
        </w:rPr>
        <w:lastRenderedPageBreak/>
        <w:t xml:space="preserve">Прокуратура взыскивает </w:t>
      </w:r>
      <w:r w:rsidRPr="00E529EE">
        <w:rPr>
          <w:b/>
        </w:rPr>
        <w:t>расходы на лечение потерпевших</w:t>
      </w:r>
    </w:p>
    <w:p w:rsidR="00847AAC" w:rsidRDefault="00847AAC" w:rsidP="00E529EE">
      <w:pPr>
        <w:ind w:firstLine="720"/>
        <w:jc w:val="both"/>
        <w:rPr>
          <w:shd w:val="clear" w:color="auto" w:fill="FFFFFF"/>
        </w:rPr>
        <w:sectPr w:rsidR="00847AAC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E529EE" w:rsidRPr="00E529EE" w:rsidRDefault="00847AAC" w:rsidP="00847AAC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</w:t>
      </w:r>
      <w:proofErr w:type="gramStart"/>
      <w:r w:rsidR="00E529EE" w:rsidRPr="00E529EE">
        <w:rPr>
          <w:shd w:val="clear" w:color="auto" w:fill="FFFFFF"/>
        </w:rPr>
        <w:t xml:space="preserve">В соответствии с частью 1 статьи 31 Федерального закона «Об обязательном медицинском страховании в Российской </w:t>
      </w:r>
      <w:proofErr w:type="spellStart"/>
      <w:r w:rsidR="00E529EE" w:rsidRPr="00E529EE">
        <w:rPr>
          <w:shd w:val="clear" w:color="auto" w:fill="FFFFFF"/>
        </w:rPr>
        <w:t>Феде</w:t>
      </w:r>
      <w:r>
        <w:rPr>
          <w:shd w:val="clear" w:color="auto" w:fill="FFFFFF"/>
        </w:rPr>
        <w:t>-</w:t>
      </w:r>
      <w:r w:rsidR="00E529EE" w:rsidRPr="00E529EE">
        <w:rPr>
          <w:shd w:val="clear" w:color="auto" w:fill="FFFFFF"/>
        </w:rPr>
        <w:t>рации</w:t>
      </w:r>
      <w:proofErr w:type="spellEnd"/>
      <w:r w:rsidR="00E529EE" w:rsidRPr="00E529EE">
        <w:rPr>
          <w:shd w:val="clear" w:color="auto" w:fill="FFFFFF"/>
        </w:rPr>
        <w:t xml:space="preserve">» расходы, осуществленные в соответствии с </w:t>
      </w:r>
      <w:r w:rsidR="00E529EE" w:rsidRPr="00E529EE">
        <w:rPr>
          <w:shd w:val="clear" w:color="auto" w:fill="FFFFFF"/>
        </w:rPr>
        <w:lastRenderedPageBreak/>
        <w:t xml:space="preserve">данным Федеральным законом страховой медицинской организацией, на оплату оказанной медицинской помощи застрахованному лицу вследствие причинения вреда его здоровью (за </w:t>
      </w:r>
      <w:r w:rsidR="00E529EE" w:rsidRPr="00E529EE">
        <w:rPr>
          <w:shd w:val="clear" w:color="auto" w:fill="FFFFFF"/>
        </w:rPr>
        <w:lastRenderedPageBreak/>
        <w:t>исключением расходов на оплату лечения застрахованного лица непосредственно после произошедшего тяжелого несчастного случая на производстве) подлежат возмещению лицом, причинившим вред</w:t>
      </w:r>
      <w:proofErr w:type="gramEnd"/>
      <w:r w:rsidR="00E529EE" w:rsidRPr="00E529EE">
        <w:rPr>
          <w:shd w:val="clear" w:color="auto" w:fill="FFFFFF"/>
        </w:rPr>
        <w:t xml:space="preserve"> здоровью застрахованного лица.</w:t>
      </w:r>
    </w:p>
    <w:p w:rsidR="00E529EE" w:rsidRPr="00E529EE" w:rsidRDefault="00847AAC" w:rsidP="00847AAC">
      <w:pPr>
        <w:jc w:val="both"/>
      </w:pPr>
      <w:r>
        <w:t xml:space="preserve">     </w:t>
      </w:r>
      <w:r w:rsidR="00E529EE" w:rsidRPr="00E529EE">
        <w:t>Прокуратурой района проведен анализ уголовных дел по фактам причинения вреда здоровью граждан.</w:t>
      </w:r>
      <w:r>
        <w:t xml:space="preserve"> </w:t>
      </w:r>
      <w:r w:rsidR="00E529EE" w:rsidRPr="00E529EE">
        <w:t xml:space="preserve">По результатам анализа в суд направлено 15 исковых заявлений о взыскании с </w:t>
      </w:r>
      <w:r w:rsidR="00E529EE" w:rsidRPr="00E529EE">
        <w:lastRenderedPageBreak/>
        <w:t>лиц, привлеченных к уголовной ответственности за причинение вреда здоровью граждан, в пользу Территориального фонда обязательного медицинского страхования Ярославской области расходов на лечение потерпевших. Девять исковых заявлений рассмотрены и удовлетворены, остальные находятся на стадии рассмотрения.</w:t>
      </w:r>
    </w:p>
    <w:p w:rsidR="00847AAC" w:rsidRDefault="00E529EE" w:rsidP="00847AAC">
      <w:pPr>
        <w:autoSpaceDE w:val="0"/>
        <w:autoSpaceDN w:val="0"/>
        <w:adjustRightInd w:val="0"/>
        <w:spacing w:before="120"/>
        <w:ind w:firstLine="709"/>
        <w:jc w:val="right"/>
      </w:pPr>
      <w:r>
        <w:t xml:space="preserve">Прокурор </w:t>
      </w:r>
      <w:proofErr w:type="spellStart"/>
      <w:r>
        <w:t>Некоузского</w:t>
      </w:r>
      <w:proofErr w:type="spellEnd"/>
      <w:r>
        <w:t xml:space="preserve"> района</w:t>
      </w:r>
    </w:p>
    <w:p w:rsidR="00E529EE" w:rsidRPr="0045198E" w:rsidRDefault="00E529EE" w:rsidP="00E529EE">
      <w:pPr>
        <w:autoSpaceDE w:val="0"/>
        <w:autoSpaceDN w:val="0"/>
        <w:adjustRightInd w:val="0"/>
        <w:ind w:firstLine="708"/>
        <w:jc w:val="right"/>
      </w:pPr>
      <w:r>
        <w:t xml:space="preserve"> Смирнова С.С.</w:t>
      </w:r>
    </w:p>
    <w:p w:rsidR="00847AAC" w:rsidRDefault="00847AAC" w:rsidP="002007E8">
      <w:pPr>
        <w:pStyle w:val="a3"/>
        <w:spacing w:before="0" w:beforeAutospacing="0" w:after="0" w:afterAutospacing="0"/>
        <w:jc w:val="both"/>
        <w:sectPr w:rsidR="00847AAC" w:rsidSect="00847AAC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5D5CFB" w:rsidRDefault="00283A00" w:rsidP="005D5CFB">
      <w:pPr>
        <w:spacing w:before="120" w:after="120"/>
        <w:jc w:val="center"/>
        <w:rPr>
          <w:b/>
        </w:rPr>
      </w:pPr>
      <w:r w:rsidRPr="00196A08">
        <w:rPr>
          <w:b/>
        </w:rPr>
        <w:lastRenderedPageBreak/>
        <w:t>Природоохранная прокуратура разъясняет</w:t>
      </w:r>
    </w:p>
    <w:p w:rsidR="005D5CFB" w:rsidRDefault="005D5CFB" w:rsidP="005D5CFB">
      <w:pPr>
        <w:jc w:val="center"/>
        <w:sectPr w:rsidR="005D5CFB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283A00" w:rsidRPr="00283A00" w:rsidRDefault="005D5CFB" w:rsidP="005D5CFB">
      <w:pPr>
        <w:jc w:val="both"/>
      </w:pPr>
      <w:r>
        <w:lastRenderedPageBreak/>
        <w:t xml:space="preserve">      </w:t>
      </w:r>
      <w:r w:rsidR="00283A00" w:rsidRPr="00283A00">
        <w:t>Ужесточена уголовная ответственность за незаконную добычу и оборот особо ценных диких животных и водных биологических ресурсов, принадлежащих к видам, занесенным в Красную книгу Российской Федерации.</w:t>
      </w:r>
    </w:p>
    <w:p w:rsidR="00283A00" w:rsidRPr="00283A00" w:rsidRDefault="005D5CFB" w:rsidP="005D5CFB">
      <w:pPr>
        <w:autoSpaceDE w:val="0"/>
        <w:autoSpaceDN w:val="0"/>
        <w:adjustRightInd w:val="0"/>
        <w:jc w:val="both"/>
        <w:outlineLvl w:val="0"/>
      </w:pPr>
      <w:r>
        <w:t xml:space="preserve">      </w:t>
      </w:r>
      <w:r w:rsidR="00283A00" w:rsidRPr="00283A00">
        <w:t>В соответствии с Федеральным законом от 16.10.2019 №</w:t>
      </w:r>
      <w:r w:rsidR="00283A00">
        <w:t xml:space="preserve"> </w:t>
      </w:r>
      <w:r w:rsidR="00283A00" w:rsidRPr="00283A00">
        <w:t>340-ФЗ в статью 258.1 Уголовного кодекса Российской Федерации внесены изменения. Увеличены сроки наказания в виде принудительных работ и лишения свободы за незаконную добычу редких животных и контрабанду их дериватов.</w:t>
      </w:r>
    </w:p>
    <w:p w:rsidR="00283A00" w:rsidRPr="00283A00" w:rsidRDefault="005D5CFB" w:rsidP="005D5CFB">
      <w:pPr>
        <w:autoSpaceDE w:val="0"/>
        <w:autoSpaceDN w:val="0"/>
        <w:adjustRightInd w:val="0"/>
        <w:jc w:val="both"/>
        <w:outlineLvl w:val="0"/>
      </w:pPr>
      <w:r>
        <w:t xml:space="preserve">     </w:t>
      </w:r>
      <w:r w:rsidR="00283A00" w:rsidRPr="00283A00">
        <w:t xml:space="preserve">В состав преступления включен новый квалифицирующий признак – совершение деяния </w:t>
      </w:r>
      <w:r w:rsidR="00283A00" w:rsidRPr="00283A00">
        <w:lastRenderedPageBreak/>
        <w:t>группой лиц по предварительному сговору. Это позволит привлекать к ответственности группы браконьеров.</w:t>
      </w:r>
    </w:p>
    <w:p w:rsidR="00283A00" w:rsidRPr="007C6299" w:rsidRDefault="005D5CFB" w:rsidP="005D5CF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t xml:space="preserve">     </w:t>
      </w:r>
      <w:r w:rsidR="00283A00" w:rsidRPr="00283A00">
        <w:t>Также закон расширил круг субъектов преступления, исключив такой квалифицирующий признак, как совершение преступления должностным лицом. Это даст возможность привлекать к ответственности лиц, использующих свое служебное положение, но не являющихся должностными (работников заповедников, заказников, охотничьих хозяйств).</w:t>
      </w:r>
    </w:p>
    <w:p w:rsidR="005D5CFB" w:rsidRDefault="005D5CFB" w:rsidP="00196A08">
      <w:pPr>
        <w:pStyle w:val="a3"/>
        <w:spacing w:before="0" w:beforeAutospacing="0" w:after="0" w:afterAutospacing="0"/>
        <w:jc w:val="right"/>
      </w:pPr>
    </w:p>
    <w:p w:rsidR="005D5CFB" w:rsidRDefault="00283A00" w:rsidP="00196A08">
      <w:pPr>
        <w:pStyle w:val="a3"/>
        <w:spacing w:before="0" w:beforeAutospacing="0" w:after="0" w:afterAutospacing="0"/>
        <w:jc w:val="right"/>
        <w:sectPr w:rsidR="005D5CFB" w:rsidSect="005D5CFB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  <w:r>
        <w:t>Ярославская п</w:t>
      </w:r>
      <w:r w:rsidRPr="00283A00">
        <w:t>риродоохранная прокуратура</w:t>
      </w:r>
    </w:p>
    <w:p w:rsidR="00A30CD3" w:rsidRPr="00A30CD3" w:rsidRDefault="00A30CD3" w:rsidP="00A30CD3">
      <w:pPr>
        <w:spacing w:before="120" w:after="120"/>
        <w:jc w:val="center"/>
        <w:rPr>
          <w:b/>
        </w:rPr>
      </w:pPr>
      <w:r w:rsidRPr="00A30CD3">
        <w:rPr>
          <w:b/>
        </w:rPr>
        <w:lastRenderedPageBreak/>
        <w:t xml:space="preserve">Общероссийская </w:t>
      </w:r>
      <w:proofErr w:type="spellStart"/>
      <w:r w:rsidRPr="00A30CD3">
        <w:rPr>
          <w:b/>
        </w:rPr>
        <w:t>антинаркотическая</w:t>
      </w:r>
      <w:proofErr w:type="spellEnd"/>
      <w:r w:rsidRPr="00A30CD3">
        <w:rPr>
          <w:b/>
        </w:rPr>
        <w:t xml:space="preserve"> акция «Сообщи, где торгуют смертью»</w:t>
      </w:r>
    </w:p>
    <w:p w:rsidR="00A30CD3" w:rsidRDefault="00A30CD3" w:rsidP="00A30CD3">
      <w:pPr>
        <w:jc w:val="both"/>
        <w:sectPr w:rsidR="00A30CD3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A30CD3" w:rsidRDefault="00A30CD3" w:rsidP="00A30CD3">
      <w:pPr>
        <w:jc w:val="both"/>
      </w:pPr>
      <w:r>
        <w:lastRenderedPageBreak/>
        <w:t xml:space="preserve">     11 по </w:t>
      </w:r>
      <w:smartTag w:uri="urn:schemas-microsoft-com:office:smarttags" w:element="date">
        <w:smartTagPr>
          <w:attr w:name="Year" w:val="2019"/>
          <w:attr w:name="Day" w:val="22"/>
          <w:attr w:name="Month" w:val="11"/>
          <w:attr w:name="ls" w:val="trans"/>
        </w:smartTagPr>
        <w:r>
          <w:t>22 ноября 2019 года</w:t>
        </w:r>
      </w:smartTag>
      <w:r>
        <w:t xml:space="preserve"> в Ярославской области проводится второй этап Общероссийской </w:t>
      </w:r>
      <w:proofErr w:type="spellStart"/>
      <w:r>
        <w:t>антинаркотической</w:t>
      </w:r>
      <w:proofErr w:type="spellEnd"/>
      <w:r>
        <w:t xml:space="preserve"> акции «Сообщи, где торгуют смертью». </w:t>
      </w:r>
    </w:p>
    <w:p w:rsidR="00A30CD3" w:rsidRDefault="00A30CD3" w:rsidP="00A30CD3">
      <w:pPr>
        <w:jc w:val="both"/>
      </w:pPr>
      <w:r>
        <w:t xml:space="preserve">     Цель акции – привлечение общественности к участию в противодействии незаконному обороту наркотиков и профилактике их немедицинского потребления, организация работы по приёму оперативной информации («телефоны доверия»), оказание квалифицированной помощи и консультирование населения по вопросам лечения и реабилитации наркозависимых, а также обобщение и анализ поступающих предложений в указанных сферах деятельности. </w:t>
      </w:r>
    </w:p>
    <w:p w:rsidR="00A30CD3" w:rsidRDefault="00A30CD3" w:rsidP="00A30CD3">
      <w:pPr>
        <w:jc w:val="both"/>
      </w:pPr>
      <w:r>
        <w:t xml:space="preserve">     В ходе акции каждый человек, располагающий какой-либо информацией о возможных фактах незаконного потребления и оборота наркотиков, может сообщить данные сведения, задать вопросы по профилактике наркомании, лечению и реабилитации наркозависимых, позвонив на специально выделенные телефонные номера.</w:t>
      </w:r>
    </w:p>
    <w:p w:rsidR="00A30CD3" w:rsidRDefault="00A30CD3" w:rsidP="00AF6E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887861" cy="3667125"/>
            <wp:effectExtent l="19050" t="0" r="7739" b="0"/>
            <wp:docPr id="2" name="Рисунок 1" descr="сообщи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бщи1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036" cy="36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CD3" w:rsidRDefault="00A30CD3" w:rsidP="00AF6EB4">
      <w:pPr>
        <w:jc w:val="center"/>
        <w:rPr>
          <w:b/>
        </w:rPr>
        <w:sectPr w:rsidR="00A30CD3" w:rsidSect="00A30CD3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E50E43" w:rsidRPr="00181B9F" w:rsidRDefault="00C17675" w:rsidP="00CB27B3">
      <w:r>
        <w:rPr>
          <w:noProof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-.45pt;margin-top:8.45pt;width:545.25pt;height:73.3pt;z-index:251660800">
            <v:textbox style="mso-next-textbox:#_x0000_s1030">
              <w:txbxContent>
                <w:p w:rsidR="004275DB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Газета «Наш Вестник» №</w:t>
                  </w:r>
                  <w:r w:rsidR="000D2986">
                    <w:rPr>
                      <w:sz w:val="18"/>
                      <w:szCs w:val="18"/>
                    </w:rPr>
                    <w:t xml:space="preserve"> 9 (117) ноябр</w:t>
                  </w:r>
                  <w:r w:rsidR="0062293B" w:rsidRPr="0062293B">
                    <w:rPr>
                      <w:sz w:val="18"/>
                      <w:szCs w:val="18"/>
                    </w:rPr>
                    <w:t>ь</w:t>
                  </w:r>
                  <w:r w:rsidRPr="0062293B">
                    <w:rPr>
                      <w:sz w:val="18"/>
                      <w:szCs w:val="18"/>
                    </w:rPr>
                    <w:t xml:space="preserve"> 2019 года. Тираж </w:t>
                  </w:r>
                  <w:r w:rsidR="00D735C3">
                    <w:rPr>
                      <w:sz w:val="18"/>
                      <w:szCs w:val="18"/>
                    </w:rPr>
                    <w:t>4</w:t>
                  </w:r>
                  <w:r w:rsidRPr="0062293B">
                    <w:rPr>
                      <w:sz w:val="18"/>
                      <w:szCs w:val="18"/>
                    </w:rPr>
                    <w:t xml:space="preserve">00 экз. Распространяется бесплатно. Тел. для справок: 8(48547)24-821; 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>24-477- факс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</w:t>
                  </w:r>
                  <w:r w:rsidR="000563CC" w:rsidRPr="0062293B">
                    <w:rPr>
                      <w:sz w:val="18"/>
                      <w:szCs w:val="18"/>
                    </w:rPr>
                    <w:t xml:space="preserve">Номер </w:t>
                  </w:r>
                  <w:r w:rsidR="004275DB" w:rsidRPr="0062293B">
                    <w:rPr>
                      <w:sz w:val="18"/>
                      <w:szCs w:val="18"/>
                    </w:rPr>
                    <w:t xml:space="preserve">подготовили: </w:t>
                  </w:r>
                  <w:proofErr w:type="spellStart"/>
                  <w:r w:rsidR="0029232D" w:rsidRPr="0062293B">
                    <w:rPr>
                      <w:sz w:val="18"/>
                      <w:szCs w:val="18"/>
                    </w:rPr>
                    <w:t>Гавриш</w:t>
                  </w:r>
                  <w:proofErr w:type="spellEnd"/>
                  <w:r w:rsidR="0029232D" w:rsidRPr="0062293B">
                    <w:rPr>
                      <w:sz w:val="18"/>
                      <w:szCs w:val="18"/>
                    </w:rPr>
                    <w:t xml:space="preserve"> Т.Б.</w:t>
                  </w:r>
                  <w:r w:rsidR="00AD1B4C" w:rsidRPr="0062293B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0D2986">
                    <w:rPr>
                      <w:sz w:val="18"/>
                      <w:szCs w:val="18"/>
                    </w:rPr>
                    <w:t>Маковкин</w:t>
                  </w:r>
                  <w:proofErr w:type="spellEnd"/>
                  <w:r w:rsidR="000D2986">
                    <w:rPr>
                      <w:sz w:val="18"/>
                      <w:szCs w:val="18"/>
                    </w:rPr>
                    <w:t xml:space="preserve"> А.В.,</w:t>
                  </w:r>
                  <w:r w:rsidR="003A65B6">
                    <w:rPr>
                      <w:sz w:val="18"/>
                      <w:szCs w:val="18"/>
                    </w:rPr>
                    <w:t xml:space="preserve"> Врублевская Н.В.,</w:t>
                  </w:r>
                  <w:r w:rsidR="000D2986">
                    <w:rPr>
                      <w:sz w:val="18"/>
                      <w:szCs w:val="18"/>
                    </w:rPr>
                    <w:t xml:space="preserve"> </w:t>
                  </w:r>
                  <w:r w:rsidR="000563CC" w:rsidRPr="0062293B">
                    <w:rPr>
                      <w:sz w:val="18"/>
                      <w:szCs w:val="18"/>
                    </w:rPr>
                    <w:t>Цветкова</w:t>
                  </w:r>
                  <w:r w:rsidR="004275DB" w:rsidRPr="0062293B">
                    <w:rPr>
                      <w:sz w:val="18"/>
                      <w:szCs w:val="18"/>
                    </w:rPr>
                    <w:t xml:space="preserve"> А.А.</w:t>
                  </w:r>
                  <w:r w:rsidR="00196A08">
                    <w:rPr>
                      <w:sz w:val="18"/>
                      <w:szCs w:val="18"/>
                    </w:rPr>
                    <w:t>, Романенко В.А,  Сметанина Т.Л., Смирнова С.С.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Приглашаем к сотрудничеству! Вы можете </w:t>
                  </w:r>
                  <w:r w:rsidR="003B2080" w:rsidRPr="0062293B">
                    <w:rPr>
                      <w:sz w:val="18"/>
                      <w:szCs w:val="18"/>
                    </w:rPr>
                    <w:t xml:space="preserve">бесплатно </w:t>
                  </w:r>
                  <w:r w:rsidRPr="0062293B">
                    <w:rPr>
                      <w:sz w:val="18"/>
                      <w:szCs w:val="18"/>
                    </w:rPr>
                    <w:t>разместить в газете «Наш Вестник» свои статьи, объявления, поздравления, стихотворе</w:t>
                  </w:r>
                  <w:r w:rsidR="004275DB" w:rsidRPr="0062293B">
                    <w:rPr>
                      <w:sz w:val="18"/>
                      <w:szCs w:val="18"/>
                    </w:rPr>
                    <w:t>ния</w:t>
                  </w:r>
                  <w:r w:rsidRPr="0062293B">
                    <w:rPr>
                      <w:sz w:val="18"/>
                      <w:szCs w:val="18"/>
                    </w:rPr>
                    <w:t xml:space="preserve"> и др. Приносите свои матер</w:t>
                  </w:r>
                  <w:r w:rsidR="004275DB" w:rsidRPr="0062293B">
                    <w:rPr>
                      <w:sz w:val="18"/>
                      <w:szCs w:val="18"/>
                    </w:rPr>
                    <w:t>иалы в А</w:t>
                  </w:r>
                  <w:r w:rsidRPr="0062293B">
                    <w:rPr>
                      <w:sz w:val="18"/>
                      <w:szCs w:val="18"/>
                    </w:rPr>
                    <w:t>дминистрацию Веретейского сельского поселения по адресу: п. Борок, д. 15.</w:t>
                  </w:r>
                </w:p>
                <w:p w:rsidR="004E1A7A" w:rsidRDefault="004E1A7A" w:rsidP="004E1A7A"/>
              </w:txbxContent>
            </v:textbox>
          </v:shape>
        </w:pict>
      </w:r>
    </w:p>
    <w:sectPr w:rsidR="00E50E43" w:rsidRPr="00181B9F" w:rsidSect="0062293B">
      <w:type w:val="continuous"/>
      <w:pgSz w:w="11906" w:h="16838"/>
      <w:pgMar w:top="1134" w:right="482" w:bottom="723" w:left="714" w:header="708" w:footer="544" w:gutter="0"/>
      <w:cols w:space="14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D62" w:rsidRDefault="00C36D62" w:rsidP="007A3DB5">
      <w:r>
        <w:separator/>
      </w:r>
    </w:p>
  </w:endnote>
  <w:endnote w:type="continuationSeparator" w:id="0">
    <w:p w:rsidR="00C36D62" w:rsidRDefault="00C36D62" w:rsidP="007A3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C17675" w:rsidP="007B69EF">
    <w:pPr>
      <w:pStyle w:val="a5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CC501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69EF" w:rsidRDefault="00D735C3" w:rsidP="007B69EF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C17675" w:rsidP="007B69EF">
    <w:pPr>
      <w:pStyle w:val="a5"/>
      <w:ind w:right="360" w:firstLine="360"/>
    </w:pPr>
    <w:r>
      <w:rPr>
        <w:noProof/>
        <w:lang w:eastAsia="zh-TW"/>
      </w:rPr>
      <w:pict>
        <v:group id="_x0000_s2053" style="position:absolute;left:0;text-align:left;margin-left:20.3pt;margin-top:797.25pt;width:32.95pt;height:34.5pt;z-index:251657216;mso-position-horizontal-relative:page;mso-position-vertical-relative:page" coordorigin="726,14496" coordsize="659,690">
          <v:rect id="_x0000_s2054" style="position:absolute;left:831;top:14552;width:512;height:526" fillcolor="#943634" strokecolor="#943634"/>
          <v:rect id="_x0000_s2055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726;top:14496;width:659;height:690;v-text-anchor:bottom" filled="f" stroked="f">
            <v:textbox style="mso-next-textbox:#_x0000_s2056" inset="4.32pt,0,4.32pt,0">
              <w:txbxContent>
                <w:p w:rsidR="007B69EF" w:rsidRPr="00015B15" w:rsidRDefault="00C17675">
                  <w:pPr>
                    <w:pStyle w:val="a5"/>
                    <w:jc w:val="right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D735C3" w:rsidRPr="00D735C3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9</w:t>
                  </w:r>
                  <w:r>
                    <w:fldChar w:fldCharType="end"/>
                  </w:r>
                </w:p>
              </w:txbxContent>
            </v:textbox>
          </v:shape>
          <w10:wrap anchorx="margin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C17675" w:rsidP="007B69EF">
    <w:pPr>
      <w:pStyle w:val="a5"/>
      <w:ind w:right="360" w:firstLine="360"/>
    </w:pPr>
    <w:r>
      <w:rPr>
        <w:noProof/>
        <w:lang w:eastAsia="zh-TW"/>
      </w:rPr>
      <w:pict>
        <v:group id="_x0000_s2049" style="position:absolute;left:0;text-align:left;margin-left:1.4pt;margin-top:806.55pt;width:32.95pt;height:34.5pt;z-index:251658240;mso-position-horizontal-relative:page;mso-position-vertical-relative:page" coordorigin="726,14496" coordsize="659,690">
          <v:rect id="_x0000_s2050" style="position:absolute;left:831;top:14552;width:512;height:526" fillcolor="#943634" strokecolor="#943634"/>
          <v:rect id="_x0000_s2051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726;top:14496;width:659;height:690;v-text-anchor:bottom" filled="f" stroked="f">
            <v:textbox style="mso-next-textbox:#_x0000_s2052" inset="4.32pt,0,4.32pt,0">
              <w:txbxContent>
                <w:p w:rsidR="007B69EF" w:rsidRDefault="00C17675" w:rsidP="0062293B">
                  <w:pPr>
                    <w:pStyle w:val="a5"/>
                    <w:jc w:val="center"/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D735C3" w:rsidRPr="00D735C3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12</w:t>
                  </w:r>
                  <w:r>
                    <w:fldChar w:fldCharType="end"/>
                  </w:r>
                </w:p>
                <w:p w:rsidR="0062293B" w:rsidRPr="00015B15" w:rsidRDefault="0062293B" w:rsidP="0062293B">
                  <w:pPr>
                    <w:pStyle w:val="a5"/>
                    <w:jc w:val="center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D62" w:rsidRDefault="00C36D62" w:rsidP="007A3DB5">
      <w:r>
        <w:separator/>
      </w:r>
    </w:p>
  </w:footnote>
  <w:footnote w:type="continuationSeparator" w:id="0">
    <w:p w:rsidR="00C36D62" w:rsidRDefault="00C36D62" w:rsidP="007A3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Spec="center" w:tblpY="1"/>
      <w:tblOverlap w:val="never"/>
      <w:tblW w:w="10710" w:type="dxa"/>
      <w:shd w:val="clear" w:color="auto" w:fill="333333"/>
      <w:tblLook w:val="01E0"/>
    </w:tblPr>
    <w:tblGrid>
      <w:gridCol w:w="10710"/>
    </w:tblGrid>
    <w:tr w:rsidR="007B69EF">
      <w:tc>
        <w:tcPr>
          <w:tcW w:w="10710" w:type="dxa"/>
          <w:shd w:val="clear" w:color="auto" w:fill="333333"/>
        </w:tcPr>
        <w:p w:rsidR="007B69EF" w:rsidRPr="00626389" w:rsidRDefault="00CC501A" w:rsidP="007E33F1">
          <w:pPr>
            <w:pStyle w:val="a5"/>
            <w:tabs>
              <w:tab w:val="clear" w:pos="4677"/>
              <w:tab w:val="clear" w:pos="9355"/>
              <w:tab w:val="left" w:pos="6923"/>
            </w:tabs>
            <w:ind w:right="360"/>
            <w:jc w:val="center"/>
            <w:rPr>
              <w:b/>
              <w:color w:val="FFFFFF"/>
            </w:rPr>
          </w:pPr>
          <w:r w:rsidRPr="00626389">
            <w:rPr>
              <w:color w:val="FFFFFF"/>
              <w:sz w:val="20"/>
              <w:szCs w:val="20"/>
            </w:rPr>
            <w:t>«</w:t>
          </w:r>
          <w:r w:rsidR="002673EB">
            <w:rPr>
              <w:color w:val="FFFFFF"/>
              <w:sz w:val="20"/>
              <w:szCs w:val="20"/>
            </w:rPr>
            <w:t>Наш Вестник»</w:t>
          </w:r>
          <w:r w:rsidR="002673EB">
            <w:rPr>
              <w:color w:val="FFFFFF"/>
              <w:sz w:val="20"/>
              <w:szCs w:val="20"/>
            </w:rPr>
            <w:tab/>
            <w:t>07 ноября</w:t>
          </w:r>
          <w:r>
            <w:rPr>
              <w:color w:val="FFFFFF"/>
              <w:sz w:val="20"/>
              <w:szCs w:val="20"/>
            </w:rPr>
            <w:t xml:space="preserve"> 2019</w:t>
          </w:r>
          <w:r w:rsidRPr="00626389">
            <w:rPr>
              <w:color w:val="FFFFFF"/>
              <w:sz w:val="20"/>
              <w:szCs w:val="20"/>
            </w:rPr>
            <w:t xml:space="preserve"> года</w:t>
          </w:r>
        </w:p>
      </w:tc>
    </w:tr>
  </w:tbl>
  <w:p w:rsidR="007B69EF" w:rsidRDefault="00D735C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?r=AyH4iRPQ2q0otWIFepML2LxR4Rzfdo5ejj4IQFbdQBH9CA" style="width:945pt;height:708.75pt;visibility:visible;mso-wrap-style:square" o:bullet="t">
        <v:imagedata r:id="rId1" o:title="i?r=AyH4iRPQ2q0otWIFepML2LxR4Rzfdo5ejj4IQFbdQBH9CA"/>
      </v:shape>
    </w:pict>
  </w:numPicBullet>
  <w:numPicBullet w:numPicBulletId="1">
    <w:pict>
      <v:shape id="_x0000_i1027" type="#_x0000_t75" alt="i?r=AyH4iRPQ2q0otWIFepML2LxRtNgkY-y5If_6gPSwJa8yMA" style="width:945pt;height:530.25pt;visibility:visible;mso-wrap-style:square" o:bullet="t">
        <v:imagedata r:id="rId2" o:title="i?r=AyH4iRPQ2q0otWIFepML2LxRtNgkY-y5If_6gPSwJa8yMA"/>
      </v:shape>
    </w:pict>
  </w:numPicBullet>
  <w:numPicBullet w:numPicBulletId="2">
    <w:pict>
      <v:shape id="_x0000_i1028" type="#_x0000_t75" alt="i?r=AyH4iRPQ2q0otWIFepML2LxRehqF4vTIosniWO9g38N-Mw" style="width:945pt;height:708.75pt;visibility:visible;mso-wrap-style:square" o:bullet="t">
        <v:imagedata r:id="rId3" o:title="i?r=AyH4iRPQ2q0otWIFepML2LxRehqF4vTIosniWO9g38N-Mw"/>
      </v:shape>
    </w:pict>
  </w:numPicBullet>
  <w:abstractNum w:abstractNumId="0">
    <w:nsid w:val="02CB4B26"/>
    <w:multiLevelType w:val="hybridMultilevel"/>
    <w:tmpl w:val="6178D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66609"/>
    <w:multiLevelType w:val="hybridMultilevel"/>
    <w:tmpl w:val="7FF07C8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AEB21D2"/>
    <w:multiLevelType w:val="hybridMultilevel"/>
    <w:tmpl w:val="A8D6B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14014"/>
    <w:multiLevelType w:val="hybridMultilevel"/>
    <w:tmpl w:val="1EB438D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73182"/>
    <w:rsid w:val="00020D06"/>
    <w:rsid w:val="00021F0A"/>
    <w:rsid w:val="00051A1A"/>
    <w:rsid w:val="000563CC"/>
    <w:rsid w:val="00064353"/>
    <w:rsid w:val="00077E7C"/>
    <w:rsid w:val="000A221A"/>
    <w:rsid w:val="000D169F"/>
    <w:rsid w:val="000D2986"/>
    <w:rsid w:val="00101871"/>
    <w:rsid w:val="00132624"/>
    <w:rsid w:val="00140011"/>
    <w:rsid w:val="00143E11"/>
    <w:rsid w:val="001544FA"/>
    <w:rsid w:val="00161D08"/>
    <w:rsid w:val="001771BB"/>
    <w:rsid w:val="001812BB"/>
    <w:rsid w:val="00181B9F"/>
    <w:rsid w:val="00194A99"/>
    <w:rsid w:val="00196A08"/>
    <w:rsid w:val="001B00D4"/>
    <w:rsid w:val="001B2D75"/>
    <w:rsid w:val="001C58EE"/>
    <w:rsid w:val="001D6390"/>
    <w:rsid w:val="001F0C0E"/>
    <w:rsid w:val="001F2D72"/>
    <w:rsid w:val="002007E8"/>
    <w:rsid w:val="0021173C"/>
    <w:rsid w:val="00236DE6"/>
    <w:rsid w:val="002556B6"/>
    <w:rsid w:val="002662D2"/>
    <w:rsid w:val="00266CC5"/>
    <w:rsid w:val="002673EB"/>
    <w:rsid w:val="00272594"/>
    <w:rsid w:val="00283A00"/>
    <w:rsid w:val="002902BD"/>
    <w:rsid w:val="002921A2"/>
    <w:rsid w:val="0029232D"/>
    <w:rsid w:val="00295F7B"/>
    <w:rsid w:val="002B5922"/>
    <w:rsid w:val="002E0014"/>
    <w:rsid w:val="002E4E57"/>
    <w:rsid w:val="002F60AC"/>
    <w:rsid w:val="003041CF"/>
    <w:rsid w:val="003077F1"/>
    <w:rsid w:val="00316276"/>
    <w:rsid w:val="00321392"/>
    <w:rsid w:val="00357D2F"/>
    <w:rsid w:val="00361BF4"/>
    <w:rsid w:val="003A03E8"/>
    <w:rsid w:val="003A38AD"/>
    <w:rsid w:val="003A65B6"/>
    <w:rsid w:val="003B2080"/>
    <w:rsid w:val="003B41C2"/>
    <w:rsid w:val="003D2338"/>
    <w:rsid w:val="003E439A"/>
    <w:rsid w:val="004275DB"/>
    <w:rsid w:val="004310E2"/>
    <w:rsid w:val="004348DD"/>
    <w:rsid w:val="0043510F"/>
    <w:rsid w:val="00440446"/>
    <w:rsid w:val="004448A5"/>
    <w:rsid w:val="004704D3"/>
    <w:rsid w:val="004707D3"/>
    <w:rsid w:val="00472436"/>
    <w:rsid w:val="004940EB"/>
    <w:rsid w:val="004A22ED"/>
    <w:rsid w:val="004D1FB3"/>
    <w:rsid w:val="004E1A7A"/>
    <w:rsid w:val="0050322B"/>
    <w:rsid w:val="00504E85"/>
    <w:rsid w:val="0050734A"/>
    <w:rsid w:val="00514300"/>
    <w:rsid w:val="005264AE"/>
    <w:rsid w:val="005336E4"/>
    <w:rsid w:val="005578C7"/>
    <w:rsid w:val="00571DED"/>
    <w:rsid w:val="005815AB"/>
    <w:rsid w:val="005861CB"/>
    <w:rsid w:val="0059618C"/>
    <w:rsid w:val="005D5CFB"/>
    <w:rsid w:val="005E4B12"/>
    <w:rsid w:val="005F212B"/>
    <w:rsid w:val="005F5A20"/>
    <w:rsid w:val="005F6A7E"/>
    <w:rsid w:val="006152D7"/>
    <w:rsid w:val="0062293B"/>
    <w:rsid w:val="006437D6"/>
    <w:rsid w:val="00654BFB"/>
    <w:rsid w:val="00656AEC"/>
    <w:rsid w:val="006859A5"/>
    <w:rsid w:val="0069277D"/>
    <w:rsid w:val="006A308B"/>
    <w:rsid w:val="006B32CD"/>
    <w:rsid w:val="006C2447"/>
    <w:rsid w:val="00717D2D"/>
    <w:rsid w:val="007210E7"/>
    <w:rsid w:val="00746A14"/>
    <w:rsid w:val="007526C0"/>
    <w:rsid w:val="00760108"/>
    <w:rsid w:val="00775889"/>
    <w:rsid w:val="0078076A"/>
    <w:rsid w:val="007871FF"/>
    <w:rsid w:val="0079613E"/>
    <w:rsid w:val="007A3DB5"/>
    <w:rsid w:val="007D2377"/>
    <w:rsid w:val="007E33F1"/>
    <w:rsid w:val="007E7B10"/>
    <w:rsid w:val="007F064D"/>
    <w:rsid w:val="007F59C7"/>
    <w:rsid w:val="00804012"/>
    <w:rsid w:val="0081623A"/>
    <w:rsid w:val="008177DA"/>
    <w:rsid w:val="0082111D"/>
    <w:rsid w:val="00847AAC"/>
    <w:rsid w:val="00855665"/>
    <w:rsid w:val="00863949"/>
    <w:rsid w:val="008752B2"/>
    <w:rsid w:val="00876E4A"/>
    <w:rsid w:val="00893D2B"/>
    <w:rsid w:val="00897D6F"/>
    <w:rsid w:val="008A0473"/>
    <w:rsid w:val="008C22E2"/>
    <w:rsid w:val="008C3B51"/>
    <w:rsid w:val="008C4518"/>
    <w:rsid w:val="008D2DCD"/>
    <w:rsid w:val="008E6DC3"/>
    <w:rsid w:val="008F009F"/>
    <w:rsid w:val="00920149"/>
    <w:rsid w:val="00971A26"/>
    <w:rsid w:val="009769A0"/>
    <w:rsid w:val="00994A92"/>
    <w:rsid w:val="009C6EC2"/>
    <w:rsid w:val="009C7DAB"/>
    <w:rsid w:val="009F0B09"/>
    <w:rsid w:val="00A02068"/>
    <w:rsid w:val="00A23520"/>
    <w:rsid w:val="00A30CD3"/>
    <w:rsid w:val="00AA0927"/>
    <w:rsid w:val="00AB66F5"/>
    <w:rsid w:val="00AD1B4C"/>
    <w:rsid w:val="00AE7E7F"/>
    <w:rsid w:val="00AF6EB4"/>
    <w:rsid w:val="00B105EB"/>
    <w:rsid w:val="00B24EE7"/>
    <w:rsid w:val="00B757E1"/>
    <w:rsid w:val="00B81168"/>
    <w:rsid w:val="00BA3D85"/>
    <w:rsid w:val="00BC0327"/>
    <w:rsid w:val="00BC0E3C"/>
    <w:rsid w:val="00BC10CD"/>
    <w:rsid w:val="00BD10BC"/>
    <w:rsid w:val="00BD3DF4"/>
    <w:rsid w:val="00BE572D"/>
    <w:rsid w:val="00C03A5E"/>
    <w:rsid w:val="00C05333"/>
    <w:rsid w:val="00C17675"/>
    <w:rsid w:val="00C36D62"/>
    <w:rsid w:val="00C44195"/>
    <w:rsid w:val="00C509EE"/>
    <w:rsid w:val="00C5359E"/>
    <w:rsid w:val="00C779F3"/>
    <w:rsid w:val="00C91E77"/>
    <w:rsid w:val="00CA2A81"/>
    <w:rsid w:val="00CB27B3"/>
    <w:rsid w:val="00CB2F58"/>
    <w:rsid w:val="00CC501A"/>
    <w:rsid w:val="00CE19CC"/>
    <w:rsid w:val="00D1665C"/>
    <w:rsid w:val="00D30256"/>
    <w:rsid w:val="00D4719E"/>
    <w:rsid w:val="00D51568"/>
    <w:rsid w:val="00D668B1"/>
    <w:rsid w:val="00D66F43"/>
    <w:rsid w:val="00D73182"/>
    <w:rsid w:val="00D735C3"/>
    <w:rsid w:val="00D74796"/>
    <w:rsid w:val="00DB271F"/>
    <w:rsid w:val="00DC40DF"/>
    <w:rsid w:val="00DC5724"/>
    <w:rsid w:val="00DC7D93"/>
    <w:rsid w:val="00DD262D"/>
    <w:rsid w:val="00DD77A0"/>
    <w:rsid w:val="00DE0102"/>
    <w:rsid w:val="00DF575C"/>
    <w:rsid w:val="00DF5EAE"/>
    <w:rsid w:val="00E50E43"/>
    <w:rsid w:val="00E529EE"/>
    <w:rsid w:val="00E63898"/>
    <w:rsid w:val="00E75FB1"/>
    <w:rsid w:val="00E80147"/>
    <w:rsid w:val="00E91711"/>
    <w:rsid w:val="00EB1293"/>
    <w:rsid w:val="00F04183"/>
    <w:rsid w:val="00F20A5B"/>
    <w:rsid w:val="00F20D88"/>
    <w:rsid w:val="00F23E49"/>
    <w:rsid w:val="00F243C7"/>
    <w:rsid w:val="00F2539D"/>
    <w:rsid w:val="00F3614A"/>
    <w:rsid w:val="00F858AD"/>
    <w:rsid w:val="00F95C42"/>
    <w:rsid w:val="00FB6642"/>
    <w:rsid w:val="00FF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731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04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1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D73182"/>
    <w:pPr>
      <w:spacing w:before="100" w:beforeAutospacing="1" w:after="100" w:afterAutospacing="1"/>
    </w:pPr>
  </w:style>
  <w:style w:type="character" w:styleId="a4">
    <w:name w:val="page number"/>
    <w:basedOn w:val="a0"/>
    <w:rsid w:val="00D73182"/>
  </w:style>
  <w:style w:type="paragraph" w:styleId="a5">
    <w:name w:val="footer"/>
    <w:basedOn w:val="a"/>
    <w:link w:val="a6"/>
    <w:uiPriority w:val="99"/>
    <w:rsid w:val="00D731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D731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73182"/>
    <w:pPr>
      <w:spacing w:line="480" w:lineRule="auto"/>
      <w:ind w:firstLine="425"/>
      <w:jc w:val="both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rsid w:val="00D731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qFormat/>
    <w:rsid w:val="00D73182"/>
    <w:rPr>
      <w:b/>
      <w:bCs/>
    </w:rPr>
  </w:style>
  <w:style w:type="paragraph" w:customStyle="1" w:styleId="ConsPlusNormal">
    <w:name w:val="ConsPlusNormal"/>
    <w:link w:val="ConsPlusNormal0"/>
    <w:rsid w:val="00D731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D73182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rsid w:val="00D73182"/>
    <w:pPr>
      <w:spacing w:after="120"/>
    </w:pPr>
  </w:style>
  <w:style w:type="character" w:customStyle="1" w:styleId="ad">
    <w:name w:val="Основной текст Знак"/>
    <w:basedOn w:val="a0"/>
    <w:link w:val="ac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731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textrunscx237014396">
    <w:name w:val="normaltextrun scx237014396"/>
    <w:rsid w:val="00D73182"/>
  </w:style>
  <w:style w:type="character" w:customStyle="1" w:styleId="af">
    <w:name w:val="Основной текст + Полужирный"/>
    <w:rsid w:val="00D7318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eastAsia="ru-RU" w:bidi="ru-RU"/>
    </w:rPr>
  </w:style>
  <w:style w:type="paragraph" w:customStyle="1" w:styleId="11">
    <w:name w:val="Основной текст1"/>
    <w:basedOn w:val="a"/>
    <w:rsid w:val="00D73182"/>
    <w:pPr>
      <w:shd w:val="clear" w:color="auto" w:fill="FFFFFF"/>
      <w:suppressAutoHyphens/>
      <w:spacing w:before="240" w:line="307" w:lineRule="exact"/>
      <w:jc w:val="both"/>
    </w:pPr>
    <w:rPr>
      <w:color w:val="000000"/>
      <w:sz w:val="26"/>
      <w:szCs w:val="26"/>
      <w:lang w:bidi="ru-RU"/>
    </w:rPr>
  </w:style>
  <w:style w:type="paragraph" w:customStyle="1" w:styleId="formattext">
    <w:name w:val="formattext"/>
    <w:basedOn w:val="a"/>
    <w:rsid w:val="00D73182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uiPriority w:val="99"/>
    <w:locked/>
    <w:rsid w:val="00D73182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73182"/>
    <w:pPr>
      <w:widowControl w:val="0"/>
      <w:shd w:val="clear" w:color="auto" w:fill="FFFFFF"/>
      <w:spacing w:before="360" w:line="386" w:lineRule="exact"/>
      <w:ind w:firstLine="6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D731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731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31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"/>
    <w:basedOn w:val="a"/>
    <w:rsid w:val="00101871"/>
    <w:rPr>
      <w:rFonts w:ascii="Verdana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440446"/>
    <w:pPr>
      <w:spacing w:before="100" w:beforeAutospacing="1" w:after="100" w:afterAutospacing="1"/>
    </w:pPr>
  </w:style>
  <w:style w:type="paragraph" w:customStyle="1" w:styleId="Standard">
    <w:name w:val="Standard"/>
    <w:rsid w:val="0044044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bidi="en-US"/>
    </w:rPr>
  </w:style>
  <w:style w:type="character" w:styleId="af4">
    <w:name w:val="Emphasis"/>
    <w:qFormat/>
    <w:rsid w:val="000563CC"/>
    <w:rPr>
      <w:i/>
      <w:iCs/>
    </w:rPr>
  </w:style>
  <w:style w:type="character" w:styleId="af5">
    <w:name w:val="Hyperlink"/>
    <w:uiPriority w:val="99"/>
    <w:rsid w:val="00D668B1"/>
    <w:rPr>
      <w:color w:val="0000FF"/>
      <w:u w:val="single"/>
    </w:rPr>
  </w:style>
  <w:style w:type="paragraph" w:customStyle="1" w:styleId="western">
    <w:name w:val="western"/>
    <w:basedOn w:val="a"/>
    <w:rsid w:val="00C509EE"/>
    <w:pPr>
      <w:spacing w:before="100" w:beforeAutospacing="1" w:after="100" w:afterAutospacing="1"/>
    </w:pPr>
  </w:style>
  <w:style w:type="paragraph" w:styleId="31">
    <w:name w:val="Body Text Indent 3"/>
    <w:basedOn w:val="a"/>
    <w:link w:val="32"/>
    <w:uiPriority w:val="99"/>
    <w:semiHidden/>
    <w:unhideWhenUsed/>
    <w:rsid w:val="008C3B5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C3B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0"/>
    <w:rsid w:val="008C3B51"/>
  </w:style>
  <w:style w:type="paragraph" w:customStyle="1" w:styleId="pboth">
    <w:name w:val="pboth"/>
    <w:basedOn w:val="a"/>
    <w:rsid w:val="000D2986"/>
    <w:pPr>
      <w:spacing w:before="100" w:beforeAutospacing="1" w:after="100" w:afterAutospacing="1"/>
    </w:pPr>
  </w:style>
  <w:style w:type="paragraph" w:customStyle="1" w:styleId="12">
    <w:name w:val="Абзац списка1"/>
    <w:basedOn w:val="a"/>
    <w:rsid w:val="001B00D4"/>
    <w:pPr>
      <w:ind w:left="720"/>
      <w:contextualSpacing/>
    </w:pPr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semiHidden/>
    <w:rsid w:val="008A04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8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9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9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82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40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38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611">
          <w:marLeft w:val="70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8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://www.nalog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EFC93-C91A-4D1E-B9FB-A240DD3C9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14</Pages>
  <Words>6931</Words>
  <Characters>39511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78</cp:revision>
  <cp:lastPrinted>2019-10-10T11:15:00Z</cp:lastPrinted>
  <dcterms:created xsi:type="dcterms:W3CDTF">2019-08-02T07:58:00Z</dcterms:created>
  <dcterms:modified xsi:type="dcterms:W3CDTF">2019-11-06T12:17:00Z</dcterms:modified>
</cp:coreProperties>
</file>