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BE5" w:rsidRDefault="000A1BE5" w:rsidP="000A1BE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ИСПОЛЬЗОВАНИИ АДМИНИСТРАЦИЕЙ ВЕРЕТЕЙСКОГО СЕЛЬСКОГО ПОСЕЛЕНИЯ ВЫДЕЛЯЕМЫХ БЮДЖЕТНЫХ СРЕДСТВ </w:t>
      </w:r>
    </w:p>
    <w:p w:rsidR="000A1BE5" w:rsidRDefault="000A1BE5" w:rsidP="000A1BE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01.</w:t>
      </w:r>
      <w:r w:rsidR="00490DC2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.2019 ГОДА</w:t>
      </w:r>
    </w:p>
    <w:p w:rsidR="000A1BE5" w:rsidRDefault="000A1BE5" w:rsidP="000A1BE5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A1BE5" w:rsidRDefault="000A1BE5" w:rsidP="000A1BE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DC2" w:rsidRDefault="00490DC2" w:rsidP="000A1BE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9FC" w:rsidRDefault="008579FC" w:rsidP="008579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9FC" w:rsidRDefault="008579FC" w:rsidP="008579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025"/>
        <w:gridCol w:w="3109"/>
      </w:tblGrid>
      <w:tr w:rsidR="008579FC" w:rsidTr="008579F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FC" w:rsidRDefault="008579FC" w:rsidP="00FE5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FC" w:rsidRDefault="008579FC" w:rsidP="00FE5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9FC" w:rsidRDefault="008579FC" w:rsidP="00FE5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</w:tr>
      <w:tr w:rsidR="008579FC" w:rsidTr="008579FC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C" w:rsidRDefault="008579FC" w:rsidP="00FE5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«ЯРДОРМОСТ»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C" w:rsidRDefault="008579FC" w:rsidP="00FE5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2961411,00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9FC" w:rsidRDefault="00DC02E2" w:rsidP="00FE53A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2E2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</w:t>
            </w:r>
            <w:r w:rsidRPr="00DC02E2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въездной автодороги в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2E2">
              <w:rPr>
                <w:rFonts w:ascii="Times New Roman" w:hAnsi="Times New Roman" w:cs="Times New Roman"/>
                <w:sz w:val="24"/>
                <w:szCs w:val="24"/>
              </w:rPr>
              <w:t>Борок</w:t>
            </w:r>
            <w:bookmarkStart w:id="0" w:name="_GoBack"/>
            <w:bookmarkEnd w:id="0"/>
          </w:p>
        </w:tc>
      </w:tr>
    </w:tbl>
    <w:p w:rsidR="008579FC" w:rsidRDefault="008579FC" w:rsidP="008579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79FC" w:rsidRDefault="008579FC" w:rsidP="008579F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Субвенция на осуществление первичного воинского учета на территориях, где отсутствуют военные комиссариаты – 1</w:t>
      </w:r>
      <w:r>
        <w:rPr>
          <w:rFonts w:ascii="Times New Roman" w:hAnsi="Times New Roman" w:cs="Times New Roman"/>
          <w:sz w:val="28"/>
          <w:szCs w:val="28"/>
        </w:rPr>
        <w:t>33506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8579FC" w:rsidRDefault="008579FC" w:rsidP="008579FC">
      <w:pPr>
        <w:pStyle w:val="ConsPlusNonformat"/>
        <w:widowControl/>
        <w:ind w:firstLine="540"/>
        <w:jc w:val="center"/>
      </w:pPr>
    </w:p>
    <w:p w:rsidR="008579FC" w:rsidRPr="00A61D6A" w:rsidRDefault="008579FC" w:rsidP="008579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72EDC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соглашениями – </w:t>
      </w:r>
      <w:r>
        <w:rPr>
          <w:rFonts w:ascii="Times New Roman" w:hAnsi="Times New Roman" w:cs="Times New Roman"/>
          <w:sz w:val="28"/>
          <w:szCs w:val="28"/>
        </w:rPr>
        <w:t>49870</w:t>
      </w:r>
      <w:r w:rsidRPr="00272EDC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72EDC">
        <w:rPr>
          <w:rFonts w:ascii="Times New Roman" w:hAnsi="Times New Roman" w:cs="Times New Roman"/>
          <w:sz w:val="28"/>
          <w:szCs w:val="28"/>
        </w:rPr>
        <w:t>0 коп</w:t>
      </w:r>
      <w:r>
        <w:rPr>
          <w:sz w:val="28"/>
          <w:szCs w:val="28"/>
        </w:rPr>
        <w:t xml:space="preserve">   </w:t>
      </w:r>
    </w:p>
    <w:p w:rsidR="00490DC2" w:rsidRDefault="00490DC2" w:rsidP="000A1BE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DC2" w:rsidRDefault="00490DC2" w:rsidP="000A1BE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4DCE" w:rsidRDefault="00CC4DCE"/>
    <w:sectPr w:rsidR="00CC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E5"/>
    <w:rsid w:val="000A1BE5"/>
    <w:rsid w:val="00490DC2"/>
    <w:rsid w:val="008579FC"/>
    <w:rsid w:val="009923FE"/>
    <w:rsid w:val="00CC4DCE"/>
    <w:rsid w:val="00DC02E2"/>
    <w:rsid w:val="00DF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680F"/>
  <w15:chartTrackingRefBased/>
  <w15:docId w15:val="{0EF85CB2-41B6-4BF4-8C25-7151E3DC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79FC"/>
    <w:pPr>
      <w:suppressAutoHyphens/>
      <w:spacing w:after="200" w:line="276" w:lineRule="auto"/>
    </w:pPr>
    <w:rPr>
      <w:rFonts w:ascii="Calibri" w:eastAsia="Calibri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1BE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2019-04-10T11:28:00Z</dcterms:created>
  <dcterms:modified xsi:type="dcterms:W3CDTF">2019-10-09T12:43:00Z</dcterms:modified>
</cp:coreProperties>
</file>