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5E677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E677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1BE5" w:rsidRDefault="000A1BE5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025"/>
        <w:gridCol w:w="3109"/>
      </w:tblGrid>
      <w:tr w:rsidR="008579FC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8579FC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353079"/>
            <w:r>
              <w:rPr>
                <w:rFonts w:ascii="Times New Roman" w:hAnsi="Times New Roman" w:cs="Times New Roman"/>
                <w:sz w:val="24"/>
                <w:szCs w:val="24"/>
              </w:rPr>
              <w:t>АО «ЯРДОРМОСТ»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C" w:rsidRDefault="008579FC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2961411,00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C" w:rsidRDefault="00DC02E2" w:rsidP="00FE53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2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Pr="00DC02E2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въездной автодороги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2E2">
              <w:rPr>
                <w:rFonts w:ascii="Times New Roman" w:hAnsi="Times New Roman" w:cs="Times New Roman"/>
                <w:sz w:val="24"/>
                <w:szCs w:val="24"/>
              </w:rPr>
              <w:t>Борок</w:t>
            </w:r>
          </w:p>
        </w:tc>
      </w:tr>
      <w:bookmarkEnd w:id="0"/>
      <w:tr w:rsidR="005E6777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«ЯРДОРМОСТ»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413661,47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2E2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Pr="00DC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 многоквартирных домов №47,49,50,51,52,55,57 п. Борок</w:t>
            </w:r>
          </w:p>
        </w:tc>
      </w:tr>
      <w:tr w:rsidR="005E6777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«ЯРДОРМОСТ»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спортивной площадки у ж.д. № 49 п. Борок</w:t>
            </w:r>
            <w:r w:rsidRPr="00DC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6777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77">
              <w:rPr>
                <w:rFonts w:ascii="Times New Roman" w:hAnsi="Times New Roman" w:cs="Times New Roman"/>
                <w:sz w:val="24"/>
                <w:szCs w:val="24"/>
              </w:rPr>
              <w:t>"Государственная поддержка молодых семей Ярославской области в приобретении (строительстве) жилья"</w:t>
            </w:r>
          </w:p>
        </w:tc>
      </w:tr>
      <w:tr w:rsidR="005E6777" w:rsidTr="008579FC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7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Шамилов Эльчин Азерович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Default="005E6777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59850,00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7" w:rsidRPr="005E6777" w:rsidRDefault="004D2EDA" w:rsidP="005E67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Инициативное бюджетирование</w:t>
            </w:r>
            <w:bookmarkStart w:id="1" w:name="_GoBack"/>
            <w:bookmarkEnd w:id="1"/>
          </w:p>
        </w:tc>
      </w:tr>
    </w:tbl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Субвенция на осуществление первичного воинского учета на территориях, где отсутствуют военные комиссариаты – </w:t>
      </w:r>
      <w:r w:rsidR="005E6777">
        <w:rPr>
          <w:rFonts w:ascii="Times New Roman" w:hAnsi="Times New Roman" w:cs="Times New Roman"/>
          <w:sz w:val="28"/>
          <w:szCs w:val="28"/>
        </w:rPr>
        <w:t>213536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5E6777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579FC" w:rsidRDefault="008579FC" w:rsidP="008579FC">
      <w:pPr>
        <w:pStyle w:val="ConsPlusNonformat"/>
        <w:widowControl/>
        <w:ind w:firstLine="540"/>
        <w:jc w:val="center"/>
      </w:pPr>
    </w:p>
    <w:p w:rsidR="008579FC" w:rsidRPr="005E6777" w:rsidRDefault="008579FC" w:rsidP="008579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2EDC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</w:r>
      <w:r>
        <w:rPr>
          <w:rFonts w:ascii="Times New Roman" w:hAnsi="Times New Roman" w:cs="Times New Roman"/>
          <w:sz w:val="28"/>
          <w:szCs w:val="28"/>
        </w:rPr>
        <w:t xml:space="preserve">соглашениями – </w:t>
      </w:r>
      <w:r w:rsidR="005E6777">
        <w:rPr>
          <w:rFonts w:ascii="Times New Roman" w:hAnsi="Times New Roman" w:cs="Times New Roman"/>
          <w:sz w:val="28"/>
          <w:szCs w:val="28"/>
        </w:rPr>
        <w:t>108632</w:t>
      </w:r>
      <w:r w:rsidRPr="00272EDC">
        <w:rPr>
          <w:rFonts w:ascii="Times New Roman" w:hAnsi="Times New Roman" w:cs="Times New Roman"/>
          <w:sz w:val="28"/>
          <w:szCs w:val="28"/>
        </w:rPr>
        <w:t xml:space="preserve"> руб. </w:t>
      </w:r>
      <w:r w:rsidR="005E6777">
        <w:rPr>
          <w:rFonts w:ascii="Times New Roman" w:hAnsi="Times New Roman" w:cs="Times New Roman"/>
          <w:sz w:val="28"/>
          <w:szCs w:val="28"/>
        </w:rPr>
        <w:t>0</w:t>
      </w:r>
      <w:r w:rsidRPr="00272EDC">
        <w:rPr>
          <w:rFonts w:ascii="Times New Roman" w:hAnsi="Times New Roman" w:cs="Times New Roman"/>
          <w:sz w:val="28"/>
          <w:szCs w:val="28"/>
        </w:rPr>
        <w:t>0 коп</w:t>
      </w:r>
      <w:r>
        <w:rPr>
          <w:sz w:val="28"/>
          <w:szCs w:val="28"/>
        </w:rPr>
        <w:t xml:space="preserve"> </w:t>
      </w:r>
      <w:r w:rsidR="005E6777" w:rsidRPr="005E6777">
        <w:rPr>
          <w:rFonts w:ascii="Times New Roman" w:hAnsi="Times New Roman" w:cs="Times New Roman"/>
          <w:sz w:val="28"/>
          <w:szCs w:val="28"/>
        </w:rPr>
        <w:t>(реконструкция колодцев, анализ воды)</w:t>
      </w:r>
      <w:r w:rsidRPr="005E67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DCE" w:rsidRDefault="00CC4DCE"/>
    <w:sectPr w:rsidR="00C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5"/>
    <w:rsid w:val="000A1BE5"/>
    <w:rsid w:val="00490DC2"/>
    <w:rsid w:val="004D2EDA"/>
    <w:rsid w:val="005E6777"/>
    <w:rsid w:val="008579FC"/>
    <w:rsid w:val="009923FE"/>
    <w:rsid w:val="00CC4DCE"/>
    <w:rsid w:val="00DC02E2"/>
    <w:rsid w:val="00D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4DB4"/>
  <w15:chartTrackingRefBased/>
  <w15:docId w15:val="{0EF85CB2-41B6-4BF4-8C25-7151E3D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FC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2019-04-10T11:28:00Z</dcterms:created>
  <dcterms:modified xsi:type="dcterms:W3CDTF">2020-01-31T06:00:00Z</dcterms:modified>
</cp:coreProperties>
</file>