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EFA" w:rsidRPr="00C942FF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520EFA" w:rsidRPr="00C942FF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F">
        <w:rPr>
          <w:rFonts w:ascii="Times New Roman" w:hAnsi="Times New Roman" w:cs="Times New Roman"/>
          <w:b/>
          <w:sz w:val="24"/>
          <w:szCs w:val="24"/>
        </w:rPr>
        <w:t xml:space="preserve">о доходах выборного должностного лица местного самоуправления </w:t>
      </w:r>
      <w:proofErr w:type="spellStart"/>
      <w:r w:rsidRPr="00C942FF">
        <w:rPr>
          <w:rFonts w:ascii="Times New Roman" w:hAnsi="Times New Roman" w:cs="Times New Roman"/>
          <w:b/>
          <w:sz w:val="24"/>
          <w:szCs w:val="24"/>
        </w:rPr>
        <w:t>Веретейского</w:t>
      </w:r>
      <w:proofErr w:type="spellEnd"/>
      <w:r w:rsidRPr="00C942F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520EFA" w:rsidRPr="00C942FF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42FF">
        <w:rPr>
          <w:rFonts w:ascii="Times New Roman" w:hAnsi="Times New Roman" w:cs="Times New Roman"/>
          <w:b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 </w:t>
      </w:r>
    </w:p>
    <w:p w:rsidR="008240B5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2FF">
        <w:rPr>
          <w:rFonts w:ascii="Times New Roman" w:hAnsi="Times New Roman" w:cs="Times New Roman"/>
          <w:b/>
          <w:sz w:val="24"/>
          <w:szCs w:val="24"/>
        </w:rPr>
        <w:t>за</w:t>
      </w:r>
      <w:r w:rsidR="00D270F1">
        <w:rPr>
          <w:rFonts w:ascii="Times New Roman" w:hAnsi="Times New Roman" w:cs="Times New Roman"/>
          <w:b/>
          <w:sz w:val="24"/>
          <w:szCs w:val="24"/>
        </w:rPr>
        <w:t xml:space="preserve"> отчетный период с 1 января 2014 года по 31 декабря 2014</w:t>
      </w:r>
      <w:r w:rsidRPr="00C942F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E1C31" w:rsidRPr="00C942FF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83"/>
        <w:gridCol w:w="1994"/>
        <w:gridCol w:w="2172"/>
        <w:gridCol w:w="1788"/>
        <w:gridCol w:w="1230"/>
        <w:gridCol w:w="1709"/>
        <w:gridCol w:w="1936"/>
        <w:gridCol w:w="2488"/>
      </w:tblGrid>
      <w:tr w:rsidR="00B6601C" w:rsidRPr="00C942FF" w:rsidTr="00C942FF">
        <w:trPr>
          <w:tblHeader/>
          <w:tblCellSpacing w:w="0" w:type="dxa"/>
        </w:trPr>
        <w:tc>
          <w:tcPr>
            <w:tcW w:w="5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EE1C3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71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2D78DE" w:rsidRDefault="00520EFA" w:rsidP="002D78D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Общая сумма декларир</w:t>
            </w:r>
            <w:r w:rsidR="002D78DE">
              <w:rPr>
                <w:rFonts w:ascii="Times New Roman" w:hAnsi="Times New Roman" w:cs="Times New Roman"/>
                <w:bCs/>
                <w:color w:val="333333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56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8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0E0" w:rsidRPr="00EE1C31" w:rsidRDefault="00520EFA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B6601C" w:rsidRPr="00C942FF" w:rsidTr="00BC786D">
        <w:trPr>
          <w:trHeight w:val="3212"/>
          <w:tblHeader/>
          <w:tblCellSpacing w:w="0" w:type="dxa"/>
        </w:trPr>
        <w:tc>
          <w:tcPr>
            <w:tcW w:w="5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EE1C31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EE1C31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6601C" w:rsidRPr="00C942FF" w:rsidTr="00BC786D">
        <w:trPr>
          <w:trHeight w:val="3746"/>
          <w:tblHeader/>
          <w:tblCellSpacing w:w="0" w:type="dxa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574F0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Некрутов</w:t>
            </w:r>
            <w:proofErr w:type="spellEnd"/>
            <w:r w:rsidRPr="00574F03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4B24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B24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Глава </w:t>
            </w:r>
            <w:proofErr w:type="spellStart"/>
            <w:r w:rsidRPr="004B24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Веретейского</w:t>
            </w:r>
            <w:proofErr w:type="spellEnd"/>
            <w:r w:rsidRPr="004B24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B24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Некоузского</w:t>
            </w:r>
            <w:proofErr w:type="spellEnd"/>
            <w:r w:rsidRPr="004B24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B11358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646386,70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B6601C" w:rsidRPr="00C942FF">
              <w:rPr>
                <w:rFonts w:ascii="Times New Roman" w:hAnsi="Times New Roman" w:cs="Times New Roman"/>
                <w:sz w:val="24"/>
                <w:szCs w:val="24"/>
              </w:rPr>
              <w:t>, ½ доли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4B24FF"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Default="00B6601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Садовый домик</w:t>
            </w:r>
          </w:p>
          <w:p w:rsidR="00B6601C" w:rsidRPr="00C942FF" w:rsidRDefault="00B7428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  <w:r w:rsidR="004B24F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574F0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20EFA" w:rsidRPr="00C942FF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Default="009458E7" w:rsidP="004B2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520EFA" w:rsidRPr="00180046" w:rsidRDefault="0005737D" w:rsidP="004B24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Renault </w:t>
            </w:r>
            <w:r w:rsidRPr="00180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</w:t>
            </w:r>
            <w:r w:rsidR="00180046" w:rsidRPr="0018004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DERO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4B24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B6601C" w:rsidRPr="00C942FF" w:rsidTr="00BC786D">
        <w:trPr>
          <w:trHeight w:val="8580"/>
          <w:tblHeader/>
          <w:tblCellSpacing w:w="0" w:type="dxa"/>
        </w:trPr>
        <w:tc>
          <w:tcPr>
            <w:tcW w:w="5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574F03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6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574F03" w:rsidRDefault="00574F0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422838,58</w:t>
            </w:r>
          </w:p>
        </w:tc>
        <w:tc>
          <w:tcPr>
            <w:tcW w:w="5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24FF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4B24FF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участок, 1/270 доли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участок, 1/112 доли (собственность)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B74284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Pr="00C942FF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C942FF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180046" w:rsidRDefault="00180046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12 180 000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5 200 000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742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B74284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Pr="00C942FF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457499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046" w:rsidRPr="00457499" w:rsidRDefault="00180046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Pr="00C942FF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601C" w:rsidRDefault="00B660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1AC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284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284" w:rsidRPr="00C942FF" w:rsidRDefault="00B7428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0EFA" w:rsidRPr="00C942FF" w:rsidRDefault="00520EFA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520EFA" w:rsidRPr="00C942FF" w:rsidRDefault="00520EFA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Веретейского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</w:p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r w:rsidR="0089488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86"/>
        <w:gridCol w:w="1825"/>
        <w:gridCol w:w="2049"/>
        <w:gridCol w:w="1961"/>
        <w:gridCol w:w="1122"/>
        <w:gridCol w:w="1631"/>
        <w:gridCol w:w="1837"/>
        <w:gridCol w:w="2809"/>
      </w:tblGrid>
      <w:tr w:rsidR="00712981" w:rsidRPr="00C942FF" w:rsidTr="00712981">
        <w:trPr>
          <w:tblHeader/>
          <w:tblCellSpacing w:w="0" w:type="dxa"/>
        </w:trPr>
        <w:tc>
          <w:tcPr>
            <w:tcW w:w="50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C942FF">
            <w:pPr>
              <w:spacing w:after="0" w:line="240" w:lineRule="auto"/>
              <w:ind w:firstLine="255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89488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95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EE1C31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712981" w:rsidRPr="00C942FF" w:rsidTr="00712981">
        <w:trPr>
          <w:trHeight w:val="313"/>
          <w:tblHeader/>
          <w:tblCellSpacing w:w="0" w:type="dxa"/>
        </w:trPr>
        <w:tc>
          <w:tcPr>
            <w:tcW w:w="50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2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</w:tr>
      <w:tr w:rsidR="00712981" w:rsidRPr="00C942FF" w:rsidTr="00712981">
        <w:trPr>
          <w:trHeight w:val="313"/>
          <w:tblHeader/>
          <w:tblCellSpacing w:w="0" w:type="dxa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Копосов Анатолий Васильевич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B65CED" w:rsidRDefault="00B65CED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717049,35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Квартира, 1/3 доли (собственность)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C942FF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12981" w:rsidRPr="00C942FF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C942FF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Pr="00C942FF" w:rsidRDefault="00712981" w:rsidP="004B24FF">
            <w:pPr>
              <w:tabs>
                <w:tab w:val="left" w:pos="94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81" w:rsidRDefault="00712981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B24FF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4FF" w:rsidRPr="00C942FF" w:rsidRDefault="004B24F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Default="009458E7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</w:t>
            </w:r>
          </w:p>
          <w:p w:rsidR="00712981" w:rsidRPr="00C942FF" w:rsidRDefault="00C942F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gramStart"/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Шкода</w:t>
            </w:r>
            <w:proofErr w:type="gramEnd"/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Октавия</w:t>
            </w:r>
            <w:proofErr w:type="spellEnd"/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</w:p>
        </w:tc>
      </w:tr>
      <w:tr w:rsidR="00712981" w:rsidRPr="00C942FF" w:rsidTr="00712981">
        <w:trPr>
          <w:trHeight w:val="313"/>
          <w:tblHeader/>
          <w:tblCellSpacing w:w="0" w:type="dxa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B65CED" w:rsidRDefault="00B65CED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543990,28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6B68CF" w:rsidRPr="00C942FF">
              <w:rPr>
                <w:rFonts w:ascii="Times New Roman" w:hAnsi="Times New Roman" w:cs="Times New Roman"/>
                <w:sz w:val="24"/>
                <w:szCs w:val="24"/>
              </w:rPr>
              <w:t xml:space="preserve"> 2/3 доли (собственность)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981" w:rsidRPr="00C942FF" w:rsidRDefault="00712981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2981" w:rsidRPr="00C942FF" w:rsidRDefault="0071298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</w:tbl>
    <w:p w:rsidR="00712981" w:rsidRPr="00C942FF" w:rsidRDefault="0071298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1C31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E1C31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Веретейского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за отчетный период с 1 января 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12"/>
        <w:gridCol w:w="1806"/>
        <w:gridCol w:w="2172"/>
        <w:gridCol w:w="1788"/>
        <w:gridCol w:w="1163"/>
        <w:gridCol w:w="1710"/>
        <w:gridCol w:w="1937"/>
        <w:gridCol w:w="2532"/>
      </w:tblGrid>
      <w:tr w:rsidR="006B68CF" w:rsidRPr="00C942FF" w:rsidTr="00DE351C">
        <w:trPr>
          <w:tblHeader/>
          <w:tblCellSpacing w:w="0" w:type="dxa"/>
        </w:trPr>
        <w:tc>
          <w:tcPr>
            <w:tcW w:w="5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5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86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6B68CF" w:rsidRPr="00C942FF" w:rsidTr="00DE351C">
        <w:trPr>
          <w:trHeight w:val="313"/>
          <w:tblHeader/>
          <w:tblCellSpacing w:w="0" w:type="dxa"/>
        </w:trPr>
        <w:tc>
          <w:tcPr>
            <w:tcW w:w="54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EE1C31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6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6B68CF" w:rsidRPr="00C942FF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Миронова Елена Анатольевна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бухгалтер 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D270F1" w:rsidRDefault="00D270F1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329637,34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¼ доли (собственность)</w:t>
            </w: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Гараж (пользование)</w:t>
            </w:r>
          </w:p>
          <w:p w:rsidR="00C942FF" w:rsidRPr="00457499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942FF" w:rsidRPr="00DE351C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B24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DB4" w:rsidRPr="00B65CED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42FF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6B68CF" w:rsidRPr="00C942FF" w:rsidTr="00DE351C">
        <w:trPr>
          <w:trHeight w:val="313"/>
          <w:tblHeader/>
          <w:tblCellSpacing w:w="0" w:type="dxa"/>
        </w:trPr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D270F1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270F1">
              <w:rPr>
                <w:rFonts w:ascii="Times New Roman" w:hAnsi="Times New Roman" w:cs="Times New Roman"/>
                <w:sz w:val="24"/>
                <w:szCs w:val="24"/>
              </w:rPr>
              <w:t>0398,33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DE351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8E7" w:rsidRDefault="009458E7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Хендэ</w:t>
            </w:r>
            <w:proofErr w:type="spellEnd"/>
            <w:r w:rsidRPr="00C942FF">
              <w:rPr>
                <w:rFonts w:ascii="Times New Roman" w:hAnsi="Times New Roman" w:cs="Times New Roman"/>
                <w:sz w:val="24"/>
                <w:szCs w:val="24"/>
              </w:rPr>
              <w:t xml:space="preserve"> Акцент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4B24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6B68CF" w:rsidRPr="00C942FF" w:rsidTr="00DE351C">
        <w:trPr>
          <w:trHeight w:val="285"/>
          <w:tblHeader/>
          <w:tblCellSpacing w:w="0" w:type="dxa"/>
        </w:trPr>
        <w:tc>
          <w:tcPr>
            <w:tcW w:w="5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6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6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68CF" w:rsidRPr="00C942FF" w:rsidRDefault="006B68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DE351C" w:rsidRDefault="0097472C" w:rsidP="00DE351C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835"/>
        <w:gridCol w:w="1862"/>
        <w:gridCol w:w="2106"/>
        <w:gridCol w:w="1788"/>
        <w:gridCol w:w="1086"/>
        <w:gridCol w:w="1620"/>
        <w:gridCol w:w="1870"/>
        <w:gridCol w:w="2553"/>
      </w:tblGrid>
      <w:tr w:rsidR="00D270F1" w:rsidRPr="00C942FF" w:rsidTr="00693EE2">
        <w:trPr>
          <w:tblHeader/>
          <w:tblCellSpacing w:w="0" w:type="dxa"/>
        </w:trPr>
        <w:tc>
          <w:tcPr>
            <w:tcW w:w="62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59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89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70F1" w:rsidRPr="00C942FF" w:rsidTr="00693EE2">
        <w:trPr>
          <w:trHeight w:val="313"/>
          <w:tblHeader/>
          <w:tblCellSpacing w:w="0" w:type="dxa"/>
        </w:trPr>
        <w:tc>
          <w:tcPr>
            <w:tcW w:w="62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9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270F1" w:rsidRPr="00C942FF" w:rsidTr="00693EE2">
        <w:trPr>
          <w:trHeight w:val="313"/>
          <w:tblHeader/>
          <w:tblCellSpacing w:w="0" w:type="dxa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574F03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Румянцева Людмила Константиновна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D270F1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специалист</w:t>
            </w:r>
            <w:r w:rsidR="00693EE2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по земельным вопросам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благоустройству</w:t>
            </w:r>
          </w:p>
          <w:p w:rsidR="00D270F1" w:rsidRPr="00C942FF" w:rsidRDefault="00D270F1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D2401D" w:rsidRDefault="00574F0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332604,63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(общая долевая собственность)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1/3 доли (собственность)</w:t>
            </w: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1/3 доли (собственность)</w:t>
            </w: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574F03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t>2 100</w:t>
            </w: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t>70 000</w:t>
            </w: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t>3 110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574F03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</w:t>
            </w: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574F03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D37FC1" w:rsidRPr="00574F03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574F03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574F03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574F03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74F03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 w:rsidR="00C942FF" w:rsidRPr="00574F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EE2" w:rsidRPr="00C942FF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C1" w:rsidRPr="00C942FF" w:rsidRDefault="00D37FC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D270F1" w:rsidRPr="00C942FF" w:rsidTr="00693EE2">
        <w:trPr>
          <w:trHeight w:val="313"/>
          <w:tblHeader/>
          <w:tblCellSpacing w:w="0" w:type="dxa"/>
        </w:trPr>
        <w:tc>
          <w:tcPr>
            <w:tcW w:w="6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DD1E86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D1E8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F396D" w:rsidRDefault="00DD1E86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69225,22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(пользование)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C942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301DB4" w:rsidRDefault="00301DB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4B24FF" w:rsidRDefault="004B24F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Сведения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97472C" w:rsidRPr="00C942FF" w:rsidTr="0097472C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270F1" w:rsidRPr="00C942FF" w:rsidTr="0097472C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D270F1" w:rsidRPr="00C942FF" w:rsidTr="0097472C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031B9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1B9">
              <w:rPr>
                <w:rFonts w:ascii="Times New Roman" w:hAnsi="Times New Roman" w:cs="Times New Roman"/>
                <w:sz w:val="24"/>
                <w:szCs w:val="24"/>
              </w:rPr>
              <w:t>Лапина Нина Дмитриевна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D270F1" w:rsidP="00D270F1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Заместитель Главы по финансово-экономическим и межбюджетным отношениям</w:t>
            </w:r>
            <w:r w:rsidR="0097472C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D270F1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469204,94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457499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DE351C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72C" w:rsidRPr="00DE351C" w:rsidRDefault="00DE351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72C" w:rsidRPr="00DE351C" w:rsidRDefault="0097472C" w:rsidP="00DE351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4B24F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D270F1" w:rsidRPr="00C942FF" w:rsidTr="0097472C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031B9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1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8031B9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183371,20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97472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7472C" w:rsidRPr="00457499" w:rsidRDefault="0097472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DE351C" w:rsidRPr="00457499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4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200E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351C" w:rsidRDefault="00200E64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 доля</w:t>
            </w:r>
          </w:p>
          <w:p w:rsidR="00200E64" w:rsidRDefault="00200E64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DE351C" w:rsidRPr="00DE351C" w:rsidRDefault="00DE351C" w:rsidP="004B24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  <w:p w:rsidR="00200E64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C942FF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3252000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00E64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64" w:rsidRPr="00C942FF" w:rsidRDefault="00200E6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301DB4" w:rsidP="00301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301DB4" w:rsidRDefault="00301DB4" w:rsidP="00301DB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DE351C" w:rsidRDefault="00DE351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lang w:val="en-US"/>
        </w:rPr>
      </w:pPr>
    </w:p>
    <w:p w:rsidR="00200E64" w:rsidRDefault="00200E64" w:rsidP="00EE1C31">
      <w:pPr>
        <w:spacing w:after="0" w:line="240" w:lineRule="auto"/>
        <w:contextualSpacing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00E64" w:rsidRDefault="00200E64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00E64" w:rsidRPr="00200E64" w:rsidRDefault="00200E64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719"/>
        <w:gridCol w:w="1806"/>
        <w:gridCol w:w="2118"/>
        <w:gridCol w:w="1817"/>
        <w:gridCol w:w="1108"/>
        <w:gridCol w:w="1655"/>
        <w:gridCol w:w="1882"/>
        <w:gridCol w:w="2615"/>
      </w:tblGrid>
      <w:tr w:rsidR="0097472C" w:rsidRPr="00C942FF" w:rsidTr="00693EE2">
        <w:trPr>
          <w:tblHeader/>
          <w:tblCellSpacing w:w="0" w:type="dxa"/>
        </w:trPr>
        <w:tc>
          <w:tcPr>
            <w:tcW w:w="4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90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97472C" w:rsidRPr="00C942FF" w:rsidTr="00693EE2">
        <w:trPr>
          <w:trHeight w:val="313"/>
          <w:tblHeader/>
          <w:tblCellSpacing w:w="0" w:type="dxa"/>
        </w:trPr>
        <w:tc>
          <w:tcPr>
            <w:tcW w:w="47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EE1C31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90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97472C" w:rsidRPr="00C942FF" w:rsidTr="00693EE2">
        <w:trPr>
          <w:trHeight w:val="313"/>
          <w:tblHeader/>
          <w:tblCellSpacing w:w="0" w:type="dxa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894885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Цветкова Анна Александровна</w:t>
            </w:r>
            <w:r w:rsidR="00693EE2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89488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</w:t>
            </w:r>
            <w:r w:rsidR="00693EE2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специалист по управлению делами Администрации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610A3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D270F1">
              <w:rPr>
                <w:rFonts w:ascii="Times New Roman" w:hAnsi="Times New Roman" w:cs="Times New Roman"/>
                <w:sz w:val="24"/>
                <w:szCs w:val="24"/>
              </w:rPr>
              <w:t>899,89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Default="0089488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долевая собственность</w:t>
            </w:r>
          </w:p>
          <w:p w:rsidR="00894885" w:rsidRPr="00C942FF" w:rsidRDefault="0089488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 доля)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89488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693EE2" w:rsidRPr="00C9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43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72C" w:rsidRPr="00C942FF" w:rsidRDefault="00D11ACF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D270F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72C" w:rsidRPr="00C942FF" w:rsidRDefault="0097472C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E743A1" w:rsidRPr="00C942FF" w:rsidTr="00693EE2">
        <w:trPr>
          <w:trHeight w:val="313"/>
          <w:tblHeader/>
          <w:tblCellSpacing w:w="0" w:type="dxa"/>
        </w:trPr>
        <w:tc>
          <w:tcPr>
            <w:tcW w:w="4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Default="00E743A1" w:rsidP="0089488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сын</w:t>
            </w:r>
          </w:p>
        </w:tc>
        <w:tc>
          <w:tcPr>
            <w:tcW w:w="6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Default="00E743A1" w:rsidP="00E743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Default="00E743A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Default="00E743A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Default="00E743A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3A1" w:rsidRPr="00C942FF" w:rsidRDefault="00E743A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A1" w:rsidRPr="00E743A1" w:rsidRDefault="00E743A1" w:rsidP="00E743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3A1" w:rsidRPr="00C942FF" w:rsidRDefault="00E743A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00E64" w:rsidRPr="00C942FF" w:rsidRDefault="00200E64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7472C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Pr="00C942FF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693EE2" w:rsidRPr="00C942FF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693EE2" w:rsidRPr="00C942FF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 отчетный период с 1 янв</w:t>
      </w:r>
      <w:r w:rsidR="00D270F1">
        <w:rPr>
          <w:rFonts w:ascii="Times New Roman" w:hAnsi="Times New Roman" w:cs="Times New Roman"/>
          <w:b/>
          <w:bCs/>
          <w:color w:val="333333"/>
          <w:sz w:val="24"/>
          <w:szCs w:val="24"/>
        </w:rPr>
        <w:t>аря 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693EE2" w:rsidRPr="00C942FF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200A25" w:rsidRPr="00C942FF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 w:rsidR="00D270F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200A25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3EE2" w:rsidRPr="00EE1C31" w:rsidRDefault="00693EE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3EE2" w:rsidRPr="00C942FF" w:rsidRDefault="00693EE2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200A25" w:rsidRPr="00C942FF" w:rsidTr="00200A25">
        <w:trPr>
          <w:trHeight w:val="225"/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A25" w:rsidRPr="008031B9" w:rsidRDefault="00200A2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1B9">
              <w:rPr>
                <w:rFonts w:ascii="Times New Roman" w:hAnsi="Times New Roman" w:cs="Times New Roman"/>
                <w:sz w:val="24"/>
                <w:szCs w:val="24"/>
              </w:rPr>
              <w:t>Дворцова</w:t>
            </w:r>
            <w:proofErr w:type="spellEnd"/>
            <w:r w:rsidRPr="008031B9">
              <w:rPr>
                <w:rFonts w:ascii="Times New Roman" w:hAnsi="Times New Roman" w:cs="Times New Roman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A25" w:rsidRDefault="00200A2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Консультант </w:t>
            </w: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юрист</w:t>
            </w:r>
          </w:p>
          <w:p w:rsidR="00200A25" w:rsidRPr="00C942FF" w:rsidRDefault="00200A2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Администрации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0A25" w:rsidRPr="00C942FF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504708,19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25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00A25" w:rsidRDefault="00200A25" w:rsidP="00200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 доли</w:t>
            </w:r>
          </w:p>
          <w:p w:rsidR="009C5AF7" w:rsidRPr="00C942FF" w:rsidRDefault="009C5AF7" w:rsidP="00200A2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25" w:rsidRPr="00C942FF" w:rsidRDefault="00200A25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0A25" w:rsidRPr="00C942FF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A25" w:rsidRPr="006F3FD4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F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A25" w:rsidRPr="00C942FF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200A25" w:rsidRPr="00C942FF" w:rsidTr="00200A25">
        <w:trPr>
          <w:trHeight w:val="705"/>
          <w:tblHeader/>
          <w:tblCellSpacing w:w="0" w:type="dxa"/>
        </w:trPr>
        <w:tc>
          <w:tcPr>
            <w:tcW w:w="48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Pr="008031B9" w:rsidRDefault="00200A2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Default="00200A25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Pr="00C942FF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Pr="00C942FF" w:rsidRDefault="00200A25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A25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25" w:rsidRPr="006F3FD4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A25" w:rsidRPr="00C942FF" w:rsidRDefault="00200A25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200A25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8031B9" w:rsidRDefault="00C526D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1B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Default="00C526D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228681,29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C526D4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D4" w:rsidRPr="00C942FF" w:rsidRDefault="00C526D4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C526D4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D4" w:rsidRPr="00C942FF" w:rsidRDefault="00C526D4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Default="009458E7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</w:t>
            </w:r>
          </w:p>
          <w:p w:rsidR="00C526D4" w:rsidRDefault="00C526D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Кио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D4" w:rsidRPr="00C942FF" w:rsidRDefault="00C526D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  <w:tr w:rsidR="00200A25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8031B9" w:rsidRDefault="00C526D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31B9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Default="00C526D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C526D4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D4" w:rsidRPr="00C942FF" w:rsidRDefault="00C526D4" w:rsidP="009458E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C526D4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D4" w:rsidRPr="00C942FF" w:rsidRDefault="00C526D4" w:rsidP="00C526D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6D4" w:rsidRPr="00C942FF" w:rsidRDefault="008031B9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D4" w:rsidRDefault="00C526D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26D4" w:rsidRPr="00C942FF" w:rsidRDefault="00C526D4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693EE2" w:rsidRPr="00C942FF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EE2" w:rsidRDefault="00693EE2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E1C31" w:rsidRDefault="00EE1C31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0D9" w:rsidRPr="00C942FF" w:rsidRDefault="00C770D9" w:rsidP="00D270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7472C" w:rsidRPr="00C942FF" w:rsidRDefault="0097472C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</w:t>
      </w:r>
      <w:r w:rsidR="00181CF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по 31 декаб</w:t>
      </w:r>
      <w:r w:rsidR="00181CF3">
        <w:rPr>
          <w:rFonts w:ascii="Times New Roman" w:hAnsi="Times New Roman" w:cs="Times New Roman"/>
          <w:b/>
          <w:bCs/>
          <w:color w:val="333333"/>
          <w:sz w:val="24"/>
          <w:szCs w:val="24"/>
        </w:rPr>
        <w:t>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20"/>
        <w:gridCol w:w="1826"/>
        <w:gridCol w:w="2197"/>
        <w:gridCol w:w="1808"/>
        <w:gridCol w:w="1178"/>
        <w:gridCol w:w="1728"/>
        <w:gridCol w:w="1958"/>
        <w:gridCol w:w="2605"/>
      </w:tblGrid>
      <w:tr w:rsidR="00EC7DDE" w:rsidRPr="00C942FF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 w:rsidR="00181C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7DDE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C7DDE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5613A2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13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Гавриш</w:t>
            </w:r>
            <w:proofErr w:type="spellEnd"/>
            <w:r w:rsidRPr="005613A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181CF3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Главный специалист по социальной политике и туризму Администрации</w:t>
            </w:r>
            <w:r w:rsidR="00EC7DDE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5613A2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264465,95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½ доли (собственность)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¼ доли</w:t>
            </w:r>
          </w:p>
          <w:p w:rsidR="00A153B0" w:rsidRPr="00C942FF" w:rsidRDefault="00A153B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0" w:rsidRPr="00C942FF" w:rsidRDefault="00A153B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Комната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</w:p>
          <w:p w:rsidR="00A153B0" w:rsidRPr="00C942FF" w:rsidRDefault="00A153B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0" w:rsidRPr="00C942FF" w:rsidRDefault="00A153B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0" w:rsidRPr="00C942FF" w:rsidRDefault="00A153B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9566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53B0" w:rsidRPr="00C942FF" w:rsidRDefault="00A153B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0" w:rsidRPr="00C942FF" w:rsidRDefault="00A153B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3B0" w:rsidRPr="00C942FF" w:rsidRDefault="00A153B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BC786D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6B68CF" w:rsidRPr="00C942FF" w:rsidRDefault="006B68CF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lastRenderedPageBreak/>
        <w:t>Сведения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 за</w:t>
      </w:r>
      <w:r w:rsidR="00181CF3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413"/>
        <w:gridCol w:w="1864"/>
        <w:gridCol w:w="2191"/>
        <w:gridCol w:w="1803"/>
        <w:gridCol w:w="1173"/>
        <w:gridCol w:w="1723"/>
        <w:gridCol w:w="1953"/>
        <w:gridCol w:w="2600"/>
      </w:tblGrid>
      <w:tr w:rsidR="00EC7DDE" w:rsidRPr="00C942FF" w:rsidTr="00A153B0">
        <w:trPr>
          <w:tblHeader/>
          <w:tblCellSpacing w:w="0" w:type="dxa"/>
        </w:trPr>
        <w:tc>
          <w:tcPr>
            <w:tcW w:w="48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D11AC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2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EE1C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Должность</w:t>
            </w:r>
          </w:p>
        </w:tc>
        <w:tc>
          <w:tcPr>
            <w:tcW w:w="7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 w:rsidR="00181C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60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6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EC7DDE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2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</w:t>
            </w:r>
            <w:r w:rsidR="00D11ACF"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EE1C31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6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8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</w:tr>
      <w:tr w:rsidR="00EC7DDE" w:rsidRPr="00C942FF" w:rsidTr="00A153B0">
        <w:trPr>
          <w:trHeight w:val="313"/>
          <w:tblHeader/>
          <w:tblCellSpacing w:w="0" w:type="dxa"/>
        </w:trPr>
        <w:tc>
          <w:tcPr>
            <w:tcW w:w="4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8A5F61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A5F61">
              <w:rPr>
                <w:rFonts w:ascii="Times New Roman" w:hAnsi="Times New Roman" w:cs="Times New Roman"/>
                <w:sz w:val="24"/>
                <w:szCs w:val="24"/>
              </w:rPr>
              <w:t>Гладков Александр Викторович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200E64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Ведущий с</w:t>
            </w:r>
            <w:r w:rsidR="00EC7DDE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пециалист по вопросам ЖКХ</w:t>
            </w:r>
            <w:r w:rsidR="00181C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инфраструктуры и строительства</w:t>
            </w:r>
            <w:r w:rsidR="00EC7DDE"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7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8A5F61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249155,40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Квартира (пользование)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Default="009458E7" w:rsidP="00181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Легковой автомобиль</w:t>
            </w:r>
          </w:p>
          <w:p w:rsidR="00EC7DDE" w:rsidRPr="00C942FF" w:rsidRDefault="00200E64" w:rsidP="00181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ГАЗ 3110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7DDE" w:rsidRPr="00C942FF" w:rsidRDefault="00EC7DDE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-</w:t>
            </w:r>
          </w:p>
        </w:tc>
      </w:tr>
    </w:tbl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200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C7DDE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31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31" w:rsidRPr="00C942FF" w:rsidRDefault="00EE1C31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Сведения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лицами, замещающими должности муниципальной службы в Администрации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Веретейского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сельского поселения </w:t>
      </w:r>
      <w:proofErr w:type="spellStart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Некоузского</w:t>
      </w:r>
      <w:proofErr w:type="spellEnd"/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муниципального района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>за</w:t>
      </w:r>
      <w:r w:rsidR="00200E64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отчетный период с 1 января </w:t>
      </w:r>
      <w:r w:rsidR="00181CF3">
        <w:rPr>
          <w:rFonts w:ascii="Times New Roman" w:hAnsi="Times New Roman" w:cs="Times New Roman"/>
          <w:b/>
          <w:bCs/>
          <w:color w:val="333333"/>
          <w:sz w:val="24"/>
          <w:szCs w:val="24"/>
        </w:rPr>
        <w:t>2014 года по 31 декабря 2014</w:t>
      </w:r>
      <w:r w:rsidRPr="00C942FF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года </w:t>
      </w: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9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1674"/>
        <w:gridCol w:w="1436"/>
        <w:gridCol w:w="2195"/>
        <w:gridCol w:w="2283"/>
        <w:gridCol w:w="1560"/>
        <w:gridCol w:w="2127"/>
        <w:gridCol w:w="2833"/>
      </w:tblGrid>
      <w:tr w:rsidR="004570F0" w:rsidRPr="00C942FF" w:rsidTr="004570F0">
        <w:trPr>
          <w:tblHeader/>
          <w:tblCellSpacing w:w="0" w:type="dxa"/>
        </w:trPr>
        <w:tc>
          <w:tcPr>
            <w:tcW w:w="59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ind w:firstLine="255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Фамилия, имя, отчество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0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Должность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7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181CF3" w:rsidRDefault="004570F0" w:rsidP="00181CF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Общая сумма декларир</w:t>
            </w:r>
            <w:r w:rsidR="00181CF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ованного годового дохода за 2014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г. (руб.)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211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объектов недвижимого имущества,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принадлежащих на праве собственности или находящихся в пользовании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10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(вид, марка)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</w:tr>
      <w:tr w:rsidR="004570F0" w:rsidRPr="00C942FF" w:rsidTr="004570F0">
        <w:trPr>
          <w:trHeight w:val="313"/>
          <w:tblHeader/>
          <w:tblCellSpacing w:w="0" w:type="dxa"/>
        </w:trPr>
        <w:tc>
          <w:tcPr>
            <w:tcW w:w="59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Вид объектов недвижимости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Площадь</w:t>
            </w: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br/>
              <w:t>(кв. м)</w:t>
            </w:r>
            <w:r w:rsidRPr="00EE1C3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EE1C31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E1C3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Страна расположения</w:t>
            </w:r>
          </w:p>
        </w:tc>
        <w:tc>
          <w:tcPr>
            <w:tcW w:w="10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4570F0" w:rsidRPr="00C942FF" w:rsidTr="004570F0">
        <w:trPr>
          <w:trHeight w:val="1909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9458E7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8E7">
              <w:rPr>
                <w:rFonts w:ascii="Times New Roman" w:hAnsi="Times New Roman" w:cs="Times New Roman"/>
                <w:sz w:val="24"/>
                <w:szCs w:val="24"/>
              </w:rPr>
              <w:t>Климов Михаил Юрьевич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Директор МБУ «</w:t>
            </w:r>
            <w:proofErr w:type="spellStart"/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Веретея</w:t>
            </w:r>
            <w:proofErr w:type="spellEnd"/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»</w:t>
            </w: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9458E7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348135,44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8E7" w:rsidRDefault="009458E7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r w:rsidRPr="00C942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LIBERTY</w:t>
            </w:r>
          </w:p>
        </w:tc>
      </w:tr>
      <w:tr w:rsidR="004570F0" w:rsidRPr="00C942FF" w:rsidTr="004570F0">
        <w:trPr>
          <w:trHeight w:val="313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9458E7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8E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9458E7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218010,34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2 700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570F0" w:rsidRPr="00C942FF" w:rsidTr="004570F0">
        <w:trPr>
          <w:trHeight w:val="1918"/>
          <w:tblHeader/>
          <w:tblCellSpacing w:w="0" w:type="dxa"/>
        </w:trPr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9458E7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8E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9458E7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11108,00</w:t>
            </w:r>
          </w:p>
        </w:tc>
        <w:tc>
          <w:tcPr>
            <w:tcW w:w="80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4570F0" w:rsidRPr="00C942FF" w:rsidTr="004570F0">
        <w:trPr>
          <w:trHeight w:val="285"/>
          <w:tblHeader/>
          <w:tblCellSpacing w:w="0" w:type="dxa"/>
        </w:trPr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9458E7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8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Земельный участок ¼ доли (собственность)</w:t>
            </w:r>
          </w:p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Жилой дом ¼ доли (собственность)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942F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  <w:tr w:rsidR="004570F0" w:rsidRPr="00C942FF" w:rsidTr="004570F0">
        <w:trPr>
          <w:trHeight w:val="285"/>
          <w:tblHeader/>
          <w:tblCellSpacing w:w="0" w:type="dxa"/>
        </w:trPr>
        <w:tc>
          <w:tcPr>
            <w:tcW w:w="59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9458E7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458E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BC78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0F0" w:rsidRPr="00C942FF" w:rsidRDefault="004570F0" w:rsidP="00C942F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</w:p>
        </w:tc>
      </w:tr>
    </w:tbl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C7DDE" w:rsidRPr="00C942FF" w:rsidRDefault="00EC7DDE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53B0" w:rsidRPr="00C942FF" w:rsidRDefault="00A153B0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A153B0" w:rsidRDefault="00A153B0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C786D" w:rsidRDefault="00BC786D" w:rsidP="00C942F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EC7DDE" w:rsidRPr="00C942FF" w:rsidRDefault="00EC7DDE" w:rsidP="00200E6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C7DDE" w:rsidRPr="00C942FF" w:rsidSect="006B68CF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EFA"/>
    <w:rsid w:val="0005737D"/>
    <w:rsid w:val="001710E0"/>
    <w:rsid w:val="00180046"/>
    <w:rsid w:val="00181CF3"/>
    <w:rsid w:val="001E0347"/>
    <w:rsid w:val="00200A25"/>
    <w:rsid w:val="00200E64"/>
    <w:rsid w:val="00216C0A"/>
    <w:rsid w:val="00237F02"/>
    <w:rsid w:val="002D78DE"/>
    <w:rsid w:val="00301DB4"/>
    <w:rsid w:val="00313582"/>
    <w:rsid w:val="00403443"/>
    <w:rsid w:val="004570F0"/>
    <w:rsid w:val="00457499"/>
    <w:rsid w:val="004B24FF"/>
    <w:rsid w:val="00520EFA"/>
    <w:rsid w:val="0054437E"/>
    <w:rsid w:val="00555088"/>
    <w:rsid w:val="005613A2"/>
    <w:rsid w:val="00574F03"/>
    <w:rsid w:val="005C7853"/>
    <w:rsid w:val="00610A30"/>
    <w:rsid w:val="006552D3"/>
    <w:rsid w:val="00693EE2"/>
    <w:rsid w:val="006B68CF"/>
    <w:rsid w:val="006D390E"/>
    <w:rsid w:val="006F3FD4"/>
    <w:rsid w:val="00712981"/>
    <w:rsid w:val="00721363"/>
    <w:rsid w:val="007360C4"/>
    <w:rsid w:val="00797FEC"/>
    <w:rsid w:val="008031B9"/>
    <w:rsid w:val="008240B5"/>
    <w:rsid w:val="00894885"/>
    <w:rsid w:val="008A5F61"/>
    <w:rsid w:val="008F396D"/>
    <w:rsid w:val="009275EF"/>
    <w:rsid w:val="009458E7"/>
    <w:rsid w:val="009566E8"/>
    <w:rsid w:val="0097472C"/>
    <w:rsid w:val="009C5AF7"/>
    <w:rsid w:val="00A153B0"/>
    <w:rsid w:val="00A26E32"/>
    <w:rsid w:val="00AE1145"/>
    <w:rsid w:val="00B11358"/>
    <w:rsid w:val="00B65CED"/>
    <w:rsid w:val="00B6601C"/>
    <w:rsid w:val="00B74284"/>
    <w:rsid w:val="00B779A1"/>
    <w:rsid w:val="00BB6AC6"/>
    <w:rsid w:val="00BC786D"/>
    <w:rsid w:val="00C526D4"/>
    <w:rsid w:val="00C770D9"/>
    <w:rsid w:val="00C942FF"/>
    <w:rsid w:val="00CC4F62"/>
    <w:rsid w:val="00D11ACF"/>
    <w:rsid w:val="00D2401D"/>
    <w:rsid w:val="00D270F1"/>
    <w:rsid w:val="00D37FC1"/>
    <w:rsid w:val="00D607E7"/>
    <w:rsid w:val="00D91A0E"/>
    <w:rsid w:val="00DD1E86"/>
    <w:rsid w:val="00DE351C"/>
    <w:rsid w:val="00E10940"/>
    <w:rsid w:val="00E11B1C"/>
    <w:rsid w:val="00E743A1"/>
    <w:rsid w:val="00EC7DDE"/>
    <w:rsid w:val="00EE1C31"/>
    <w:rsid w:val="00EF1663"/>
    <w:rsid w:val="00F04D89"/>
    <w:rsid w:val="00F16AB5"/>
    <w:rsid w:val="00FA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3FD0-A23E-425B-BE41-7C714903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16</Pages>
  <Words>1858</Words>
  <Characters>10596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31</cp:revision>
  <dcterms:created xsi:type="dcterms:W3CDTF">2013-12-21T15:16:00Z</dcterms:created>
  <dcterms:modified xsi:type="dcterms:W3CDTF">2015-09-27T13:08:00Z</dcterms:modified>
</cp:coreProperties>
</file>