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2" w:rsidRDefault="003F04E2" w:rsidP="003F04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3F04E2" w:rsidRDefault="003F04E2" w:rsidP="003F04E2">
      <w:pPr>
        <w:jc w:val="center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район  Ярославская область</w:t>
      </w:r>
    </w:p>
    <w:p w:rsidR="003F04E2" w:rsidRDefault="003F04E2" w:rsidP="003F04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_____________________________________________________________ </w:t>
      </w:r>
    </w:p>
    <w:p w:rsidR="003F04E2" w:rsidRDefault="003F04E2" w:rsidP="003F04E2">
      <w:pPr>
        <w:jc w:val="center"/>
        <w:rPr>
          <w:b/>
          <w:sz w:val="36"/>
          <w:szCs w:val="36"/>
          <w:u w:val="single"/>
        </w:rPr>
      </w:pPr>
    </w:p>
    <w:p w:rsidR="003F04E2" w:rsidRDefault="003F04E2" w:rsidP="003F04E2">
      <w:r>
        <w:rPr>
          <w:b/>
          <w:sz w:val="36"/>
          <w:szCs w:val="36"/>
        </w:rPr>
        <w:t xml:space="preserve">                              ПОСТАНОВЛЕНИЕ</w:t>
      </w:r>
    </w:p>
    <w:p w:rsidR="003F04E2" w:rsidRDefault="003F04E2" w:rsidP="003F04E2"/>
    <w:p w:rsidR="003F04E2" w:rsidRDefault="003F04E2" w:rsidP="003F04E2">
      <w:pPr>
        <w:jc w:val="center"/>
        <w:rPr>
          <w:b/>
        </w:rPr>
      </w:pPr>
    </w:p>
    <w:p w:rsidR="003F04E2" w:rsidRDefault="003F04E2" w:rsidP="003F04E2">
      <w:r>
        <w:t>от 16.07.2010г.                                                                                                                  № 81</w:t>
      </w:r>
    </w:p>
    <w:p w:rsidR="003F04E2" w:rsidRDefault="003F04E2" w:rsidP="003F04E2"/>
    <w:p w:rsidR="003F04E2" w:rsidRDefault="003F04E2" w:rsidP="003F04E2">
      <w:r>
        <w:t xml:space="preserve">Об утверждении Порядка размещения </w:t>
      </w:r>
    </w:p>
    <w:p w:rsidR="003F04E2" w:rsidRDefault="003F04E2" w:rsidP="003F04E2">
      <w:r>
        <w:t xml:space="preserve">информации о деятельности </w:t>
      </w:r>
      <w:proofErr w:type="spellStart"/>
      <w:r>
        <w:t>Веретейского</w:t>
      </w:r>
      <w:proofErr w:type="spellEnd"/>
      <w:r>
        <w:t xml:space="preserve"> </w:t>
      </w:r>
    </w:p>
    <w:p w:rsidR="003F04E2" w:rsidRDefault="003F04E2" w:rsidP="003F04E2">
      <w:r>
        <w:t>сельского поселения в сети Интернет</w:t>
      </w:r>
    </w:p>
    <w:p w:rsidR="003F04E2" w:rsidRDefault="003F04E2" w:rsidP="003F04E2"/>
    <w:p w:rsidR="003F04E2" w:rsidRDefault="003F04E2" w:rsidP="003F04E2">
      <w:r>
        <w:t xml:space="preserve">          В соответствии с Федеральным законом  от 09.02.2009 N 8-ФЗ "Об обеспечении доступа к информации о деятельности государственных органов и органов местного самоуправления", Федеральным законом от 06.10.2003 №131-ФЗ "Об общих принципах организации местного самоуправления в Российской Федерации",</w:t>
      </w:r>
    </w:p>
    <w:p w:rsidR="003F04E2" w:rsidRDefault="003F04E2" w:rsidP="003F04E2">
      <w:r>
        <w:t>ПОСТАНОВЛЯЮ:</w:t>
      </w:r>
    </w:p>
    <w:p w:rsidR="003F04E2" w:rsidRDefault="003F04E2" w:rsidP="003F04E2"/>
    <w:p w:rsidR="003F04E2" w:rsidRDefault="003F04E2" w:rsidP="003F04E2">
      <w:pPr>
        <w:numPr>
          <w:ilvl w:val="0"/>
          <w:numId w:val="1"/>
        </w:numPr>
      </w:pPr>
      <w:r>
        <w:t xml:space="preserve">Утвердить Порядок размещения информации о деятельности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 (Приложение).</w:t>
      </w:r>
    </w:p>
    <w:p w:rsidR="003F04E2" w:rsidRDefault="003F04E2" w:rsidP="003F04E2">
      <w:pPr>
        <w:ind w:left="360"/>
      </w:pPr>
    </w:p>
    <w:p w:rsidR="003F04E2" w:rsidRDefault="003F04E2" w:rsidP="003F04E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Порядком размещения информации о деятельности </w:t>
      </w:r>
      <w:proofErr w:type="spellStart"/>
      <w:r>
        <w:t>Веретейского</w:t>
      </w:r>
      <w:proofErr w:type="spellEnd"/>
      <w:r>
        <w:t xml:space="preserve"> сельского поселения возложить на заместителя Главы Администрации </w:t>
      </w:r>
      <w:proofErr w:type="spellStart"/>
      <w:r>
        <w:t>Тюмина</w:t>
      </w:r>
      <w:proofErr w:type="spellEnd"/>
      <w:r>
        <w:t xml:space="preserve"> А.Ф.</w:t>
      </w:r>
    </w:p>
    <w:p w:rsidR="003F04E2" w:rsidRDefault="003F04E2" w:rsidP="003F04E2"/>
    <w:p w:rsidR="003F04E2" w:rsidRDefault="003F04E2" w:rsidP="003F04E2">
      <w:pPr>
        <w:numPr>
          <w:ilvl w:val="0"/>
          <w:numId w:val="1"/>
        </w:numPr>
      </w:pPr>
      <w:r>
        <w:t>Настоящее Постановление вступает в силу с момента обнародования.</w:t>
      </w:r>
    </w:p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>
      <w:r>
        <w:t xml:space="preserve">Глава </w:t>
      </w:r>
    </w:p>
    <w:p w:rsidR="003F04E2" w:rsidRDefault="003F04E2" w:rsidP="003F04E2">
      <w:proofErr w:type="spellStart"/>
      <w:r>
        <w:t>Веретейского</w:t>
      </w:r>
      <w:proofErr w:type="spellEnd"/>
      <w:r>
        <w:t xml:space="preserve"> сельского поселения                                         </w:t>
      </w:r>
      <w:proofErr w:type="spellStart"/>
      <w:r>
        <w:t>С.А.Пакунов</w:t>
      </w:r>
      <w:proofErr w:type="spellEnd"/>
    </w:p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/>
    <w:p w:rsidR="003F04E2" w:rsidRDefault="003F04E2" w:rsidP="003F04E2">
      <w:pPr>
        <w:jc w:val="right"/>
      </w:pPr>
      <w:r>
        <w:lastRenderedPageBreak/>
        <w:t>Приложение</w:t>
      </w:r>
    </w:p>
    <w:p w:rsidR="003F04E2" w:rsidRDefault="003F04E2" w:rsidP="003F04E2">
      <w:pPr>
        <w:jc w:val="right"/>
      </w:pPr>
      <w:r>
        <w:t>к Постановлению</w:t>
      </w:r>
    </w:p>
    <w:p w:rsidR="003F04E2" w:rsidRDefault="003F04E2" w:rsidP="003F04E2">
      <w:pPr>
        <w:jc w:val="right"/>
      </w:pPr>
      <w:r>
        <w:t>от 16.07.2010г. № 81</w:t>
      </w:r>
    </w:p>
    <w:p w:rsidR="003F04E2" w:rsidRDefault="003F04E2" w:rsidP="003F04E2">
      <w:pPr>
        <w:jc w:val="right"/>
      </w:pPr>
    </w:p>
    <w:p w:rsidR="003F04E2" w:rsidRDefault="003F04E2" w:rsidP="003F04E2">
      <w:pPr>
        <w:pStyle w:val="ConsPlusTitle"/>
        <w:jc w:val="center"/>
      </w:pPr>
      <w:r>
        <w:t>ПОРЯДОК</w:t>
      </w:r>
    </w:p>
    <w:p w:rsidR="003F04E2" w:rsidRDefault="003F04E2" w:rsidP="003F04E2">
      <w:pPr>
        <w:pStyle w:val="ConsPlusTitle"/>
        <w:jc w:val="center"/>
      </w:pPr>
      <w:r>
        <w:t>РАЗМЕЩЕНИЯ ИНФОРМАЦИИ О ДЕЯТЕЛЬНОСТИ ВЕРЕТЕЙСКОГО СЕЛЬСКОГО ПОСЕЛЕНИЯ В СЕТИ ИНТЕРНЕТ</w:t>
      </w:r>
    </w:p>
    <w:p w:rsidR="003F04E2" w:rsidRDefault="003F04E2" w:rsidP="003F04E2">
      <w:pPr>
        <w:autoSpaceDE w:val="0"/>
        <w:autoSpaceDN w:val="0"/>
        <w:adjustRightInd w:val="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  <w:jc w:val="center"/>
        <w:outlineLvl w:val="1"/>
      </w:pPr>
      <w:r>
        <w:t>1. ОБЩИЕ ПОЛОЖЕНИЯ</w:t>
      </w: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Порядок размещения информации о деятельности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 в соответствии с Федеральным законом "Об общих принципах организации местного самоуправления в Российской Федерации", Федеральным законом 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>
        <w:t>Веретейского</w:t>
      </w:r>
      <w:proofErr w:type="spellEnd"/>
      <w:r>
        <w:t xml:space="preserve"> сельского поселения регулирует вопросы, связанные с организацией работ по размещению на официальном сайте </w:t>
      </w:r>
      <w:proofErr w:type="spellStart"/>
      <w:r>
        <w:t>Веретейского</w:t>
      </w:r>
      <w:proofErr w:type="spellEnd"/>
      <w:r>
        <w:t xml:space="preserve"> сельского поселения в сети</w:t>
      </w:r>
      <w:proofErr w:type="gramEnd"/>
      <w:r>
        <w:t xml:space="preserve"> Интернет (электронный адрес – </w:t>
      </w:r>
      <w:proofErr w:type="spellStart"/>
      <w:r>
        <w:rPr>
          <w:lang w:val="en-US"/>
        </w:rPr>
        <w:t>vereteya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 (далее - официальный сайт) информации о деятельности </w:t>
      </w:r>
      <w:proofErr w:type="spellStart"/>
      <w:r>
        <w:t>Веретейского</w:t>
      </w:r>
      <w:proofErr w:type="spellEnd"/>
      <w:r>
        <w:t xml:space="preserve"> сельского поселения.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  <w:outlineLvl w:val="1"/>
      </w:pPr>
      <w:r>
        <w:t>2. ОСУЩЕСТВЛЕНИЕ РАБОТЫ ПО СОДЕРЖАНИЮ ОФИЦИАЛЬНОГО САЙТА</w:t>
      </w: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2.1. Уполномоченное должностное лицо, ответственное за содержание официального сайта </w:t>
      </w:r>
      <w:proofErr w:type="spellStart"/>
      <w:r>
        <w:t>Веретейского</w:t>
      </w:r>
      <w:proofErr w:type="spellEnd"/>
      <w:r>
        <w:t xml:space="preserve"> сельского поселения осуществляет: 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2.2.Общую координацию работ по актуализации официального сайта; 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2.3. Техническое сопровождение работ по актуализации официального сайта; 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2.3. Размещение информации на официальном сайте в соответствии с Перечнем информации о деятельности органов местного самоуправления, размещаемой в сети Интернет.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3. ПЕРЕЧЕНЬ ИНФОРМАЦИИ, РАЗМЕЩАЕМОЙ НА ОФИЦИАЛЬНОМ САЙТЕ 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3.1.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официального</w:t>
      </w:r>
      <w:proofErr w:type="gramEnd"/>
      <w:r>
        <w:t xml:space="preserve"> сайта </w:t>
      </w:r>
      <w:proofErr w:type="spellStart"/>
      <w:r>
        <w:t>Веретейского</w:t>
      </w:r>
      <w:proofErr w:type="spellEnd"/>
      <w:r>
        <w:t xml:space="preserve"> сельского поселения размещается информация: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- О структуре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и численности муниципальных служащих;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- О Муниципальном Совете </w:t>
      </w:r>
      <w:proofErr w:type="spellStart"/>
      <w:r>
        <w:t>Веретейского</w:t>
      </w:r>
      <w:proofErr w:type="spellEnd"/>
      <w:r>
        <w:t xml:space="preserve"> сельского поселения и его депутатах;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- О постоянных комиссиях Муниципального Совета;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- О постоянных комиссиях, созданных в Администрации поселения;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- О нормативных правовых актах </w:t>
      </w:r>
      <w:proofErr w:type="spellStart"/>
      <w:r>
        <w:t>Веретейского</w:t>
      </w:r>
      <w:proofErr w:type="spellEnd"/>
      <w:r>
        <w:t xml:space="preserve"> сельского поселения и Муниципального Совета поселения;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- Об исполнении полномочий законодательным и исполнительным органом поселения;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- О работе Муниципального Автономного учреждения «</w:t>
      </w:r>
      <w:proofErr w:type="spellStart"/>
      <w:r>
        <w:t>Веретея</w:t>
      </w:r>
      <w:proofErr w:type="spellEnd"/>
      <w:r>
        <w:t>»;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- Об организации проведения поселенческих мероприятий;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- О доходах, об обязательствах имущественного характера муниципальных служащих Администрации </w:t>
      </w:r>
      <w:proofErr w:type="spellStart"/>
      <w:r>
        <w:t>Веретейского</w:t>
      </w:r>
      <w:proofErr w:type="spellEnd"/>
      <w:r>
        <w:t xml:space="preserve"> сельского поселения;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- Устав </w:t>
      </w:r>
      <w:proofErr w:type="spellStart"/>
      <w:r>
        <w:t>Веретейского</w:t>
      </w:r>
      <w:proofErr w:type="spellEnd"/>
      <w:r>
        <w:t xml:space="preserve"> сельского поселения;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 xml:space="preserve">- Об исполнении бюджета </w:t>
      </w:r>
      <w:proofErr w:type="spellStart"/>
      <w:r>
        <w:t>Веретейского</w:t>
      </w:r>
      <w:proofErr w:type="spellEnd"/>
      <w:r>
        <w:t xml:space="preserve"> сельского поселения </w:t>
      </w:r>
      <w:proofErr w:type="gramStart"/>
      <w:r>
        <w:t xml:space="preserve">( </w:t>
      </w:r>
      <w:proofErr w:type="gramEnd"/>
      <w:r>
        <w:t>отчет по кварталам и годовой)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- другая информация о деятельности Администрации и Муниципального Совета поселения.</w:t>
      </w:r>
    </w:p>
    <w:p w:rsidR="003F04E2" w:rsidRDefault="003F04E2" w:rsidP="003F04E2">
      <w:pPr>
        <w:autoSpaceDE w:val="0"/>
        <w:autoSpaceDN w:val="0"/>
        <w:adjustRightInd w:val="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  <w:outlineLvl w:val="1"/>
      </w:pPr>
      <w:r>
        <w:t>4. ПОРЯДОК РАЗМЕЩЕНИЯ ИНФОРМАЦИИ НА ОФИЦИАЛЬНОМ САЙТЕ</w:t>
      </w: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4</w:t>
      </w:r>
      <w:r w:rsidRPr="003132AD">
        <w:t>.1. Периодичность размещения информации о</w:t>
      </w:r>
      <w:r>
        <w:t xml:space="preserve"> деятельности органов местного самоуправления осуществляется по мере необходимости, но не реже одного раза в 10 дней.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4.2. Ответственное лицо, назначенное Главой Администрации,</w:t>
      </w:r>
      <w:r w:rsidRPr="003132AD">
        <w:t xml:space="preserve"> производит размещение информации</w:t>
      </w:r>
      <w:r>
        <w:t>, получаемой от Главы поселения, его заместителя и других сотрудников Администрации</w:t>
      </w:r>
      <w:r w:rsidRPr="003132AD">
        <w:t xml:space="preserve">, </w:t>
      </w:r>
      <w:r>
        <w:t xml:space="preserve">а также от муниципальных учреждений в электронном виде. </w:t>
      </w:r>
    </w:p>
    <w:p w:rsidR="003F04E2" w:rsidRPr="003132AD" w:rsidRDefault="003F04E2" w:rsidP="003F04E2">
      <w:pPr>
        <w:autoSpaceDE w:val="0"/>
        <w:autoSpaceDN w:val="0"/>
        <w:adjustRightInd w:val="0"/>
        <w:ind w:firstLine="540"/>
      </w:pPr>
      <w:r>
        <w:t>4.3.  На сайте поселения может быть размещена информация от других организаций и учреждений поселения</w:t>
      </w:r>
      <w:r w:rsidRPr="003132AD">
        <w:t xml:space="preserve"> на основании письменного обр</w:t>
      </w:r>
      <w:r>
        <w:t>ащения на имя Главы поселения</w:t>
      </w:r>
      <w:r w:rsidRPr="003132AD">
        <w:t>. Письмо должно содержать указание на размещаемую информацию, предполагаемое место (страницу, раздел) ее размещения на официальном сайте, сроки размещения. К письму прилагается текстовый вариант информации, подлежащей размещен</w:t>
      </w:r>
      <w:r>
        <w:t>ию на официальном сайте</w:t>
      </w:r>
      <w:r w:rsidRPr="003132AD">
        <w:t>, а также электронный вариант информации. Размещение официальных документов производится с использованием системы электронного документооборота.</w:t>
      </w:r>
    </w:p>
    <w:p w:rsidR="003F04E2" w:rsidRPr="003132AD" w:rsidRDefault="003F04E2" w:rsidP="003F04E2">
      <w:pPr>
        <w:autoSpaceDE w:val="0"/>
        <w:autoSpaceDN w:val="0"/>
        <w:adjustRightInd w:val="0"/>
        <w:ind w:firstLine="540"/>
      </w:pPr>
      <w:r>
        <w:t>4.4</w:t>
      </w:r>
      <w:r w:rsidRPr="003132AD">
        <w:t xml:space="preserve">. Прием информации для размещения на официальном сайте осуществляется </w:t>
      </w:r>
      <w:r>
        <w:t>ответственным за работу с сайтом поселения в рабочие дни с 8.30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12.00 час. </w:t>
      </w:r>
      <w:r w:rsidRPr="003132AD">
        <w:t>.</w:t>
      </w:r>
    </w:p>
    <w:p w:rsidR="003F04E2" w:rsidRPr="003132AD" w:rsidRDefault="003F04E2" w:rsidP="003F04E2">
      <w:pPr>
        <w:autoSpaceDE w:val="0"/>
        <w:autoSpaceDN w:val="0"/>
        <w:adjustRightInd w:val="0"/>
        <w:ind w:firstLine="540"/>
      </w:pPr>
      <w:r>
        <w:t>4.5</w:t>
      </w:r>
      <w:r w:rsidRPr="003132AD">
        <w:t xml:space="preserve">. Информация для размещения на официальном сайте должна предоставляться заранее, не </w:t>
      </w:r>
      <w:proofErr w:type="gramStart"/>
      <w:r w:rsidRPr="003132AD">
        <w:t>позднее</w:t>
      </w:r>
      <w:proofErr w:type="gramEnd"/>
      <w:r w:rsidRPr="003132AD">
        <w:t xml:space="preserve"> чем за один рабочий день до предполагаемой даты размещения информации, кроме случаев, предусмотренных законодательством Российской Федерации.</w:t>
      </w:r>
    </w:p>
    <w:p w:rsidR="003F04E2" w:rsidRPr="003132AD" w:rsidRDefault="003F04E2" w:rsidP="003F04E2">
      <w:pPr>
        <w:autoSpaceDE w:val="0"/>
        <w:autoSpaceDN w:val="0"/>
        <w:adjustRightInd w:val="0"/>
        <w:ind w:firstLine="540"/>
      </w:pPr>
      <w:r>
        <w:t>4.6</w:t>
      </w:r>
      <w:r w:rsidRPr="003132AD">
        <w:t>. Информация размещается на официальном сайте в срок, указанный в сопроводительном письме, либо в иной срок,</w:t>
      </w:r>
      <w:r>
        <w:t xml:space="preserve"> согласованный с Главой поселения</w:t>
      </w:r>
      <w:r w:rsidRPr="003132AD">
        <w:t xml:space="preserve"> или </w:t>
      </w:r>
      <w:r>
        <w:t xml:space="preserve">с представителем </w:t>
      </w:r>
      <w:r w:rsidRPr="003132AD">
        <w:t>организации, направившей информацию для размещения.</w:t>
      </w: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  <w:outlineLvl w:val="1"/>
      </w:pPr>
      <w:r>
        <w:t>5. ТРЕБОВАНИЯ К ИНФОРМАЦИИ, РАЗМЕЩАЕМОЙ НА ОФИЦИАЛЬНОМ САЙТЕ</w:t>
      </w:r>
    </w:p>
    <w:p w:rsidR="003F04E2" w:rsidRDefault="003F04E2" w:rsidP="003F04E2">
      <w:pPr>
        <w:autoSpaceDE w:val="0"/>
        <w:autoSpaceDN w:val="0"/>
        <w:adjustRightInd w:val="0"/>
        <w:ind w:firstLine="540"/>
        <w:jc w:val="both"/>
      </w:pP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5.1. Информация, размещаемая на официальном сайте, должна быть написана грамотным русским языком, содержать достоверную и актуальную информацию, соответствовать установленным формам и шаблонам, если это предусмотрено нормативно-правовыми актами Российской Федерации, Ярославской области и органов местного самоуправления.</w:t>
      </w:r>
    </w:p>
    <w:p w:rsidR="003F04E2" w:rsidRDefault="003F04E2" w:rsidP="003F04E2">
      <w:pPr>
        <w:autoSpaceDE w:val="0"/>
        <w:autoSpaceDN w:val="0"/>
        <w:adjustRightInd w:val="0"/>
        <w:ind w:firstLine="540"/>
      </w:pPr>
      <w:r>
        <w:t>5.2. Для размещения на официальном сайте электронный вариант информации принимается в следующих форматах: текстовая информация - в формате .</w:t>
      </w:r>
      <w:proofErr w:type="spellStart"/>
      <w:r>
        <w:t>doc</w:t>
      </w:r>
      <w:proofErr w:type="spellEnd"/>
      <w:r>
        <w:t>, таблицы - в формате .</w:t>
      </w:r>
      <w:proofErr w:type="spellStart"/>
      <w:r>
        <w:t>xls</w:t>
      </w:r>
      <w:proofErr w:type="spellEnd"/>
      <w:r>
        <w:t>, изображения - в формате .</w:t>
      </w:r>
      <w:proofErr w:type="spellStart"/>
      <w:r>
        <w:t>jpg</w:t>
      </w:r>
      <w:proofErr w:type="spellEnd"/>
      <w:r>
        <w:t>. Объем каждого файла не должен превышать 5 мегабайт, в случае превышения указанного объема информация должна быть архивирована в один из общедоступных архивных форматов (.</w:t>
      </w:r>
      <w:proofErr w:type="spellStart"/>
      <w:r>
        <w:t>rar</w:t>
      </w:r>
      <w:proofErr w:type="spellEnd"/>
      <w:r>
        <w:t>, .</w:t>
      </w:r>
      <w:proofErr w:type="spellStart"/>
      <w:r>
        <w:t>zip</w:t>
      </w:r>
      <w:proofErr w:type="spellEnd"/>
      <w:r>
        <w:t>, .7z и другие). По согласованию с должностным лицом, ответственным  для размещения на официальном сайте может быть принята информация в других форматах, обеспечивающих ее широкую доступность.</w:t>
      </w: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</w:pPr>
    </w:p>
    <w:p w:rsidR="003F04E2" w:rsidRDefault="003F04E2" w:rsidP="003F04E2">
      <w:pPr>
        <w:autoSpaceDE w:val="0"/>
        <w:autoSpaceDN w:val="0"/>
        <w:adjustRightInd w:val="0"/>
        <w:outlineLvl w:val="0"/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196D"/>
    <w:multiLevelType w:val="hybridMultilevel"/>
    <w:tmpl w:val="3562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E2"/>
    <w:rsid w:val="00174950"/>
    <w:rsid w:val="003F04E2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2013-11-15T10:45:00Z</dcterms:created>
  <dcterms:modified xsi:type="dcterms:W3CDTF">2013-11-15T10:46:00Z</dcterms:modified>
</cp:coreProperties>
</file>