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6" w:rsidRPr="00B81459" w:rsidRDefault="00903DA6" w:rsidP="00903DA6">
      <w:pPr>
        <w:jc w:val="center"/>
        <w:rPr>
          <w:b/>
          <w:sz w:val="28"/>
          <w:szCs w:val="28"/>
        </w:rPr>
      </w:pPr>
      <w:r w:rsidRPr="00B81459">
        <w:rPr>
          <w:b/>
          <w:sz w:val="28"/>
          <w:szCs w:val="28"/>
        </w:rPr>
        <w:t>Администрация Веретейского сельского поселения</w:t>
      </w:r>
    </w:p>
    <w:p w:rsidR="00903DA6" w:rsidRPr="00B81459" w:rsidRDefault="00903DA6" w:rsidP="00903DA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81459">
        <w:rPr>
          <w:b/>
          <w:sz w:val="28"/>
          <w:szCs w:val="28"/>
        </w:rPr>
        <w:t>Некоузский муниципальный район Ярославская область</w:t>
      </w:r>
    </w:p>
    <w:p w:rsidR="00903DA6" w:rsidRPr="002057D9" w:rsidRDefault="00903DA6" w:rsidP="00903DA6">
      <w:pPr>
        <w:jc w:val="center"/>
        <w:rPr>
          <w:b/>
          <w:sz w:val="36"/>
          <w:szCs w:val="36"/>
        </w:rPr>
      </w:pPr>
      <w:r w:rsidRPr="002057D9">
        <w:rPr>
          <w:b/>
          <w:sz w:val="36"/>
          <w:szCs w:val="36"/>
        </w:rPr>
        <w:t>РАСПОРЯЖЕНИЕ</w:t>
      </w:r>
    </w:p>
    <w:p w:rsidR="00903DA6" w:rsidRPr="00B81459" w:rsidRDefault="00903DA6" w:rsidP="00903DA6">
      <w:pPr>
        <w:tabs>
          <w:tab w:val="left" w:pos="6030"/>
        </w:tabs>
        <w:rPr>
          <w:sz w:val="28"/>
          <w:szCs w:val="28"/>
        </w:rPr>
      </w:pPr>
    </w:p>
    <w:p w:rsidR="00903DA6" w:rsidRPr="00903DA6" w:rsidRDefault="00903DA6" w:rsidP="00903DA6">
      <w:r>
        <w:t>от 31.0</w:t>
      </w:r>
      <w:r w:rsidR="000F7240">
        <w:t>1</w:t>
      </w:r>
      <w:r>
        <w:t>.2022</w:t>
      </w:r>
      <w:r w:rsidRPr="00903DA6">
        <w:t xml:space="preserve">                                                           </w:t>
      </w:r>
      <w:r w:rsidR="000F7240">
        <w:t xml:space="preserve">                                                      № 05</w:t>
      </w:r>
      <w:r w:rsidRPr="00903DA6">
        <w:t>-о/</w:t>
      </w:r>
      <w:proofErr w:type="spellStart"/>
      <w:r w:rsidRPr="00903DA6">
        <w:t>д</w:t>
      </w:r>
      <w:proofErr w:type="spellEnd"/>
    </w:p>
    <w:p w:rsidR="00903DA6" w:rsidRPr="00903DA6" w:rsidRDefault="00903DA6" w:rsidP="00903DA6">
      <w:r w:rsidRPr="00903DA6">
        <w:t xml:space="preserve">                                                                                    </w:t>
      </w:r>
      <w:r w:rsidR="000F7240">
        <w:t xml:space="preserve">             </w:t>
      </w:r>
      <w:r w:rsidRPr="00903DA6">
        <w:t xml:space="preserve">                       </w:t>
      </w:r>
    </w:p>
    <w:p w:rsidR="00903DA6" w:rsidRPr="00903DA6" w:rsidRDefault="00903DA6" w:rsidP="00903DA6">
      <w:pPr>
        <w:ind w:right="4110"/>
        <w:jc w:val="both"/>
      </w:pPr>
      <w:r w:rsidRPr="00903DA6">
        <w:t>Об объявлении конкурса на замещение</w:t>
      </w:r>
      <w:r>
        <w:t xml:space="preserve"> </w:t>
      </w:r>
      <w:r w:rsidRPr="00903DA6">
        <w:t xml:space="preserve">вакантной должности муниципального служащего - </w:t>
      </w:r>
      <w:r>
        <w:t xml:space="preserve">Главного специалиста </w:t>
      </w:r>
      <w:r w:rsidRPr="00903DA6">
        <w:t xml:space="preserve">Администрации </w:t>
      </w:r>
      <w:r>
        <w:t xml:space="preserve">Веретейского </w:t>
      </w:r>
      <w:r w:rsidRPr="00903DA6">
        <w:t>сел</w:t>
      </w:r>
      <w:r w:rsidRPr="00903DA6">
        <w:t>ь</w:t>
      </w:r>
      <w:r w:rsidRPr="00903DA6">
        <w:t>ского</w:t>
      </w:r>
      <w:r>
        <w:t xml:space="preserve"> </w:t>
      </w:r>
      <w:r w:rsidRPr="00903DA6">
        <w:t>поселения</w:t>
      </w:r>
    </w:p>
    <w:p w:rsidR="00903DA6" w:rsidRPr="00903DA6" w:rsidRDefault="00903DA6" w:rsidP="00903DA6"/>
    <w:p w:rsidR="00903DA6" w:rsidRPr="00903DA6" w:rsidRDefault="00903DA6" w:rsidP="00903DA6"/>
    <w:p w:rsidR="00903DA6" w:rsidRPr="00903DA6" w:rsidRDefault="00903DA6" w:rsidP="00903DA6">
      <w:pPr>
        <w:ind w:firstLine="851"/>
        <w:jc w:val="both"/>
      </w:pPr>
      <w:proofErr w:type="gramStart"/>
      <w:r w:rsidRPr="00903DA6">
        <w:t>В соответствии с Положением о порядке проведения конкурса на замещение в</w:t>
      </w:r>
      <w:r w:rsidRPr="00903DA6">
        <w:t>а</w:t>
      </w:r>
      <w:r w:rsidRPr="00903DA6">
        <w:t>кантной должности муниципальной службы в Администрации</w:t>
      </w:r>
      <w:proofErr w:type="gramEnd"/>
      <w:r w:rsidRPr="00903DA6">
        <w:t xml:space="preserve"> Веретейского сельского поселения, утвержденным решением Муниципального Совета Веретейского сельского п</w:t>
      </w:r>
      <w:r w:rsidRPr="00903DA6">
        <w:t>о</w:t>
      </w:r>
      <w:r w:rsidRPr="00903DA6">
        <w:t xml:space="preserve">селения </w:t>
      </w:r>
      <w:r w:rsidRPr="00903DA6">
        <w:rPr>
          <w:color w:val="000000" w:themeColor="text1"/>
        </w:rPr>
        <w:t>от 17.12.2020 № 51</w:t>
      </w:r>
      <w:r w:rsidRPr="00903DA6">
        <w:t>,</w:t>
      </w:r>
    </w:p>
    <w:p w:rsidR="00903DA6" w:rsidRPr="00903DA6" w:rsidRDefault="00903DA6" w:rsidP="00903DA6">
      <w:pPr>
        <w:pStyle w:val="a3"/>
        <w:numPr>
          <w:ilvl w:val="0"/>
          <w:numId w:val="1"/>
        </w:numPr>
        <w:ind w:left="0" w:firstLine="851"/>
        <w:jc w:val="both"/>
      </w:pPr>
      <w:r w:rsidRPr="00903DA6">
        <w:t>Объявить конкурс на замещение вакантной должности на старшую дол</w:t>
      </w:r>
      <w:r w:rsidRPr="00903DA6">
        <w:t>ж</w:t>
      </w:r>
      <w:r w:rsidRPr="00903DA6">
        <w:t>ность муниципальн</w:t>
      </w:r>
      <w:r w:rsidR="005E1A9E">
        <w:t>ой службы  - г</w:t>
      </w:r>
      <w:r w:rsidR="000F7240">
        <w:t>лавный специалист</w:t>
      </w:r>
      <w:r w:rsidRPr="00903DA6">
        <w:t xml:space="preserve"> Администрации Веретейского сел</w:t>
      </w:r>
      <w:r w:rsidRPr="00903DA6">
        <w:t>ь</w:t>
      </w:r>
      <w:r w:rsidRPr="00903DA6">
        <w:t>ского поселения.</w:t>
      </w:r>
    </w:p>
    <w:p w:rsidR="00903DA6" w:rsidRPr="00903DA6" w:rsidRDefault="00903DA6" w:rsidP="00903DA6">
      <w:pPr>
        <w:pStyle w:val="a3"/>
        <w:numPr>
          <w:ilvl w:val="0"/>
          <w:numId w:val="1"/>
        </w:numPr>
        <w:ind w:left="0" w:firstLine="851"/>
      </w:pPr>
      <w:r w:rsidRPr="00903DA6">
        <w:rPr>
          <w:bCs/>
        </w:rPr>
        <w:t>Создать конкурсную комиссию в следующем составе: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rPr>
          <w:bCs/>
        </w:rPr>
      </w:pPr>
      <w:r w:rsidRPr="00903DA6">
        <w:rPr>
          <w:b/>
          <w:bCs/>
        </w:rPr>
        <w:t>Председатель комиссии</w:t>
      </w:r>
      <w:r w:rsidRPr="00903DA6">
        <w:rPr>
          <w:bCs/>
        </w:rPr>
        <w:t>: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rPr>
          <w:bCs/>
        </w:rPr>
      </w:pPr>
      <w:r w:rsidRPr="00903DA6">
        <w:rPr>
          <w:bCs/>
        </w:rPr>
        <w:t>Сигарев И.Н. - Глава Веретейского сельского поселения,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rPr>
          <w:bCs/>
        </w:rPr>
      </w:pPr>
      <w:r w:rsidRPr="00903DA6">
        <w:rPr>
          <w:b/>
          <w:bCs/>
        </w:rPr>
        <w:t>Заместитель председателя комиссии</w:t>
      </w:r>
      <w:r w:rsidRPr="00903DA6">
        <w:rPr>
          <w:bCs/>
        </w:rPr>
        <w:t xml:space="preserve">: 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rPr>
          <w:bCs/>
        </w:rPr>
      </w:pPr>
      <w:r w:rsidRPr="00903DA6">
        <w:rPr>
          <w:bCs/>
        </w:rPr>
        <w:t>Куликовская А.С. –</w:t>
      </w:r>
      <w:r w:rsidR="005E1A9E">
        <w:rPr>
          <w:bCs/>
        </w:rPr>
        <w:t>з</w:t>
      </w:r>
      <w:r w:rsidR="000F7240">
        <w:rPr>
          <w:bCs/>
        </w:rPr>
        <w:t xml:space="preserve">аместитель Главы </w:t>
      </w:r>
      <w:r w:rsidRPr="00903DA6">
        <w:rPr>
          <w:bCs/>
        </w:rPr>
        <w:t>Администрации,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rPr>
          <w:bCs/>
        </w:rPr>
      </w:pPr>
      <w:r w:rsidRPr="00903DA6">
        <w:rPr>
          <w:b/>
          <w:bCs/>
        </w:rPr>
        <w:t>Секретарь комиссии</w:t>
      </w:r>
      <w:r w:rsidRPr="00903DA6">
        <w:rPr>
          <w:bCs/>
        </w:rPr>
        <w:t>: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rPr>
          <w:bCs/>
        </w:rPr>
      </w:pPr>
      <w:r w:rsidRPr="00903DA6">
        <w:rPr>
          <w:bCs/>
        </w:rPr>
        <w:t>Ворошилова М.А. – консультант финансово-экономического отдела Администр</w:t>
      </w:r>
      <w:r w:rsidRPr="00903DA6">
        <w:rPr>
          <w:bCs/>
        </w:rPr>
        <w:t>а</w:t>
      </w:r>
      <w:r w:rsidRPr="00903DA6">
        <w:rPr>
          <w:bCs/>
        </w:rPr>
        <w:t xml:space="preserve">ции, 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rPr>
          <w:bCs/>
        </w:rPr>
      </w:pPr>
      <w:r w:rsidRPr="00903DA6">
        <w:rPr>
          <w:b/>
          <w:bCs/>
        </w:rPr>
        <w:t>Члены комиссии</w:t>
      </w:r>
      <w:r w:rsidRPr="00903DA6">
        <w:rPr>
          <w:bCs/>
        </w:rPr>
        <w:t>: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jc w:val="both"/>
        <w:rPr>
          <w:bCs/>
        </w:rPr>
      </w:pPr>
      <w:r w:rsidRPr="00903DA6">
        <w:rPr>
          <w:bCs/>
        </w:rPr>
        <w:t>Власов А.В.– консультант Администрации,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jc w:val="both"/>
        <w:rPr>
          <w:bCs/>
        </w:rPr>
      </w:pPr>
      <w:proofErr w:type="spellStart"/>
      <w:r w:rsidRPr="00903DA6">
        <w:rPr>
          <w:bCs/>
        </w:rPr>
        <w:t>Рыкунова</w:t>
      </w:r>
      <w:proofErr w:type="spellEnd"/>
      <w:r w:rsidRPr="00903DA6">
        <w:rPr>
          <w:bCs/>
        </w:rPr>
        <w:t xml:space="preserve"> Е.П. –</w:t>
      </w:r>
      <w:r w:rsidR="000F7240">
        <w:rPr>
          <w:bCs/>
        </w:rPr>
        <w:t xml:space="preserve">ведущий специалист </w:t>
      </w:r>
      <w:r w:rsidRPr="00903DA6">
        <w:rPr>
          <w:bCs/>
        </w:rPr>
        <w:t>Администрации,</w:t>
      </w:r>
    </w:p>
    <w:p w:rsidR="00903DA6" w:rsidRPr="00903DA6" w:rsidRDefault="00903DA6" w:rsidP="00903DA6">
      <w:pPr>
        <w:pStyle w:val="a3"/>
        <w:autoSpaceDE w:val="0"/>
        <w:autoSpaceDN w:val="0"/>
        <w:adjustRightInd w:val="0"/>
        <w:ind w:left="0" w:firstLine="851"/>
        <w:jc w:val="both"/>
        <w:rPr>
          <w:bCs/>
        </w:rPr>
      </w:pPr>
      <w:r w:rsidRPr="00903DA6">
        <w:rPr>
          <w:bCs/>
        </w:rPr>
        <w:t>Сметанина Т.Л. – депутат Муниципального Совета.</w:t>
      </w:r>
    </w:p>
    <w:p w:rsidR="00903DA6" w:rsidRPr="00903DA6" w:rsidRDefault="00903DA6" w:rsidP="00903DA6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903DA6">
        <w:rPr>
          <w:bCs/>
        </w:rPr>
        <w:t>3. Конкурс на вакантную</w:t>
      </w:r>
      <w:r w:rsidRPr="00903DA6">
        <w:t xml:space="preserve"> старшую должность муниципальной службы  - Главный специалист Администрации Веретейского сельского поселения</w:t>
      </w:r>
      <w:r w:rsidRPr="00903DA6">
        <w:rPr>
          <w:bCs/>
        </w:rPr>
        <w:t xml:space="preserve"> провести </w:t>
      </w:r>
      <w:r w:rsidR="000F7240">
        <w:rPr>
          <w:b/>
          <w:bCs/>
        </w:rPr>
        <w:t xml:space="preserve"> 25 февраля  2022</w:t>
      </w:r>
      <w:r w:rsidRPr="00903DA6">
        <w:rPr>
          <w:b/>
          <w:bCs/>
        </w:rPr>
        <w:t xml:space="preserve"> года в 14:00</w:t>
      </w:r>
      <w:r w:rsidRPr="00903DA6">
        <w:rPr>
          <w:bCs/>
        </w:rPr>
        <w:t xml:space="preserve"> по адресу: </w:t>
      </w:r>
      <w:r w:rsidRPr="00903DA6">
        <w:rPr>
          <w:b/>
          <w:bCs/>
        </w:rPr>
        <w:t>Ярославская о</w:t>
      </w:r>
      <w:r w:rsidRPr="00903DA6">
        <w:rPr>
          <w:b/>
          <w:bCs/>
        </w:rPr>
        <w:t>б</w:t>
      </w:r>
      <w:r w:rsidRPr="00903DA6">
        <w:rPr>
          <w:b/>
          <w:bCs/>
        </w:rPr>
        <w:t>ласть, Некоузский район, п. Борок, д. 15.</w:t>
      </w:r>
    </w:p>
    <w:p w:rsidR="00903DA6" w:rsidRPr="00903DA6" w:rsidRDefault="00903DA6" w:rsidP="00903DA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03DA6">
        <w:rPr>
          <w:bCs/>
        </w:rPr>
        <w:t>4. Настоящее Распоряжение обнародовать в установленном Уставом порядке.</w:t>
      </w:r>
    </w:p>
    <w:p w:rsidR="00903DA6" w:rsidRPr="00903DA6" w:rsidRDefault="00903DA6" w:rsidP="00903DA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03DA6">
        <w:rPr>
          <w:bCs/>
        </w:rPr>
        <w:t>5. Распоряжение вступает в силу с момента подписания.</w:t>
      </w:r>
    </w:p>
    <w:p w:rsidR="00903DA6" w:rsidRPr="00903DA6" w:rsidRDefault="00903DA6" w:rsidP="00903DA6">
      <w:pPr>
        <w:tabs>
          <w:tab w:val="left" w:pos="709"/>
        </w:tabs>
        <w:ind w:firstLine="851"/>
        <w:jc w:val="both"/>
      </w:pPr>
      <w:r w:rsidRPr="00903DA6">
        <w:t xml:space="preserve">6. </w:t>
      </w:r>
      <w:proofErr w:type="gramStart"/>
      <w:r w:rsidRPr="00903DA6">
        <w:t>Контроль за</w:t>
      </w:r>
      <w:proofErr w:type="gramEnd"/>
      <w:r w:rsidRPr="00903DA6">
        <w:t xml:space="preserve"> исполнением настоящего Распоряжения оставляю за собой.</w:t>
      </w:r>
    </w:p>
    <w:p w:rsidR="00903DA6" w:rsidRPr="00903DA6" w:rsidRDefault="00903DA6" w:rsidP="00903DA6">
      <w:pPr>
        <w:tabs>
          <w:tab w:val="left" w:pos="1134"/>
        </w:tabs>
      </w:pPr>
    </w:p>
    <w:p w:rsidR="00903DA6" w:rsidRPr="00903DA6" w:rsidRDefault="00903DA6" w:rsidP="00903DA6">
      <w:pPr>
        <w:tabs>
          <w:tab w:val="left" w:pos="1134"/>
        </w:tabs>
      </w:pPr>
    </w:p>
    <w:p w:rsidR="00903DA6" w:rsidRPr="00903DA6" w:rsidRDefault="00903DA6" w:rsidP="00903DA6">
      <w:pPr>
        <w:autoSpaceDE w:val="0"/>
        <w:autoSpaceDN w:val="0"/>
        <w:adjustRightInd w:val="0"/>
      </w:pPr>
      <w:r w:rsidRPr="00903DA6">
        <w:t>Глава Веретейского</w:t>
      </w:r>
    </w:p>
    <w:p w:rsidR="00903DA6" w:rsidRPr="00903DA6" w:rsidRDefault="00903DA6" w:rsidP="00903DA6">
      <w:pPr>
        <w:autoSpaceDE w:val="0"/>
        <w:autoSpaceDN w:val="0"/>
        <w:adjustRightInd w:val="0"/>
      </w:pPr>
      <w:r w:rsidRPr="00903DA6">
        <w:t>сельского поселения</w:t>
      </w:r>
      <w:r w:rsidRPr="00903DA6">
        <w:tab/>
        <w:t xml:space="preserve">      </w:t>
      </w:r>
      <w:r w:rsidRPr="00903DA6">
        <w:tab/>
      </w:r>
      <w:r w:rsidRPr="00903DA6">
        <w:tab/>
      </w:r>
      <w:r w:rsidRPr="00903DA6">
        <w:tab/>
        <w:t xml:space="preserve">     </w:t>
      </w:r>
      <w:r w:rsidR="000F7240">
        <w:t xml:space="preserve">         </w:t>
      </w:r>
      <w:r w:rsidRPr="00903DA6">
        <w:t xml:space="preserve">    </w:t>
      </w:r>
      <w:r w:rsidRPr="00903DA6">
        <w:tab/>
        <w:t xml:space="preserve">                    </w:t>
      </w:r>
      <w:r w:rsidR="00804EA4">
        <w:t xml:space="preserve">            </w:t>
      </w:r>
      <w:r w:rsidRPr="00903DA6">
        <w:t xml:space="preserve">      И.Н. Сигарев </w:t>
      </w:r>
    </w:p>
    <w:p w:rsidR="00BB127A" w:rsidRDefault="00BB127A"/>
    <w:sectPr w:rsidR="00BB127A" w:rsidSect="0025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68"/>
    <w:multiLevelType w:val="hybridMultilevel"/>
    <w:tmpl w:val="8AC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903DA6"/>
    <w:rsid w:val="000F7240"/>
    <w:rsid w:val="005E1A9E"/>
    <w:rsid w:val="00804EA4"/>
    <w:rsid w:val="00903DA6"/>
    <w:rsid w:val="00BB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2022-01-31T11:48:00Z</dcterms:created>
  <dcterms:modified xsi:type="dcterms:W3CDTF">2022-01-31T11:55:00Z</dcterms:modified>
</cp:coreProperties>
</file>